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B64B7A" w14:paraId="1E5B9503" w14:textId="77777777" w:rsidTr="00F12CC9">
        <w:trPr>
          <w:trHeight w:val="636"/>
        </w:trPr>
        <w:tc>
          <w:tcPr>
            <w:tcW w:w="3227" w:type="dxa"/>
          </w:tcPr>
          <w:p w14:paraId="68132008" w14:textId="77777777" w:rsidR="00B64B7A" w:rsidRPr="006A4D17" w:rsidRDefault="00B64B7A" w:rsidP="00F12CC9">
            <w:bookmarkStart w:id="0" w:name="unique_1"/>
            <w:bookmarkStart w:id="1" w:name="_Hlk107001998"/>
            <w:r w:rsidRPr="006A4D17">
              <w:rPr>
                <w:noProof/>
              </w:rPr>
              <w:drawing>
                <wp:anchor distT="0" distB="0" distL="114300" distR="114300" simplePos="0" relativeHeight="251659264" behindDoc="1" locked="0" layoutInCell="1" allowOverlap="1" wp14:anchorId="4D5AA05F" wp14:editId="28C72BD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D702D60" w14:textId="398ACF21" w:rsidR="00B64B7A" w:rsidRPr="00E540A2" w:rsidRDefault="00B64B7A" w:rsidP="00B64B7A">
            <w:pPr>
              <w:pStyle w:val="SAPCollateralType"/>
            </w:pPr>
            <w:r>
              <w:t>Test Script</w:t>
            </w:r>
          </w:p>
          <w:p w14:paraId="1389890E" w14:textId="2C8F73F8" w:rsidR="00B64B7A" w:rsidRPr="00CF3F1C" w:rsidRDefault="00B64B7A" w:rsidP="00B64B7A">
            <w:pPr>
              <w:pStyle w:val="SAPDocumentVersion"/>
            </w:pPr>
            <w:r>
              <w:t>SAP S/4HANA - 05-09-24</w:t>
            </w:r>
          </w:p>
        </w:tc>
      </w:tr>
      <w:tr w:rsidR="00B64B7A" w14:paraId="084B92B4" w14:textId="77777777" w:rsidTr="00F12CC9">
        <w:trPr>
          <w:trHeight w:hRule="exact" w:val="1656"/>
        </w:trPr>
        <w:tc>
          <w:tcPr>
            <w:tcW w:w="3227" w:type="dxa"/>
          </w:tcPr>
          <w:p w14:paraId="3A704D09" w14:textId="77777777" w:rsidR="00B64B7A" w:rsidRPr="006A4D17" w:rsidRDefault="00B64B7A" w:rsidP="00F12CC9"/>
        </w:tc>
        <w:tc>
          <w:tcPr>
            <w:tcW w:w="11340" w:type="dxa"/>
          </w:tcPr>
          <w:p w14:paraId="4915FCBD" w14:textId="1660B103" w:rsidR="00B64B7A" w:rsidRDefault="00B64B7A" w:rsidP="00B64B7A">
            <w:pPr>
              <w:pStyle w:val="SAPMainTitle"/>
            </w:pPr>
            <w:bookmarkStart w:id="2" w:name="maintitle"/>
            <w:r>
              <w:t>Convergent Invoicing - Cost Handling for Subscriptions and Usage (6WD_DE)</w:t>
            </w:r>
            <w:bookmarkEnd w:id="2"/>
            <w:r w:rsidRPr="00585F3D">
              <w:t xml:space="preserve"> </w:t>
            </w:r>
          </w:p>
          <w:p w14:paraId="6B8DC83C" w14:textId="77777777" w:rsidR="00B64B7A" w:rsidRDefault="00B64B7A" w:rsidP="00F12CC9"/>
          <w:p w14:paraId="3947887A" w14:textId="77777777" w:rsidR="00B64B7A" w:rsidRPr="00585F3D" w:rsidRDefault="00B64B7A" w:rsidP="00F12CC9">
            <w:r w:rsidRPr="00DE3655">
              <w:rPr>
                <w:b/>
                <w:bCs/>
                <w:noProof/>
                <w:szCs w:val="28"/>
              </w:rPr>
              <w:drawing>
                <wp:anchor distT="0" distB="0" distL="114300" distR="114300" simplePos="0" relativeHeight="251660288" behindDoc="1" locked="0" layoutInCell="1" allowOverlap="1" wp14:anchorId="7BEA7E78" wp14:editId="6E02C2D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64B7A" w14:paraId="475DAD84" w14:textId="77777777" w:rsidTr="00F12CC9">
        <w:trPr>
          <w:trHeight w:hRule="exact" w:val="481"/>
        </w:trPr>
        <w:tc>
          <w:tcPr>
            <w:tcW w:w="3227" w:type="dxa"/>
          </w:tcPr>
          <w:p w14:paraId="5647C9D2" w14:textId="77777777" w:rsidR="00B64B7A" w:rsidRDefault="00B64B7A" w:rsidP="00F12CC9"/>
        </w:tc>
        <w:tc>
          <w:tcPr>
            <w:tcW w:w="11340" w:type="dxa"/>
          </w:tcPr>
          <w:p w14:paraId="1B16739A" w14:textId="77777777" w:rsidR="00B64B7A" w:rsidRDefault="00B64B7A" w:rsidP="00F12CC9">
            <w:pPr>
              <w:pStyle w:val="SAPSecurityLevel"/>
              <w:jc w:val="left"/>
            </w:pPr>
            <w:r>
              <w:t>PUBLIC</w:t>
            </w:r>
          </w:p>
        </w:tc>
      </w:tr>
    </w:tbl>
    <w:p w14:paraId="6FD6813C" w14:textId="77777777" w:rsidR="00B64B7A" w:rsidRPr="009B6859" w:rsidRDefault="00B64B7A" w:rsidP="00B75590">
      <w:pPr>
        <w:pStyle w:val="SAPKeyblockTitle"/>
      </w:pPr>
      <w:r w:rsidRPr="009B6859">
        <w:t>Table of Contents</w:t>
      </w:r>
      <w:r w:rsidRPr="00BE29C5">
        <w:rPr>
          <w:rFonts w:ascii="BentonSans Book" w:hAnsi="BentonSans Book"/>
          <w:noProof/>
          <w:color w:val="000000" w:themeColor="text1"/>
          <w:sz w:val="18"/>
        </w:rPr>
        <w:t xml:space="preserve"> </w:t>
      </w:r>
    </w:p>
    <w:p w14:paraId="15BDB319" w14:textId="016ADAEE" w:rsidR="00B64B7A" w:rsidRDefault="00B64B7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112" w:history="1">
        <w:r w:rsidRPr="00A6549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Purpose</w:t>
        </w:r>
        <w:r>
          <w:rPr>
            <w:noProof/>
            <w:webHidden/>
          </w:rPr>
          <w:tab/>
        </w:r>
        <w:r>
          <w:rPr>
            <w:noProof/>
            <w:webHidden/>
          </w:rPr>
          <w:fldChar w:fldCharType="begin"/>
        </w:r>
        <w:r>
          <w:rPr>
            <w:noProof/>
            <w:webHidden/>
          </w:rPr>
          <w:instrText xml:space="preserve"> PAGEREF _Toc176429112 \h </w:instrText>
        </w:r>
        <w:r>
          <w:rPr>
            <w:noProof/>
            <w:webHidden/>
          </w:rPr>
        </w:r>
        <w:r>
          <w:rPr>
            <w:noProof/>
            <w:webHidden/>
          </w:rPr>
          <w:fldChar w:fldCharType="separate"/>
        </w:r>
        <w:r>
          <w:rPr>
            <w:noProof/>
            <w:webHidden/>
          </w:rPr>
          <w:t>3</w:t>
        </w:r>
        <w:r>
          <w:rPr>
            <w:noProof/>
            <w:webHidden/>
          </w:rPr>
          <w:fldChar w:fldCharType="end"/>
        </w:r>
      </w:hyperlink>
    </w:p>
    <w:p w14:paraId="298C937C" w14:textId="4DD82DD6" w:rsidR="00B64B7A" w:rsidRDefault="00B64B7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113" w:history="1">
        <w:r w:rsidRPr="00A6549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Prerequisites</w:t>
        </w:r>
        <w:r>
          <w:rPr>
            <w:noProof/>
            <w:webHidden/>
          </w:rPr>
          <w:tab/>
        </w:r>
        <w:r>
          <w:rPr>
            <w:noProof/>
            <w:webHidden/>
          </w:rPr>
          <w:fldChar w:fldCharType="begin"/>
        </w:r>
        <w:r>
          <w:rPr>
            <w:noProof/>
            <w:webHidden/>
          </w:rPr>
          <w:instrText xml:space="preserve"> PAGEREF _Toc176429113 \h </w:instrText>
        </w:r>
        <w:r>
          <w:rPr>
            <w:noProof/>
            <w:webHidden/>
          </w:rPr>
        </w:r>
        <w:r>
          <w:rPr>
            <w:noProof/>
            <w:webHidden/>
          </w:rPr>
          <w:fldChar w:fldCharType="separate"/>
        </w:r>
        <w:r>
          <w:rPr>
            <w:noProof/>
            <w:webHidden/>
          </w:rPr>
          <w:t>4</w:t>
        </w:r>
        <w:r>
          <w:rPr>
            <w:noProof/>
            <w:webHidden/>
          </w:rPr>
          <w:fldChar w:fldCharType="end"/>
        </w:r>
      </w:hyperlink>
    </w:p>
    <w:p w14:paraId="1102C7E1" w14:textId="71928B0E" w:rsidR="00B64B7A" w:rsidRDefault="00B64B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14" w:history="1">
        <w:r w:rsidRPr="00A65495">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System Access</w:t>
        </w:r>
        <w:r>
          <w:rPr>
            <w:noProof/>
            <w:webHidden/>
          </w:rPr>
          <w:tab/>
        </w:r>
        <w:r>
          <w:rPr>
            <w:noProof/>
            <w:webHidden/>
          </w:rPr>
          <w:fldChar w:fldCharType="begin"/>
        </w:r>
        <w:r>
          <w:rPr>
            <w:noProof/>
            <w:webHidden/>
          </w:rPr>
          <w:instrText xml:space="preserve"> PAGEREF _Toc176429114 \h </w:instrText>
        </w:r>
        <w:r>
          <w:rPr>
            <w:noProof/>
            <w:webHidden/>
          </w:rPr>
        </w:r>
        <w:r>
          <w:rPr>
            <w:noProof/>
            <w:webHidden/>
          </w:rPr>
          <w:fldChar w:fldCharType="separate"/>
        </w:r>
        <w:r>
          <w:rPr>
            <w:noProof/>
            <w:webHidden/>
          </w:rPr>
          <w:t>4</w:t>
        </w:r>
        <w:r>
          <w:rPr>
            <w:noProof/>
            <w:webHidden/>
          </w:rPr>
          <w:fldChar w:fldCharType="end"/>
        </w:r>
      </w:hyperlink>
    </w:p>
    <w:p w14:paraId="32BAAF52" w14:textId="3D7CB1B3" w:rsidR="00B64B7A" w:rsidRDefault="00B64B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15" w:history="1">
        <w:r w:rsidRPr="00A65495">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Roles</w:t>
        </w:r>
        <w:r>
          <w:rPr>
            <w:noProof/>
            <w:webHidden/>
          </w:rPr>
          <w:tab/>
        </w:r>
        <w:r>
          <w:rPr>
            <w:noProof/>
            <w:webHidden/>
          </w:rPr>
          <w:fldChar w:fldCharType="begin"/>
        </w:r>
        <w:r>
          <w:rPr>
            <w:noProof/>
            <w:webHidden/>
          </w:rPr>
          <w:instrText xml:space="preserve"> PAGEREF _Toc176429115 \h </w:instrText>
        </w:r>
        <w:r>
          <w:rPr>
            <w:noProof/>
            <w:webHidden/>
          </w:rPr>
        </w:r>
        <w:r>
          <w:rPr>
            <w:noProof/>
            <w:webHidden/>
          </w:rPr>
          <w:fldChar w:fldCharType="separate"/>
        </w:r>
        <w:r>
          <w:rPr>
            <w:noProof/>
            <w:webHidden/>
          </w:rPr>
          <w:t>4</w:t>
        </w:r>
        <w:r>
          <w:rPr>
            <w:noProof/>
            <w:webHidden/>
          </w:rPr>
          <w:fldChar w:fldCharType="end"/>
        </w:r>
      </w:hyperlink>
    </w:p>
    <w:p w14:paraId="3EE4B98D" w14:textId="42B6142C" w:rsidR="00B64B7A" w:rsidRDefault="00B64B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16" w:history="1">
        <w:r w:rsidRPr="00A65495">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Master Data, Organizational Data, and Other Data</w:t>
        </w:r>
        <w:r>
          <w:rPr>
            <w:noProof/>
            <w:webHidden/>
          </w:rPr>
          <w:tab/>
        </w:r>
        <w:r>
          <w:rPr>
            <w:noProof/>
            <w:webHidden/>
          </w:rPr>
          <w:fldChar w:fldCharType="begin"/>
        </w:r>
        <w:r>
          <w:rPr>
            <w:noProof/>
            <w:webHidden/>
          </w:rPr>
          <w:instrText xml:space="preserve"> PAGEREF _Toc176429116 \h </w:instrText>
        </w:r>
        <w:r>
          <w:rPr>
            <w:noProof/>
            <w:webHidden/>
          </w:rPr>
        </w:r>
        <w:r>
          <w:rPr>
            <w:noProof/>
            <w:webHidden/>
          </w:rPr>
          <w:fldChar w:fldCharType="separate"/>
        </w:r>
        <w:r>
          <w:rPr>
            <w:noProof/>
            <w:webHidden/>
          </w:rPr>
          <w:t>4</w:t>
        </w:r>
        <w:r>
          <w:rPr>
            <w:noProof/>
            <w:webHidden/>
          </w:rPr>
          <w:fldChar w:fldCharType="end"/>
        </w:r>
      </w:hyperlink>
    </w:p>
    <w:p w14:paraId="67AF2B1D" w14:textId="0C5D811B" w:rsidR="00B64B7A" w:rsidRDefault="00B64B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17" w:history="1">
        <w:r w:rsidRPr="00A65495">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Business Conditions</w:t>
        </w:r>
        <w:r>
          <w:rPr>
            <w:noProof/>
            <w:webHidden/>
          </w:rPr>
          <w:tab/>
        </w:r>
        <w:r>
          <w:rPr>
            <w:noProof/>
            <w:webHidden/>
          </w:rPr>
          <w:fldChar w:fldCharType="begin"/>
        </w:r>
        <w:r>
          <w:rPr>
            <w:noProof/>
            <w:webHidden/>
          </w:rPr>
          <w:instrText xml:space="preserve"> PAGEREF _Toc176429117 \h </w:instrText>
        </w:r>
        <w:r>
          <w:rPr>
            <w:noProof/>
            <w:webHidden/>
          </w:rPr>
        </w:r>
        <w:r>
          <w:rPr>
            <w:noProof/>
            <w:webHidden/>
          </w:rPr>
          <w:fldChar w:fldCharType="separate"/>
        </w:r>
        <w:r>
          <w:rPr>
            <w:noProof/>
            <w:webHidden/>
          </w:rPr>
          <w:t>5</w:t>
        </w:r>
        <w:r>
          <w:rPr>
            <w:noProof/>
            <w:webHidden/>
          </w:rPr>
          <w:fldChar w:fldCharType="end"/>
        </w:r>
      </w:hyperlink>
    </w:p>
    <w:p w14:paraId="4615F005" w14:textId="69B867FB" w:rsidR="00B64B7A" w:rsidRDefault="00B64B7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118" w:history="1">
        <w:r w:rsidRPr="00A6549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Overview Table</w:t>
        </w:r>
        <w:r>
          <w:rPr>
            <w:noProof/>
            <w:webHidden/>
          </w:rPr>
          <w:tab/>
        </w:r>
        <w:r>
          <w:rPr>
            <w:noProof/>
            <w:webHidden/>
          </w:rPr>
          <w:fldChar w:fldCharType="begin"/>
        </w:r>
        <w:r>
          <w:rPr>
            <w:noProof/>
            <w:webHidden/>
          </w:rPr>
          <w:instrText xml:space="preserve"> PAGEREF _Toc176429118 \h </w:instrText>
        </w:r>
        <w:r>
          <w:rPr>
            <w:noProof/>
            <w:webHidden/>
          </w:rPr>
        </w:r>
        <w:r>
          <w:rPr>
            <w:noProof/>
            <w:webHidden/>
          </w:rPr>
          <w:fldChar w:fldCharType="separate"/>
        </w:r>
        <w:r>
          <w:rPr>
            <w:noProof/>
            <w:webHidden/>
          </w:rPr>
          <w:t>6</w:t>
        </w:r>
        <w:r>
          <w:rPr>
            <w:noProof/>
            <w:webHidden/>
          </w:rPr>
          <w:fldChar w:fldCharType="end"/>
        </w:r>
      </w:hyperlink>
    </w:p>
    <w:p w14:paraId="52A5CCA7" w14:textId="7DAF1A7F" w:rsidR="00B64B7A" w:rsidRDefault="00B64B7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119" w:history="1">
        <w:r w:rsidRPr="00A6549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Test Procedures</w:t>
        </w:r>
        <w:r>
          <w:rPr>
            <w:noProof/>
            <w:webHidden/>
          </w:rPr>
          <w:tab/>
        </w:r>
        <w:r>
          <w:rPr>
            <w:noProof/>
            <w:webHidden/>
          </w:rPr>
          <w:fldChar w:fldCharType="begin"/>
        </w:r>
        <w:r>
          <w:rPr>
            <w:noProof/>
            <w:webHidden/>
          </w:rPr>
          <w:instrText xml:space="preserve"> PAGEREF _Toc176429119 \h </w:instrText>
        </w:r>
        <w:r>
          <w:rPr>
            <w:noProof/>
            <w:webHidden/>
          </w:rPr>
        </w:r>
        <w:r>
          <w:rPr>
            <w:noProof/>
            <w:webHidden/>
          </w:rPr>
          <w:fldChar w:fldCharType="separate"/>
        </w:r>
        <w:r>
          <w:rPr>
            <w:noProof/>
            <w:webHidden/>
          </w:rPr>
          <w:t>7</w:t>
        </w:r>
        <w:r>
          <w:rPr>
            <w:noProof/>
            <w:webHidden/>
          </w:rPr>
          <w:fldChar w:fldCharType="end"/>
        </w:r>
      </w:hyperlink>
    </w:p>
    <w:p w14:paraId="3DA8FE88" w14:textId="11AB6C94" w:rsidR="00B64B7A" w:rsidRDefault="00B64B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20" w:history="1">
        <w:r w:rsidRPr="00A65495">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Create Billable Items</w:t>
        </w:r>
        <w:r>
          <w:rPr>
            <w:noProof/>
            <w:webHidden/>
          </w:rPr>
          <w:tab/>
        </w:r>
        <w:r>
          <w:rPr>
            <w:noProof/>
            <w:webHidden/>
          </w:rPr>
          <w:fldChar w:fldCharType="begin"/>
        </w:r>
        <w:r>
          <w:rPr>
            <w:noProof/>
            <w:webHidden/>
          </w:rPr>
          <w:instrText xml:space="preserve"> PAGEREF _Toc176429120 \h </w:instrText>
        </w:r>
        <w:r>
          <w:rPr>
            <w:noProof/>
            <w:webHidden/>
          </w:rPr>
        </w:r>
        <w:r>
          <w:rPr>
            <w:noProof/>
            <w:webHidden/>
          </w:rPr>
          <w:fldChar w:fldCharType="separate"/>
        </w:r>
        <w:r>
          <w:rPr>
            <w:noProof/>
            <w:webHidden/>
          </w:rPr>
          <w:t>7</w:t>
        </w:r>
        <w:r>
          <w:rPr>
            <w:noProof/>
            <w:webHidden/>
          </w:rPr>
          <w:fldChar w:fldCharType="end"/>
        </w:r>
      </w:hyperlink>
    </w:p>
    <w:p w14:paraId="17397569" w14:textId="2980E269" w:rsidR="00B64B7A" w:rsidRDefault="00B64B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21" w:history="1">
        <w:r w:rsidRPr="00A65495">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Upload Billable Items</w:t>
        </w:r>
        <w:r>
          <w:rPr>
            <w:noProof/>
            <w:webHidden/>
          </w:rPr>
          <w:tab/>
        </w:r>
        <w:r>
          <w:rPr>
            <w:noProof/>
            <w:webHidden/>
          </w:rPr>
          <w:fldChar w:fldCharType="begin"/>
        </w:r>
        <w:r>
          <w:rPr>
            <w:noProof/>
            <w:webHidden/>
          </w:rPr>
          <w:instrText xml:space="preserve"> PAGEREF _Toc176429121 \h </w:instrText>
        </w:r>
        <w:r>
          <w:rPr>
            <w:noProof/>
            <w:webHidden/>
          </w:rPr>
        </w:r>
        <w:r>
          <w:rPr>
            <w:noProof/>
            <w:webHidden/>
          </w:rPr>
          <w:fldChar w:fldCharType="separate"/>
        </w:r>
        <w:r>
          <w:rPr>
            <w:noProof/>
            <w:webHidden/>
          </w:rPr>
          <w:t>7</w:t>
        </w:r>
        <w:r>
          <w:rPr>
            <w:noProof/>
            <w:webHidden/>
          </w:rPr>
          <w:fldChar w:fldCharType="end"/>
        </w:r>
      </w:hyperlink>
    </w:p>
    <w:p w14:paraId="1259F3FF" w14:textId="0888643B" w:rsidR="00B64B7A" w:rsidRDefault="00B64B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22" w:history="1">
        <w:r w:rsidRPr="00A65495">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Perform Billing Process</w:t>
        </w:r>
        <w:r>
          <w:rPr>
            <w:noProof/>
            <w:webHidden/>
          </w:rPr>
          <w:tab/>
        </w:r>
        <w:r>
          <w:rPr>
            <w:noProof/>
            <w:webHidden/>
          </w:rPr>
          <w:fldChar w:fldCharType="begin"/>
        </w:r>
        <w:r>
          <w:rPr>
            <w:noProof/>
            <w:webHidden/>
          </w:rPr>
          <w:instrText xml:space="preserve"> PAGEREF _Toc176429122 \h </w:instrText>
        </w:r>
        <w:r>
          <w:rPr>
            <w:noProof/>
            <w:webHidden/>
          </w:rPr>
        </w:r>
        <w:r>
          <w:rPr>
            <w:noProof/>
            <w:webHidden/>
          </w:rPr>
          <w:fldChar w:fldCharType="separate"/>
        </w:r>
        <w:r>
          <w:rPr>
            <w:noProof/>
            <w:webHidden/>
          </w:rPr>
          <w:t>9</w:t>
        </w:r>
        <w:r>
          <w:rPr>
            <w:noProof/>
            <w:webHidden/>
          </w:rPr>
          <w:fldChar w:fldCharType="end"/>
        </w:r>
      </w:hyperlink>
    </w:p>
    <w:p w14:paraId="1FF22F9E" w14:textId="24722D71" w:rsidR="00B64B7A" w:rsidRDefault="00B64B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23" w:history="1">
        <w:r w:rsidRPr="00A65495">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Option 1: Perform Billing Process (Mass Run)</w:t>
        </w:r>
        <w:r>
          <w:rPr>
            <w:noProof/>
            <w:webHidden/>
          </w:rPr>
          <w:tab/>
        </w:r>
        <w:r>
          <w:rPr>
            <w:noProof/>
            <w:webHidden/>
          </w:rPr>
          <w:fldChar w:fldCharType="begin"/>
        </w:r>
        <w:r>
          <w:rPr>
            <w:noProof/>
            <w:webHidden/>
          </w:rPr>
          <w:instrText xml:space="preserve"> PAGEREF _Toc176429123 \h </w:instrText>
        </w:r>
        <w:r>
          <w:rPr>
            <w:noProof/>
            <w:webHidden/>
          </w:rPr>
        </w:r>
        <w:r>
          <w:rPr>
            <w:noProof/>
            <w:webHidden/>
          </w:rPr>
          <w:fldChar w:fldCharType="separate"/>
        </w:r>
        <w:r>
          <w:rPr>
            <w:noProof/>
            <w:webHidden/>
          </w:rPr>
          <w:t>9</w:t>
        </w:r>
        <w:r>
          <w:rPr>
            <w:noProof/>
            <w:webHidden/>
          </w:rPr>
          <w:fldChar w:fldCharType="end"/>
        </w:r>
      </w:hyperlink>
    </w:p>
    <w:p w14:paraId="291979CC" w14:textId="581CACB6" w:rsidR="00B64B7A" w:rsidRDefault="00B64B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24" w:history="1">
        <w:r w:rsidRPr="00A65495">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Option 2: Perform Billing Process (Individual Run)</w:t>
        </w:r>
        <w:r>
          <w:rPr>
            <w:noProof/>
            <w:webHidden/>
          </w:rPr>
          <w:tab/>
        </w:r>
        <w:r>
          <w:rPr>
            <w:noProof/>
            <w:webHidden/>
          </w:rPr>
          <w:fldChar w:fldCharType="begin"/>
        </w:r>
        <w:r>
          <w:rPr>
            <w:noProof/>
            <w:webHidden/>
          </w:rPr>
          <w:instrText xml:space="preserve"> PAGEREF _Toc176429124 \h </w:instrText>
        </w:r>
        <w:r>
          <w:rPr>
            <w:noProof/>
            <w:webHidden/>
          </w:rPr>
        </w:r>
        <w:r>
          <w:rPr>
            <w:noProof/>
            <w:webHidden/>
          </w:rPr>
          <w:fldChar w:fldCharType="separate"/>
        </w:r>
        <w:r>
          <w:rPr>
            <w:noProof/>
            <w:webHidden/>
          </w:rPr>
          <w:t>10</w:t>
        </w:r>
        <w:r>
          <w:rPr>
            <w:noProof/>
            <w:webHidden/>
          </w:rPr>
          <w:fldChar w:fldCharType="end"/>
        </w:r>
      </w:hyperlink>
    </w:p>
    <w:p w14:paraId="51623FD4" w14:textId="1DE5F4C3" w:rsidR="00B64B7A" w:rsidRDefault="00B64B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25" w:history="1">
        <w:r w:rsidRPr="00A65495">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Perform Invoicing Process</w:t>
        </w:r>
        <w:r>
          <w:rPr>
            <w:noProof/>
            <w:webHidden/>
          </w:rPr>
          <w:tab/>
        </w:r>
        <w:r>
          <w:rPr>
            <w:noProof/>
            <w:webHidden/>
          </w:rPr>
          <w:fldChar w:fldCharType="begin"/>
        </w:r>
        <w:r>
          <w:rPr>
            <w:noProof/>
            <w:webHidden/>
          </w:rPr>
          <w:instrText xml:space="preserve"> PAGEREF _Toc176429125 \h </w:instrText>
        </w:r>
        <w:r>
          <w:rPr>
            <w:noProof/>
            <w:webHidden/>
          </w:rPr>
        </w:r>
        <w:r>
          <w:rPr>
            <w:noProof/>
            <w:webHidden/>
          </w:rPr>
          <w:fldChar w:fldCharType="separate"/>
        </w:r>
        <w:r>
          <w:rPr>
            <w:noProof/>
            <w:webHidden/>
          </w:rPr>
          <w:t>11</w:t>
        </w:r>
        <w:r>
          <w:rPr>
            <w:noProof/>
            <w:webHidden/>
          </w:rPr>
          <w:fldChar w:fldCharType="end"/>
        </w:r>
      </w:hyperlink>
    </w:p>
    <w:p w14:paraId="4137951D" w14:textId="7CF54621" w:rsidR="00B64B7A" w:rsidRDefault="00B64B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26" w:history="1">
        <w:r w:rsidRPr="00A65495">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Option 1: Perform Invoicing Process (Mass Run)</w:t>
        </w:r>
        <w:r>
          <w:rPr>
            <w:noProof/>
            <w:webHidden/>
          </w:rPr>
          <w:tab/>
        </w:r>
        <w:r>
          <w:rPr>
            <w:noProof/>
            <w:webHidden/>
          </w:rPr>
          <w:fldChar w:fldCharType="begin"/>
        </w:r>
        <w:r>
          <w:rPr>
            <w:noProof/>
            <w:webHidden/>
          </w:rPr>
          <w:instrText xml:space="preserve"> PAGEREF _Toc176429126 \h </w:instrText>
        </w:r>
        <w:r>
          <w:rPr>
            <w:noProof/>
            <w:webHidden/>
          </w:rPr>
        </w:r>
        <w:r>
          <w:rPr>
            <w:noProof/>
            <w:webHidden/>
          </w:rPr>
          <w:fldChar w:fldCharType="separate"/>
        </w:r>
        <w:r>
          <w:rPr>
            <w:noProof/>
            <w:webHidden/>
          </w:rPr>
          <w:t>11</w:t>
        </w:r>
        <w:r>
          <w:rPr>
            <w:noProof/>
            <w:webHidden/>
          </w:rPr>
          <w:fldChar w:fldCharType="end"/>
        </w:r>
      </w:hyperlink>
    </w:p>
    <w:p w14:paraId="0C603EFF" w14:textId="04E6D3A4" w:rsidR="00B64B7A" w:rsidRDefault="00B64B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27" w:history="1">
        <w:r w:rsidRPr="00A65495">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Option 2: Perform Invoicing Process (Individual Run)</w:t>
        </w:r>
        <w:r>
          <w:rPr>
            <w:noProof/>
            <w:webHidden/>
          </w:rPr>
          <w:tab/>
        </w:r>
        <w:r>
          <w:rPr>
            <w:noProof/>
            <w:webHidden/>
          </w:rPr>
          <w:fldChar w:fldCharType="begin"/>
        </w:r>
        <w:r>
          <w:rPr>
            <w:noProof/>
            <w:webHidden/>
          </w:rPr>
          <w:instrText xml:space="preserve"> PAGEREF _Toc176429127 \h </w:instrText>
        </w:r>
        <w:r>
          <w:rPr>
            <w:noProof/>
            <w:webHidden/>
          </w:rPr>
        </w:r>
        <w:r>
          <w:rPr>
            <w:noProof/>
            <w:webHidden/>
          </w:rPr>
          <w:fldChar w:fldCharType="separate"/>
        </w:r>
        <w:r>
          <w:rPr>
            <w:noProof/>
            <w:webHidden/>
          </w:rPr>
          <w:t>12</w:t>
        </w:r>
        <w:r>
          <w:rPr>
            <w:noProof/>
            <w:webHidden/>
          </w:rPr>
          <w:fldChar w:fldCharType="end"/>
        </w:r>
      </w:hyperlink>
    </w:p>
    <w:p w14:paraId="635D7EB9" w14:textId="2D8E5EA2" w:rsidR="00B64B7A" w:rsidRDefault="00B64B7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128" w:history="1">
        <w:r w:rsidRPr="00A65495">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Appendix</w:t>
        </w:r>
        <w:r>
          <w:rPr>
            <w:noProof/>
            <w:webHidden/>
          </w:rPr>
          <w:tab/>
        </w:r>
        <w:r>
          <w:rPr>
            <w:noProof/>
            <w:webHidden/>
          </w:rPr>
          <w:fldChar w:fldCharType="begin"/>
        </w:r>
        <w:r>
          <w:rPr>
            <w:noProof/>
            <w:webHidden/>
          </w:rPr>
          <w:instrText xml:space="preserve"> PAGEREF _Toc176429128 \h </w:instrText>
        </w:r>
        <w:r>
          <w:rPr>
            <w:noProof/>
            <w:webHidden/>
          </w:rPr>
        </w:r>
        <w:r>
          <w:rPr>
            <w:noProof/>
            <w:webHidden/>
          </w:rPr>
          <w:fldChar w:fldCharType="separate"/>
        </w:r>
        <w:r>
          <w:rPr>
            <w:noProof/>
            <w:webHidden/>
          </w:rPr>
          <w:t>14</w:t>
        </w:r>
        <w:r>
          <w:rPr>
            <w:noProof/>
            <w:webHidden/>
          </w:rPr>
          <w:fldChar w:fldCharType="end"/>
        </w:r>
      </w:hyperlink>
    </w:p>
    <w:p w14:paraId="14D360FE" w14:textId="7B6F7308" w:rsidR="00B64B7A" w:rsidRDefault="00B64B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29" w:history="1">
        <w:r w:rsidRPr="00A65495">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Process Integration</w:t>
        </w:r>
        <w:r>
          <w:rPr>
            <w:noProof/>
            <w:webHidden/>
          </w:rPr>
          <w:tab/>
        </w:r>
        <w:r>
          <w:rPr>
            <w:noProof/>
            <w:webHidden/>
          </w:rPr>
          <w:fldChar w:fldCharType="begin"/>
        </w:r>
        <w:r>
          <w:rPr>
            <w:noProof/>
            <w:webHidden/>
          </w:rPr>
          <w:instrText xml:space="preserve"> PAGEREF _Toc176429129 \h </w:instrText>
        </w:r>
        <w:r>
          <w:rPr>
            <w:noProof/>
            <w:webHidden/>
          </w:rPr>
        </w:r>
        <w:r>
          <w:rPr>
            <w:noProof/>
            <w:webHidden/>
          </w:rPr>
          <w:fldChar w:fldCharType="separate"/>
        </w:r>
        <w:r>
          <w:rPr>
            <w:noProof/>
            <w:webHidden/>
          </w:rPr>
          <w:t>14</w:t>
        </w:r>
        <w:r>
          <w:rPr>
            <w:noProof/>
            <w:webHidden/>
          </w:rPr>
          <w:fldChar w:fldCharType="end"/>
        </w:r>
      </w:hyperlink>
    </w:p>
    <w:p w14:paraId="0C3CA553" w14:textId="09454095" w:rsidR="00B64B7A" w:rsidRDefault="00B64B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30" w:history="1">
        <w:r w:rsidRPr="00A65495">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Preceding Processes</w:t>
        </w:r>
        <w:r>
          <w:rPr>
            <w:noProof/>
            <w:webHidden/>
          </w:rPr>
          <w:tab/>
        </w:r>
        <w:r>
          <w:rPr>
            <w:noProof/>
            <w:webHidden/>
          </w:rPr>
          <w:fldChar w:fldCharType="begin"/>
        </w:r>
        <w:r>
          <w:rPr>
            <w:noProof/>
            <w:webHidden/>
          </w:rPr>
          <w:instrText xml:space="preserve"> PAGEREF _Toc176429130 \h </w:instrText>
        </w:r>
        <w:r>
          <w:rPr>
            <w:noProof/>
            <w:webHidden/>
          </w:rPr>
        </w:r>
        <w:r>
          <w:rPr>
            <w:noProof/>
            <w:webHidden/>
          </w:rPr>
          <w:fldChar w:fldCharType="separate"/>
        </w:r>
        <w:r>
          <w:rPr>
            <w:noProof/>
            <w:webHidden/>
          </w:rPr>
          <w:t>14</w:t>
        </w:r>
        <w:r>
          <w:rPr>
            <w:noProof/>
            <w:webHidden/>
          </w:rPr>
          <w:fldChar w:fldCharType="end"/>
        </w:r>
      </w:hyperlink>
    </w:p>
    <w:p w14:paraId="0D9F2BB6" w14:textId="50FCDD30" w:rsidR="00B64B7A" w:rsidRDefault="00B64B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131" w:history="1">
        <w:r w:rsidRPr="00A65495">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CSV Template Creation</w:t>
        </w:r>
        <w:r>
          <w:rPr>
            <w:noProof/>
            <w:webHidden/>
          </w:rPr>
          <w:tab/>
        </w:r>
        <w:r>
          <w:rPr>
            <w:noProof/>
            <w:webHidden/>
          </w:rPr>
          <w:fldChar w:fldCharType="begin"/>
        </w:r>
        <w:r>
          <w:rPr>
            <w:noProof/>
            <w:webHidden/>
          </w:rPr>
          <w:instrText xml:space="preserve"> PAGEREF _Toc176429131 \h </w:instrText>
        </w:r>
        <w:r>
          <w:rPr>
            <w:noProof/>
            <w:webHidden/>
          </w:rPr>
        </w:r>
        <w:r>
          <w:rPr>
            <w:noProof/>
            <w:webHidden/>
          </w:rPr>
          <w:fldChar w:fldCharType="separate"/>
        </w:r>
        <w:r>
          <w:rPr>
            <w:noProof/>
            <w:webHidden/>
          </w:rPr>
          <w:t>14</w:t>
        </w:r>
        <w:r>
          <w:rPr>
            <w:noProof/>
            <w:webHidden/>
          </w:rPr>
          <w:fldChar w:fldCharType="end"/>
        </w:r>
      </w:hyperlink>
    </w:p>
    <w:p w14:paraId="2E5C8E54" w14:textId="1488AFE6" w:rsidR="00B64B7A" w:rsidRDefault="00B64B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132" w:history="1">
        <w:r w:rsidRPr="00A65495">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A65495">
          <w:rPr>
            <w:rStyle w:val="Hyperlink"/>
            <w:noProof/>
          </w:rPr>
          <w:t>Sample Data for Cost</w:t>
        </w:r>
        <w:r>
          <w:rPr>
            <w:noProof/>
            <w:webHidden/>
          </w:rPr>
          <w:tab/>
        </w:r>
        <w:r>
          <w:rPr>
            <w:noProof/>
            <w:webHidden/>
          </w:rPr>
          <w:fldChar w:fldCharType="begin"/>
        </w:r>
        <w:r>
          <w:rPr>
            <w:noProof/>
            <w:webHidden/>
          </w:rPr>
          <w:instrText xml:space="preserve"> PAGEREF _Toc176429132 \h </w:instrText>
        </w:r>
        <w:r>
          <w:rPr>
            <w:noProof/>
            <w:webHidden/>
          </w:rPr>
        </w:r>
        <w:r>
          <w:rPr>
            <w:noProof/>
            <w:webHidden/>
          </w:rPr>
          <w:fldChar w:fldCharType="separate"/>
        </w:r>
        <w:r>
          <w:rPr>
            <w:noProof/>
            <w:webHidden/>
          </w:rPr>
          <w:t>14</w:t>
        </w:r>
        <w:r>
          <w:rPr>
            <w:noProof/>
            <w:webHidden/>
          </w:rPr>
          <w:fldChar w:fldCharType="end"/>
        </w:r>
      </w:hyperlink>
    </w:p>
    <w:p w14:paraId="020EC96E" w14:textId="2FCD029C" w:rsidR="00B64B7A" w:rsidRPr="00FE477D" w:rsidRDefault="00B64B7A" w:rsidP="00B75590">
      <w:r>
        <w:fldChar w:fldCharType="end"/>
      </w:r>
    </w:p>
    <w:p w14:paraId="0C523989" w14:textId="77777777" w:rsidR="00B64B7A" w:rsidRDefault="00B64B7A" w:rsidP="00B75590"/>
    <w:bookmarkEnd w:id="1"/>
    <w:p w14:paraId="4975F591" w14:textId="77777777" w:rsidR="00B64B7A" w:rsidRDefault="00B64B7A"/>
    <w:p w14:paraId="27ADDD78" w14:textId="77777777" w:rsidR="002E43B8" w:rsidRDefault="00B64B7A">
      <w:pPr>
        <w:pStyle w:val="Heading1"/>
      </w:pPr>
      <w:bookmarkStart w:id="3" w:name="_Toc176429112"/>
      <w:r>
        <w:lastRenderedPageBreak/>
        <w:t>Purpose</w:t>
      </w:r>
      <w:bookmarkEnd w:id="0"/>
      <w:bookmarkEnd w:id="3"/>
    </w:p>
    <w:p w14:paraId="23A5B45D" w14:textId="77777777" w:rsidR="00B64B7A" w:rsidRDefault="00B64B7A">
      <w:pPr>
        <w:pStyle w:val="SAPKeyblockTitle"/>
      </w:pPr>
      <w:r>
        <w:t>Overview</w:t>
      </w:r>
    </w:p>
    <w:p w14:paraId="0B2A5685" w14:textId="77777777" w:rsidR="00B64B7A" w:rsidRDefault="00B64B7A">
      <w:r>
        <w:t>This scope item allows the posting of costs as well as cost recognition for fulfillment costs.</w:t>
      </w:r>
    </w:p>
    <w:p w14:paraId="5724A635" w14:textId="2705235C" w:rsidR="002E43B8" w:rsidRDefault="00B64B7A">
      <w:r>
        <w:t xml:space="preserve">In invoicing, the cost of sales can be posted as </w:t>
      </w:r>
      <w:r>
        <w:t>an expense to financial accounting, and G/L items are automatically created. This posting to expense accounts can be done synchronously with sales revenue posting during bill creation. Depending on the type of costs, composite cost amounts can be determined and posted to different expense accounts.</w:t>
      </w:r>
    </w:p>
    <w:p w14:paraId="7BF533F1" w14:textId="77777777" w:rsidR="00B64B7A" w:rsidRDefault="00B64B7A">
      <w:r>
        <w:t>This scope item allows the posting of costs as well as cost recognition for fulfillment costs.</w:t>
      </w:r>
    </w:p>
    <w:p w14:paraId="078F4581" w14:textId="7245D47A" w:rsidR="002E43B8" w:rsidRDefault="00B64B7A">
      <w:r>
        <w:t>In invoicing, the cost of sales can be posted as an expense to financial accounting, and G/L items are automatically created in FI-CA. This posting to expense accounts can be done synchronously with sales revenue posting during bill creation. Depending on the type of costs, composite cost amounts can be determined and posted to different expense accounts.</w:t>
      </w:r>
    </w:p>
    <w:p w14:paraId="1E6A2674" w14:textId="77777777" w:rsidR="002E43B8" w:rsidRDefault="00B64B7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951F9A5" w14:textId="77777777" w:rsidR="002E43B8" w:rsidRDefault="002E43B8"/>
    <w:tbl>
      <w:tblPr>
        <w:tblStyle w:val="SAPNote"/>
        <w:tblW w:w="4975" w:type="pct"/>
        <w:tblLook w:val="0480" w:firstRow="0" w:lastRow="0" w:firstColumn="1" w:lastColumn="0" w:noHBand="0" w:noVBand="1"/>
      </w:tblPr>
      <w:tblGrid>
        <w:gridCol w:w="14195"/>
      </w:tblGrid>
      <w:tr w:rsidR="002E43B8" w14:paraId="09EB85C9" w14:textId="77777777" w:rsidTr="00B64B7A">
        <w:tc>
          <w:tcPr>
            <w:tcW w:w="0" w:type="auto"/>
          </w:tcPr>
          <w:p w14:paraId="08E3100D" w14:textId="77777777" w:rsidR="002E43B8" w:rsidRDefault="00B64B7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B78394D" w14:textId="77777777" w:rsidR="002E43B8" w:rsidRDefault="00B64B7A">
      <w:pPr>
        <w:pStyle w:val="Heading1"/>
      </w:pPr>
      <w:bookmarkStart w:id="4" w:name="unique_2"/>
      <w:bookmarkStart w:id="5" w:name="_Toc176429113"/>
      <w:r>
        <w:lastRenderedPageBreak/>
        <w:t>Prerequisites</w:t>
      </w:r>
      <w:bookmarkEnd w:id="4"/>
      <w:bookmarkEnd w:id="5"/>
    </w:p>
    <w:p w14:paraId="3E3B0B2D" w14:textId="77777777" w:rsidR="002E43B8" w:rsidRDefault="00B64B7A">
      <w:r>
        <w:t xml:space="preserve">This section summarizes all the prerequisites for conducting the test in terms of systems, users, master data, organizational data, other test data </w:t>
      </w:r>
      <w:r>
        <w:t>and business conditions.</w:t>
      </w:r>
    </w:p>
    <w:tbl>
      <w:tblPr>
        <w:tblStyle w:val="SAPCaution"/>
        <w:tblW w:w="4975" w:type="pct"/>
        <w:tblLook w:val="0480" w:firstRow="0" w:lastRow="0" w:firstColumn="1" w:lastColumn="0" w:noHBand="0" w:noVBand="1"/>
      </w:tblPr>
      <w:tblGrid>
        <w:gridCol w:w="14195"/>
      </w:tblGrid>
      <w:tr w:rsidR="002E43B8" w14:paraId="00AD5017" w14:textId="77777777" w:rsidTr="00B64B7A">
        <w:tc>
          <w:tcPr>
            <w:tcW w:w="0" w:type="auto"/>
          </w:tcPr>
          <w:p w14:paraId="7A288CC5" w14:textId="65DB369D" w:rsidR="002E43B8" w:rsidRDefault="00B64B7A">
            <w:r>
              <w:rPr>
                <w:rStyle w:val="SAPEmphasis"/>
              </w:rPr>
              <w:t xml:space="preserve">Caution </w:t>
            </w:r>
            <w:r>
              <w:t xml:space="preserve">As a prerequisite for 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13E632D6" w14:textId="77777777" w:rsidR="00B64B7A" w:rsidRDefault="00B64B7A">
      <w:pPr>
        <w:spacing w:before="0" w:after="0"/>
        <w:rPr>
          <w:vanish/>
        </w:rPr>
      </w:pPr>
    </w:p>
    <w:tbl>
      <w:tblPr>
        <w:tblStyle w:val="SAPCaution"/>
        <w:tblW w:w="4975" w:type="pct"/>
        <w:tblLook w:val="0480" w:firstRow="0" w:lastRow="0" w:firstColumn="1" w:lastColumn="0" w:noHBand="0" w:noVBand="1"/>
      </w:tblPr>
      <w:tblGrid>
        <w:gridCol w:w="14195"/>
      </w:tblGrid>
      <w:tr w:rsidR="002E43B8" w14:paraId="033D91FE" w14:textId="77777777" w:rsidTr="00B64B7A">
        <w:tc>
          <w:tcPr>
            <w:tcW w:w="0" w:type="auto"/>
          </w:tcPr>
          <w:p w14:paraId="0139033B" w14:textId="7CCDCD6D" w:rsidR="002E43B8" w:rsidRDefault="00B64B7A">
            <w:r>
              <w:rPr>
                <w:rStyle w:val="SAPEmphasis"/>
              </w:rPr>
              <w:t xml:space="preserve">Caution </w:t>
            </w:r>
            <w:r>
              <w:t xml:space="preserve">As a prerequisite for testing this scope item, the mandatory manual steps of </w:t>
            </w:r>
            <w:r>
              <w:rPr>
                <w:rStyle w:val="italic"/>
              </w:rPr>
              <w:t>Pre-Activation Settings for Contract Accounting and Convergent Invoicing</w:t>
            </w:r>
            <w:r>
              <w:t xml:space="preserve"> must be implemented. For more information, please refer to the </w:t>
            </w:r>
            <w:hyperlink r:id="rId10" w:history="1">
              <w:r>
                <w:rPr>
                  <w:rStyle w:val="underline"/>
                </w:rPr>
                <w:t>Administration Guide to Implementation of SAP S/4HANA with SAP Best Practices</w:t>
              </w:r>
            </w:hyperlink>
            <w:r>
              <w:t>.</w:t>
            </w:r>
          </w:p>
        </w:tc>
      </w:tr>
    </w:tbl>
    <w:p w14:paraId="6C1664CC" w14:textId="77777777" w:rsidR="002E43B8" w:rsidRDefault="00B64B7A">
      <w:pPr>
        <w:pStyle w:val="Heading2"/>
      </w:pPr>
      <w:bookmarkStart w:id="6" w:name="unique_3"/>
      <w:bookmarkStart w:id="7" w:name="_Toc17642911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2E43B8" w:rsidRPr="00B64B7A" w14:paraId="36B05CCD"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3225D78D" w14:textId="77777777" w:rsidR="002E43B8" w:rsidRPr="00B64B7A" w:rsidRDefault="00B64B7A">
            <w:pPr>
              <w:pStyle w:val="SAPTableHeader"/>
              <w:rPr>
                <w:sz w:val="16"/>
              </w:rPr>
            </w:pPr>
            <w:r w:rsidRPr="00B64B7A">
              <w:rPr>
                <w:sz w:val="16"/>
              </w:rPr>
              <w:t>System</w:t>
            </w:r>
          </w:p>
        </w:tc>
        <w:tc>
          <w:tcPr>
            <w:tcW w:w="0" w:type="auto"/>
          </w:tcPr>
          <w:p w14:paraId="70CAFF48" w14:textId="77777777" w:rsidR="002E43B8" w:rsidRPr="00B64B7A" w:rsidRDefault="00B64B7A">
            <w:pPr>
              <w:pStyle w:val="SAPTableHeader"/>
              <w:rPr>
                <w:sz w:val="16"/>
              </w:rPr>
            </w:pPr>
            <w:r w:rsidRPr="00B64B7A">
              <w:rPr>
                <w:sz w:val="16"/>
              </w:rPr>
              <w:t>Details</w:t>
            </w:r>
          </w:p>
        </w:tc>
      </w:tr>
      <w:tr w:rsidR="002E43B8" w:rsidRPr="00B64B7A" w14:paraId="338ED55E" w14:textId="77777777" w:rsidTr="00B64B7A">
        <w:tc>
          <w:tcPr>
            <w:tcW w:w="0" w:type="auto"/>
          </w:tcPr>
          <w:p w14:paraId="26E4F0D4" w14:textId="77777777" w:rsidR="002E43B8" w:rsidRPr="00B64B7A" w:rsidRDefault="00B64B7A">
            <w:pPr>
              <w:rPr>
                <w:sz w:val="16"/>
              </w:rPr>
            </w:pPr>
            <w:r w:rsidRPr="00B64B7A">
              <w:rPr>
                <w:sz w:val="16"/>
              </w:rPr>
              <w:t>System</w:t>
            </w:r>
          </w:p>
        </w:tc>
        <w:tc>
          <w:tcPr>
            <w:tcW w:w="0" w:type="auto"/>
          </w:tcPr>
          <w:p w14:paraId="37F7AC04" w14:textId="77777777" w:rsidR="002E43B8" w:rsidRPr="00B64B7A" w:rsidRDefault="00B64B7A">
            <w:pPr>
              <w:rPr>
                <w:sz w:val="16"/>
              </w:rPr>
            </w:pPr>
            <w:r w:rsidRPr="00B64B7A">
              <w:rPr>
                <w:sz w:val="16"/>
              </w:rPr>
              <w:t xml:space="preserve">Accessible via SAP Fiori launchpad. Your system administrator provides you with the URL to </w:t>
            </w:r>
            <w:r w:rsidRPr="00B64B7A">
              <w:rPr>
                <w:sz w:val="16"/>
              </w:rPr>
              <w:t>access the various apps assigned to your role.</w:t>
            </w:r>
          </w:p>
        </w:tc>
      </w:tr>
    </w:tbl>
    <w:p w14:paraId="099C4EAB" w14:textId="77777777" w:rsidR="002E43B8" w:rsidRDefault="00B64B7A">
      <w:pPr>
        <w:pStyle w:val="Heading2"/>
      </w:pPr>
      <w:bookmarkStart w:id="8" w:name="unique_4"/>
      <w:bookmarkStart w:id="9" w:name="_Toc176429115"/>
      <w:r>
        <w:t>Roles</w:t>
      </w:r>
      <w:bookmarkEnd w:id="8"/>
      <w:bookmarkEnd w:id="9"/>
    </w:p>
    <w:p w14:paraId="4C82AF97" w14:textId="77777777" w:rsidR="002E43B8" w:rsidRDefault="00B64B7A">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C9719E8" w14:textId="77777777" w:rsidR="002E43B8" w:rsidRDefault="002E43B8"/>
    <w:tbl>
      <w:tblPr>
        <w:tblStyle w:val="SAPNote"/>
        <w:tblW w:w="4975" w:type="pct"/>
        <w:tblLook w:val="0480" w:firstRow="0" w:lastRow="0" w:firstColumn="1" w:lastColumn="0" w:noHBand="0" w:noVBand="1"/>
      </w:tblPr>
      <w:tblGrid>
        <w:gridCol w:w="14195"/>
      </w:tblGrid>
      <w:tr w:rsidR="002E43B8" w14:paraId="65D23C2A" w14:textId="77777777" w:rsidTr="00B64B7A">
        <w:tc>
          <w:tcPr>
            <w:tcW w:w="0" w:type="auto"/>
          </w:tcPr>
          <w:p w14:paraId="2EB1C3E5" w14:textId="77777777" w:rsidR="00B64B7A" w:rsidRDefault="00B64B7A">
            <w:r>
              <w:rPr>
                <w:rStyle w:val="SAPEmphasis"/>
              </w:rPr>
              <w:t xml:space="preserve">Note </w:t>
            </w:r>
            <w:r>
              <w:t>These roles or spaces are examples provided by SAP. You can use them as templates to create your own roles or spaces.</w:t>
            </w:r>
          </w:p>
          <w:p w14:paraId="1320A121" w14:textId="2D4FA39A" w:rsidR="002E43B8" w:rsidRDefault="00B64B7A">
            <w:r>
              <w:t xml:space="preserve">For more information about business roles, refer to </w:t>
            </w:r>
            <w:r>
              <w:rPr>
                <w:rStyle w:val="italic"/>
              </w:rPr>
              <w:t>Assigning business roles to a user</w:t>
            </w:r>
            <w:r>
              <w:t xml:space="preserve"> in the </w:t>
            </w:r>
            <w:hyperlink r:id="rId11" w:history="1">
              <w:r>
                <w:rPr>
                  <w:rStyle w:val="underline"/>
                </w:rPr>
                <w:t>Administration Guide to Implementation of SAP S/4HANA with SAP Best Practices</w:t>
              </w:r>
            </w:hyperlink>
            <w:r>
              <w:t>.</w:t>
            </w:r>
          </w:p>
        </w:tc>
      </w:tr>
    </w:tbl>
    <w:p w14:paraId="4D5AF48B" w14:textId="77777777" w:rsidR="00B64B7A" w:rsidRDefault="00B64B7A">
      <w:pPr>
        <w:spacing w:before="0" w:after="0"/>
        <w:rPr>
          <w:vanish/>
        </w:rPr>
      </w:pPr>
    </w:p>
    <w:tbl>
      <w:tblPr>
        <w:tblStyle w:val="SAPStandardTable"/>
        <w:tblW w:w="5000" w:type="pct"/>
        <w:tblInd w:w="3" w:type="dxa"/>
        <w:tblLook w:val="0620" w:firstRow="1" w:lastRow="0" w:firstColumn="0" w:lastColumn="0" w:noHBand="1" w:noVBand="1"/>
      </w:tblPr>
      <w:tblGrid>
        <w:gridCol w:w="4322"/>
        <w:gridCol w:w="3967"/>
        <w:gridCol w:w="2676"/>
        <w:gridCol w:w="2509"/>
        <w:gridCol w:w="830"/>
      </w:tblGrid>
      <w:tr w:rsidR="002E43B8" w:rsidRPr="00B64B7A" w14:paraId="69506ACA"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356457CE" w14:textId="77777777" w:rsidR="002E43B8" w:rsidRPr="00B64B7A" w:rsidRDefault="00B64B7A">
            <w:pPr>
              <w:pStyle w:val="SAPTableHeader"/>
              <w:rPr>
                <w:sz w:val="16"/>
              </w:rPr>
            </w:pPr>
            <w:r w:rsidRPr="00B64B7A">
              <w:rPr>
                <w:sz w:val="16"/>
              </w:rPr>
              <w:t>Name (Role)</w:t>
            </w:r>
          </w:p>
        </w:tc>
        <w:tc>
          <w:tcPr>
            <w:tcW w:w="0" w:type="auto"/>
          </w:tcPr>
          <w:p w14:paraId="65895579" w14:textId="77777777" w:rsidR="002E43B8" w:rsidRPr="00B64B7A" w:rsidRDefault="00B64B7A">
            <w:pPr>
              <w:pStyle w:val="SAPTableHeader"/>
              <w:rPr>
                <w:sz w:val="16"/>
              </w:rPr>
            </w:pPr>
            <w:r w:rsidRPr="00B64B7A">
              <w:rPr>
                <w:sz w:val="16"/>
              </w:rPr>
              <w:t>ID (Role)</w:t>
            </w:r>
          </w:p>
        </w:tc>
        <w:tc>
          <w:tcPr>
            <w:tcW w:w="0" w:type="auto"/>
          </w:tcPr>
          <w:p w14:paraId="60A0E26A" w14:textId="77777777" w:rsidR="002E43B8" w:rsidRPr="00B64B7A" w:rsidRDefault="00B64B7A">
            <w:pPr>
              <w:pStyle w:val="SAPTableHeader"/>
              <w:rPr>
                <w:sz w:val="16"/>
              </w:rPr>
            </w:pPr>
            <w:r w:rsidRPr="00B64B7A">
              <w:rPr>
                <w:sz w:val="16"/>
              </w:rPr>
              <w:t>Name (Launchpad Space)</w:t>
            </w:r>
          </w:p>
        </w:tc>
        <w:tc>
          <w:tcPr>
            <w:tcW w:w="0" w:type="auto"/>
          </w:tcPr>
          <w:p w14:paraId="171AE616" w14:textId="77777777" w:rsidR="002E43B8" w:rsidRPr="00B64B7A" w:rsidRDefault="00B64B7A">
            <w:pPr>
              <w:pStyle w:val="SAPTableHeader"/>
              <w:rPr>
                <w:sz w:val="16"/>
              </w:rPr>
            </w:pPr>
            <w:r w:rsidRPr="00B64B7A">
              <w:rPr>
                <w:sz w:val="16"/>
              </w:rPr>
              <w:t>ID (Launchpad Space)</w:t>
            </w:r>
          </w:p>
        </w:tc>
        <w:tc>
          <w:tcPr>
            <w:tcW w:w="0" w:type="auto"/>
          </w:tcPr>
          <w:p w14:paraId="7DF98AD8" w14:textId="77777777" w:rsidR="002E43B8" w:rsidRPr="00B64B7A" w:rsidRDefault="00B64B7A">
            <w:pPr>
              <w:pStyle w:val="SAPTableHeader"/>
              <w:rPr>
                <w:sz w:val="16"/>
              </w:rPr>
            </w:pPr>
            <w:r w:rsidRPr="00B64B7A">
              <w:rPr>
                <w:sz w:val="16"/>
              </w:rPr>
              <w:t>Log on</w:t>
            </w:r>
          </w:p>
        </w:tc>
      </w:tr>
      <w:tr w:rsidR="002E43B8" w:rsidRPr="00B64B7A" w14:paraId="2B526EED" w14:textId="77777777" w:rsidTr="00B64B7A">
        <w:tc>
          <w:tcPr>
            <w:tcW w:w="0" w:type="auto"/>
          </w:tcPr>
          <w:p w14:paraId="4D1DBDFE" w14:textId="77777777" w:rsidR="002E43B8" w:rsidRPr="00B64B7A" w:rsidRDefault="00B64B7A">
            <w:pPr>
              <w:rPr>
                <w:sz w:val="16"/>
              </w:rPr>
            </w:pPr>
            <w:r w:rsidRPr="00B64B7A">
              <w:rPr>
                <w:sz w:val="16"/>
              </w:rPr>
              <w:t>Invoicing Specialist (Convergent Invoicing)</w:t>
            </w:r>
          </w:p>
        </w:tc>
        <w:tc>
          <w:tcPr>
            <w:tcW w:w="0" w:type="auto"/>
          </w:tcPr>
          <w:p w14:paraId="090EA7B9" w14:textId="77777777" w:rsidR="002E43B8" w:rsidRPr="00B64B7A" w:rsidRDefault="00B64B7A">
            <w:pPr>
              <w:rPr>
                <w:sz w:val="16"/>
              </w:rPr>
            </w:pPr>
            <w:r w:rsidRPr="00B64B7A">
              <w:rPr>
                <w:rStyle w:val="SAPMonospace"/>
                <w:sz w:val="16"/>
              </w:rPr>
              <w:t>SAP_BR_INVOICING_SPEC_CINV</w:t>
            </w:r>
          </w:p>
        </w:tc>
        <w:tc>
          <w:tcPr>
            <w:tcW w:w="0" w:type="auto"/>
          </w:tcPr>
          <w:p w14:paraId="12450DA5" w14:textId="77777777" w:rsidR="002E43B8" w:rsidRPr="00B64B7A" w:rsidRDefault="00B64B7A">
            <w:pPr>
              <w:rPr>
                <w:sz w:val="16"/>
              </w:rPr>
            </w:pPr>
            <w:r w:rsidRPr="00B64B7A">
              <w:rPr>
                <w:sz w:val="16"/>
              </w:rPr>
              <w:t>Convergent Invoicing</w:t>
            </w:r>
          </w:p>
        </w:tc>
        <w:tc>
          <w:tcPr>
            <w:tcW w:w="0" w:type="auto"/>
          </w:tcPr>
          <w:p w14:paraId="7E293792" w14:textId="77777777" w:rsidR="002E43B8" w:rsidRPr="00B64B7A" w:rsidRDefault="00B64B7A">
            <w:pPr>
              <w:rPr>
                <w:sz w:val="16"/>
              </w:rPr>
            </w:pPr>
            <w:r w:rsidRPr="00B64B7A">
              <w:rPr>
                <w:rStyle w:val="SAPMonospace"/>
                <w:sz w:val="16"/>
              </w:rPr>
              <w:t>SAP_CINV_SP_SPEC</w:t>
            </w:r>
          </w:p>
        </w:tc>
        <w:tc>
          <w:tcPr>
            <w:tcW w:w="0" w:type="auto"/>
          </w:tcPr>
          <w:p w14:paraId="0E45EAEE" w14:textId="77777777" w:rsidR="002E43B8" w:rsidRPr="00B64B7A" w:rsidRDefault="002E43B8">
            <w:pPr>
              <w:rPr>
                <w:sz w:val="16"/>
              </w:rPr>
            </w:pPr>
          </w:p>
        </w:tc>
      </w:tr>
    </w:tbl>
    <w:p w14:paraId="147631FF" w14:textId="77777777" w:rsidR="002E43B8" w:rsidRDefault="00B64B7A">
      <w:pPr>
        <w:pStyle w:val="Heading2"/>
      </w:pPr>
      <w:bookmarkStart w:id="10" w:name="unique_5"/>
      <w:bookmarkStart w:id="11" w:name="_Toc176429116"/>
      <w:r>
        <w:lastRenderedPageBreak/>
        <w:t>Master Data, Organizational Data, and Other Data</w:t>
      </w:r>
      <w:bookmarkEnd w:id="10"/>
      <w:bookmarkEnd w:id="11"/>
    </w:p>
    <w:p w14:paraId="1568CA72" w14:textId="77777777" w:rsidR="002E43B8" w:rsidRDefault="00B64B7A">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02B43D7" w14:textId="77777777" w:rsidR="002E43B8" w:rsidRDefault="00B64B7A">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329"/>
        <w:gridCol w:w="3070"/>
        <w:gridCol w:w="5380"/>
        <w:gridCol w:w="2525"/>
      </w:tblGrid>
      <w:tr w:rsidR="002E43B8" w:rsidRPr="00B64B7A" w14:paraId="241B7222"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46D6736F" w14:textId="77777777" w:rsidR="002E43B8" w:rsidRPr="00B64B7A" w:rsidRDefault="00B64B7A">
            <w:pPr>
              <w:pStyle w:val="SAPTableHeader"/>
              <w:rPr>
                <w:sz w:val="16"/>
              </w:rPr>
            </w:pPr>
            <w:r w:rsidRPr="00B64B7A">
              <w:rPr>
                <w:sz w:val="16"/>
              </w:rPr>
              <w:t>Data</w:t>
            </w:r>
          </w:p>
        </w:tc>
        <w:tc>
          <w:tcPr>
            <w:tcW w:w="0" w:type="auto"/>
          </w:tcPr>
          <w:p w14:paraId="2C174B8F" w14:textId="77777777" w:rsidR="002E43B8" w:rsidRPr="00B64B7A" w:rsidRDefault="00B64B7A">
            <w:pPr>
              <w:pStyle w:val="SAPTableHeader"/>
              <w:rPr>
                <w:sz w:val="16"/>
              </w:rPr>
            </w:pPr>
            <w:r w:rsidRPr="00B64B7A">
              <w:rPr>
                <w:sz w:val="16"/>
              </w:rPr>
              <w:t>Sample Value</w:t>
            </w:r>
          </w:p>
        </w:tc>
        <w:tc>
          <w:tcPr>
            <w:tcW w:w="0" w:type="auto"/>
          </w:tcPr>
          <w:p w14:paraId="14BA6573" w14:textId="77777777" w:rsidR="002E43B8" w:rsidRPr="00B64B7A" w:rsidRDefault="00B64B7A">
            <w:pPr>
              <w:pStyle w:val="SAPTableHeader"/>
              <w:rPr>
                <w:sz w:val="16"/>
              </w:rPr>
            </w:pPr>
            <w:r w:rsidRPr="00B64B7A">
              <w:rPr>
                <w:sz w:val="16"/>
              </w:rPr>
              <w:t>Details</w:t>
            </w:r>
          </w:p>
        </w:tc>
        <w:tc>
          <w:tcPr>
            <w:tcW w:w="0" w:type="auto"/>
          </w:tcPr>
          <w:p w14:paraId="4DD29E9B" w14:textId="77777777" w:rsidR="002E43B8" w:rsidRPr="00B64B7A" w:rsidRDefault="00B64B7A">
            <w:pPr>
              <w:pStyle w:val="SAPTableHeader"/>
              <w:rPr>
                <w:sz w:val="16"/>
              </w:rPr>
            </w:pPr>
            <w:r w:rsidRPr="00B64B7A">
              <w:rPr>
                <w:sz w:val="16"/>
              </w:rPr>
              <w:t>Comments</w:t>
            </w:r>
          </w:p>
        </w:tc>
      </w:tr>
      <w:tr w:rsidR="002E43B8" w:rsidRPr="00B64B7A" w14:paraId="6195FB32" w14:textId="77777777" w:rsidTr="00B64B7A">
        <w:tc>
          <w:tcPr>
            <w:tcW w:w="0" w:type="auto"/>
          </w:tcPr>
          <w:p w14:paraId="4BF64350" w14:textId="77777777" w:rsidR="002E43B8" w:rsidRPr="00B64B7A" w:rsidRDefault="00B64B7A">
            <w:pPr>
              <w:rPr>
                <w:sz w:val="16"/>
              </w:rPr>
            </w:pPr>
            <w:r w:rsidRPr="00B64B7A">
              <w:rPr>
                <w:sz w:val="16"/>
              </w:rPr>
              <w:t>Company code</w:t>
            </w:r>
          </w:p>
        </w:tc>
        <w:tc>
          <w:tcPr>
            <w:tcW w:w="0" w:type="auto"/>
          </w:tcPr>
          <w:p w14:paraId="41814069" w14:textId="77777777" w:rsidR="002E43B8" w:rsidRPr="00B64B7A" w:rsidRDefault="00B64B7A">
            <w:pPr>
              <w:rPr>
                <w:sz w:val="16"/>
              </w:rPr>
            </w:pPr>
            <w:r w:rsidRPr="00B64B7A">
              <w:rPr>
                <w:rStyle w:val="SAPUserEntry"/>
                <w:sz w:val="16"/>
              </w:rPr>
              <w:t>1010</w:t>
            </w:r>
          </w:p>
        </w:tc>
        <w:tc>
          <w:tcPr>
            <w:tcW w:w="0" w:type="auto"/>
          </w:tcPr>
          <w:p w14:paraId="1690C8A6" w14:textId="77777777" w:rsidR="002E43B8" w:rsidRPr="00B64B7A" w:rsidRDefault="00B64B7A">
            <w:pPr>
              <w:rPr>
                <w:sz w:val="16"/>
              </w:rPr>
            </w:pPr>
            <w:r w:rsidRPr="00B64B7A">
              <w:rPr>
                <w:rStyle w:val="SAPUserEntry"/>
                <w:sz w:val="16"/>
              </w:rPr>
              <w:t>Company Code 1010</w:t>
            </w:r>
          </w:p>
        </w:tc>
        <w:tc>
          <w:tcPr>
            <w:tcW w:w="0" w:type="auto"/>
          </w:tcPr>
          <w:p w14:paraId="4B6E4D3D" w14:textId="77777777" w:rsidR="00B64B7A" w:rsidRPr="00B64B7A" w:rsidRDefault="00B64B7A">
            <w:pPr>
              <w:rPr>
                <w:sz w:val="16"/>
              </w:rPr>
            </w:pPr>
          </w:p>
        </w:tc>
      </w:tr>
    </w:tbl>
    <w:p w14:paraId="51D2856E" w14:textId="77777777" w:rsidR="002E43B8" w:rsidRDefault="00B64B7A">
      <w:pPr>
        <w:pStyle w:val="Heading2"/>
      </w:pPr>
      <w:bookmarkStart w:id="12" w:name="unique_6"/>
      <w:bookmarkStart w:id="13" w:name="_Toc176429117"/>
      <w:r>
        <w:t>Business Conditions</w:t>
      </w:r>
      <w:bookmarkEnd w:id="12"/>
      <w:bookmarkEnd w:id="13"/>
    </w:p>
    <w:p w14:paraId="1455A5C1" w14:textId="77777777" w:rsidR="002E43B8" w:rsidRDefault="00B64B7A">
      <w:r>
        <w:t>Before this scope item can be tested, the following business condition must be met:</w:t>
      </w:r>
    </w:p>
    <w:tbl>
      <w:tblPr>
        <w:tblStyle w:val="SAPStandardTable"/>
        <w:tblW w:w="5000" w:type="pct"/>
        <w:tblInd w:w="0" w:type="dxa"/>
        <w:tblLook w:val="0620" w:firstRow="1" w:lastRow="0" w:firstColumn="0" w:lastColumn="0" w:noHBand="1" w:noVBand="1"/>
      </w:tblPr>
      <w:tblGrid>
        <w:gridCol w:w="5732"/>
        <w:gridCol w:w="8572"/>
      </w:tblGrid>
      <w:tr w:rsidR="002E43B8" w:rsidRPr="00B64B7A" w14:paraId="0EF442C5"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34C499F5" w14:textId="77777777" w:rsidR="002E43B8" w:rsidRPr="00B64B7A" w:rsidRDefault="00B64B7A">
            <w:pPr>
              <w:pStyle w:val="SAPTableHeader"/>
              <w:rPr>
                <w:sz w:val="16"/>
              </w:rPr>
            </w:pPr>
            <w:r w:rsidRPr="00B64B7A">
              <w:rPr>
                <w:sz w:val="16"/>
              </w:rPr>
              <w:t>Scope Item</w:t>
            </w:r>
          </w:p>
        </w:tc>
        <w:tc>
          <w:tcPr>
            <w:tcW w:w="0" w:type="auto"/>
          </w:tcPr>
          <w:p w14:paraId="7553125C" w14:textId="77777777" w:rsidR="002E43B8" w:rsidRPr="00B64B7A" w:rsidRDefault="00B64B7A">
            <w:pPr>
              <w:pStyle w:val="SAPTableHeader"/>
              <w:rPr>
                <w:sz w:val="16"/>
              </w:rPr>
            </w:pPr>
            <w:r w:rsidRPr="00B64B7A">
              <w:rPr>
                <w:sz w:val="16"/>
              </w:rPr>
              <w:t>Business Condition</w:t>
            </w:r>
          </w:p>
        </w:tc>
      </w:tr>
      <w:tr w:rsidR="002E43B8" w:rsidRPr="00B64B7A" w14:paraId="65A233E2" w14:textId="77777777" w:rsidTr="00B64B7A">
        <w:tc>
          <w:tcPr>
            <w:tcW w:w="0" w:type="auto"/>
          </w:tcPr>
          <w:p w14:paraId="4BB2300B" w14:textId="77777777" w:rsidR="002E43B8" w:rsidRPr="00B64B7A" w:rsidRDefault="00B64B7A">
            <w:pPr>
              <w:rPr>
                <w:sz w:val="16"/>
              </w:rPr>
            </w:pPr>
            <w:r w:rsidRPr="00B64B7A">
              <w:rPr>
                <w:sz w:val="16"/>
              </w:rPr>
              <w:t>2AR - Contract Accounting - Master Data and Basic Functions</w:t>
            </w:r>
          </w:p>
        </w:tc>
        <w:tc>
          <w:tcPr>
            <w:tcW w:w="0" w:type="auto"/>
          </w:tcPr>
          <w:p w14:paraId="0DEA03D8" w14:textId="77777777" w:rsidR="002E43B8" w:rsidRPr="00B64B7A" w:rsidRDefault="00B64B7A">
            <w:pPr>
              <w:rPr>
                <w:sz w:val="16"/>
              </w:rPr>
            </w:pPr>
            <w:r w:rsidRPr="00B64B7A">
              <w:rPr>
                <w:sz w:val="16"/>
              </w:rPr>
              <w:t xml:space="preserve">Must be run before this test </w:t>
            </w:r>
            <w:r w:rsidRPr="00B64B7A">
              <w:rPr>
                <w:sz w:val="16"/>
              </w:rPr>
              <w:t>script. Business Partner and Contract Account must be created.</w:t>
            </w:r>
          </w:p>
        </w:tc>
      </w:tr>
      <w:tr w:rsidR="002E43B8" w:rsidRPr="00B64B7A" w14:paraId="7B50D5ED" w14:textId="77777777" w:rsidTr="00B64B7A">
        <w:tc>
          <w:tcPr>
            <w:tcW w:w="0" w:type="auto"/>
          </w:tcPr>
          <w:p w14:paraId="1AAD4AB5" w14:textId="77777777" w:rsidR="002E43B8" w:rsidRPr="00B64B7A" w:rsidRDefault="00B64B7A">
            <w:pPr>
              <w:rPr>
                <w:sz w:val="16"/>
              </w:rPr>
            </w:pPr>
            <w:r w:rsidRPr="00B64B7A">
              <w:rPr>
                <w:sz w:val="16"/>
              </w:rPr>
              <w:t>2BG - Convergent Invoicing - Invoice Correction Processing</w:t>
            </w:r>
          </w:p>
        </w:tc>
        <w:tc>
          <w:tcPr>
            <w:tcW w:w="0" w:type="auto"/>
          </w:tcPr>
          <w:p w14:paraId="0517C0EC" w14:textId="77777777" w:rsidR="002E43B8" w:rsidRPr="00B64B7A" w:rsidRDefault="00B64B7A">
            <w:pPr>
              <w:rPr>
                <w:sz w:val="16"/>
              </w:rPr>
            </w:pPr>
            <w:r w:rsidRPr="00B64B7A">
              <w:rPr>
                <w:sz w:val="16"/>
              </w:rPr>
              <w:t>Must be deployed before running this test script.</w:t>
            </w:r>
          </w:p>
        </w:tc>
      </w:tr>
    </w:tbl>
    <w:p w14:paraId="672BEE24" w14:textId="77777777" w:rsidR="002E43B8" w:rsidRDefault="00B64B7A">
      <w:pPr>
        <w:pStyle w:val="Heading1"/>
      </w:pPr>
      <w:bookmarkStart w:id="14" w:name="unique_7"/>
      <w:bookmarkStart w:id="15" w:name="_Toc176429118"/>
      <w:r>
        <w:lastRenderedPageBreak/>
        <w:t>Overview Table</w:t>
      </w:r>
      <w:bookmarkEnd w:id="14"/>
      <w:bookmarkEnd w:id="15"/>
    </w:p>
    <w:p w14:paraId="1B5BBD76" w14:textId="77777777" w:rsidR="002E43B8" w:rsidRDefault="00B64B7A">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2E43B8" w14:paraId="6C1B34CD" w14:textId="77777777" w:rsidTr="00B64B7A">
        <w:tc>
          <w:tcPr>
            <w:tcW w:w="0" w:type="auto"/>
          </w:tcPr>
          <w:p w14:paraId="5CA07B28" w14:textId="77777777" w:rsidR="00B64B7A" w:rsidRDefault="00B64B7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B0628D1" w14:textId="77777777" w:rsidR="00B64B7A" w:rsidRDefault="00B64B7A">
            <w:r>
              <w:t>You can find all other apps not included on the homepage using the search bar.</w:t>
            </w:r>
          </w:p>
          <w:p w14:paraId="6A62D1E5" w14:textId="13A1A365" w:rsidR="002E43B8" w:rsidRDefault="00B64B7A">
            <w:r>
              <w:t xml:space="preserve">If you want to personalize the homepage and include the hidden apps, navigate to your user profile and choose </w:t>
            </w:r>
            <w:r>
              <w:rPr>
                <w:rStyle w:val="SAPScreenElement"/>
              </w:rPr>
              <w:t>App Finder</w:t>
            </w:r>
            <w:r>
              <w:t>.</w:t>
            </w:r>
          </w:p>
        </w:tc>
      </w:tr>
    </w:tbl>
    <w:p w14:paraId="6AC58AEA" w14:textId="77777777" w:rsidR="00B64B7A" w:rsidRDefault="00B64B7A">
      <w:pPr>
        <w:spacing w:before="0" w:after="0"/>
        <w:rPr>
          <w:vanish/>
        </w:rPr>
      </w:pPr>
    </w:p>
    <w:tbl>
      <w:tblPr>
        <w:tblStyle w:val="SAPStandardTable"/>
        <w:tblW w:w="5000" w:type="pct"/>
        <w:tblInd w:w="3" w:type="dxa"/>
        <w:tblLook w:val="0620" w:firstRow="1" w:lastRow="0" w:firstColumn="0" w:lastColumn="0" w:noHBand="1" w:noVBand="1"/>
      </w:tblPr>
      <w:tblGrid>
        <w:gridCol w:w="4798"/>
        <w:gridCol w:w="3231"/>
        <w:gridCol w:w="3913"/>
        <w:gridCol w:w="2362"/>
      </w:tblGrid>
      <w:tr w:rsidR="002E43B8" w:rsidRPr="00B64B7A" w14:paraId="49D51B47"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376F2952" w14:textId="77777777" w:rsidR="002E43B8" w:rsidRPr="00B64B7A" w:rsidRDefault="00B64B7A">
            <w:pPr>
              <w:pStyle w:val="SAPTableHeader"/>
              <w:rPr>
                <w:sz w:val="16"/>
              </w:rPr>
            </w:pPr>
            <w:r w:rsidRPr="00B64B7A">
              <w:rPr>
                <w:sz w:val="16"/>
              </w:rPr>
              <w:t>Process Step</w:t>
            </w:r>
          </w:p>
        </w:tc>
        <w:tc>
          <w:tcPr>
            <w:tcW w:w="0" w:type="auto"/>
          </w:tcPr>
          <w:p w14:paraId="3E91016F" w14:textId="77777777" w:rsidR="002E43B8" w:rsidRPr="00B64B7A" w:rsidRDefault="00B64B7A">
            <w:pPr>
              <w:pStyle w:val="SAPTableHeader"/>
              <w:rPr>
                <w:sz w:val="16"/>
              </w:rPr>
            </w:pPr>
            <w:r w:rsidRPr="00B64B7A">
              <w:rPr>
                <w:sz w:val="16"/>
              </w:rPr>
              <w:t>Business Role</w:t>
            </w:r>
          </w:p>
        </w:tc>
        <w:tc>
          <w:tcPr>
            <w:tcW w:w="0" w:type="auto"/>
          </w:tcPr>
          <w:p w14:paraId="5BF0E693" w14:textId="77777777" w:rsidR="002E43B8" w:rsidRPr="00B64B7A" w:rsidRDefault="00B64B7A">
            <w:pPr>
              <w:pStyle w:val="SAPTableHeader"/>
              <w:rPr>
                <w:sz w:val="16"/>
              </w:rPr>
            </w:pPr>
            <w:r w:rsidRPr="00B64B7A">
              <w:rPr>
                <w:sz w:val="16"/>
              </w:rPr>
              <w:t>App/Transaction</w:t>
            </w:r>
          </w:p>
        </w:tc>
        <w:tc>
          <w:tcPr>
            <w:tcW w:w="0" w:type="auto"/>
          </w:tcPr>
          <w:p w14:paraId="43CA7AC8" w14:textId="77777777" w:rsidR="002E43B8" w:rsidRPr="00B64B7A" w:rsidRDefault="00B64B7A">
            <w:pPr>
              <w:pStyle w:val="SAPTableHeader"/>
              <w:rPr>
                <w:sz w:val="16"/>
              </w:rPr>
            </w:pPr>
            <w:r w:rsidRPr="00B64B7A">
              <w:rPr>
                <w:sz w:val="16"/>
              </w:rPr>
              <w:t>Expected Results</w:t>
            </w:r>
          </w:p>
        </w:tc>
      </w:tr>
      <w:tr w:rsidR="002E43B8" w:rsidRPr="00B64B7A" w14:paraId="02ABDD17" w14:textId="77777777" w:rsidTr="00B64B7A">
        <w:tc>
          <w:tcPr>
            <w:tcW w:w="0" w:type="auto"/>
          </w:tcPr>
          <w:p w14:paraId="0F845DB8" w14:textId="77777777" w:rsidR="002E43B8" w:rsidRPr="00B64B7A" w:rsidRDefault="00B64B7A">
            <w:pPr>
              <w:rPr>
                <w:sz w:val="16"/>
              </w:rPr>
            </w:pPr>
            <w:r w:rsidRPr="00B64B7A">
              <w:rPr>
                <w:rStyle w:val="italic"/>
                <w:sz w:val="16"/>
              </w:rPr>
              <w:t>Create Billable Items</w:t>
            </w:r>
          </w:p>
        </w:tc>
        <w:tc>
          <w:tcPr>
            <w:tcW w:w="0" w:type="auto"/>
          </w:tcPr>
          <w:p w14:paraId="640C1709" w14:textId="77777777" w:rsidR="002E43B8" w:rsidRPr="00B64B7A" w:rsidRDefault="002E43B8">
            <w:pPr>
              <w:rPr>
                <w:sz w:val="16"/>
              </w:rPr>
            </w:pPr>
          </w:p>
        </w:tc>
        <w:tc>
          <w:tcPr>
            <w:tcW w:w="0" w:type="auto"/>
          </w:tcPr>
          <w:p w14:paraId="3EDCA124" w14:textId="77777777" w:rsidR="002E43B8" w:rsidRPr="00B64B7A" w:rsidRDefault="002E43B8">
            <w:pPr>
              <w:rPr>
                <w:sz w:val="16"/>
              </w:rPr>
            </w:pPr>
          </w:p>
        </w:tc>
        <w:tc>
          <w:tcPr>
            <w:tcW w:w="0" w:type="auto"/>
          </w:tcPr>
          <w:p w14:paraId="311EB8FF" w14:textId="77777777" w:rsidR="002E43B8" w:rsidRPr="00B64B7A" w:rsidRDefault="002E43B8">
            <w:pPr>
              <w:rPr>
                <w:sz w:val="16"/>
              </w:rPr>
            </w:pPr>
          </w:p>
        </w:tc>
      </w:tr>
      <w:tr w:rsidR="002E43B8" w:rsidRPr="00B64B7A" w14:paraId="53E1089B" w14:textId="77777777" w:rsidTr="00B64B7A">
        <w:tc>
          <w:tcPr>
            <w:tcW w:w="0" w:type="auto"/>
          </w:tcPr>
          <w:p w14:paraId="164D75A7" w14:textId="155087FF" w:rsidR="002E43B8" w:rsidRPr="00B64B7A" w:rsidRDefault="00B64B7A">
            <w:pPr>
              <w:rPr>
                <w:sz w:val="16"/>
              </w:rPr>
            </w:pPr>
            <w:hyperlink r:id="rId12" w:history="1">
              <w:r w:rsidRPr="00B64B7A">
                <w:rPr>
                  <w:sz w:val="16"/>
                </w:rPr>
                <w:t>Upload Billable Items</w:t>
              </w:r>
            </w:hyperlink>
            <w:r w:rsidRPr="00B64B7A">
              <w:rPr>
                <w:sz w:val="16"/>
              </w:rPr>
              <w:t xml:space="preserve">  [page ] </w:t>
            </w:r>
            <w:r w:rsidRPr="00B64B7A">
              <w:rPr>
                <w:sz w:val="16"/>
              </w:rPr>
              <w:fldChar w:fldCharType="begin"/>
            </w:r>
            <w:r w:rsidRPr="00B64B7A">
              <w:rPr>
                <w:sz w:val="16"/>
              </w:rPr>
              <w:instrText xml:space="preserve"> PAGEREF unique_8 </w:instrText>
            </w:r>
            <w:r w:rsidRPr="00B64B7A">
              <w:rPr>
                <w:sz w:val="16"/>
              </w:rPr>
              <w:fldChar w:fldCharType="separate"/>
            </w:r>
            <w:r>
              <w:rPr>
                <w:noProof/>
                <w:sz w:val="16"/>
              </w:rPr>
              <w:t>7</w:t>
            </w:r>
            <w:r w:rsidRPr="00B64B7A">
              <w:rPr>
                <w:sz w:val="16"/>
              </w:rPr>
              <w:fldChar w:fldCharType="end"/>
            </w:r>
          </w:p>
        </w:tc>
        <w:tc>
          <w:tcPr>
            <w:tcW w:w="0" w:type="auto"/>
          </w:tcPr>
          <w:p w14:paraId="34A74749" w14:textId="77777777" w:rsidR="002E43B8" w:rsidRPr="00B64B7A" w:rsidRDefault="00B64B7A">
            <w:pPr>
              <w:rPr>
                <w:sz w:val="16"/>
              </w:rPr>
            </w:pPr>
            <w:r w:rsidRPr="00B64B7A">
              <w:rPr>
                <w:sz w:val="16"/>
              </w:rPr>
              <w:t>Invoicing Specialist (Convergent Invoicing)</w:t>
            </w:r>
          </w:p>
        </w:tc>
        <w:tc>
          <w:tcPr>
            <w:tcW w:w="0" w:type="auto"/>
          </w:tcPr>
          <w:p w14:paraId="10668E2B" w14:textId="77777777" w:rsidR="002E43B8" w:rsidRPr="00B64B7A" w:rsidRDefault="00B64B7A">
            <w:pPr>
              <w:rPr>
                <w:sz w:val="16"/>
              </w:rPr>
            </w:pPr>
            <w:r w:rsidRPr="00B64B7A">
              <w:rPr>
                <w:rStyle w:val="SAPScreenElement"/>
                <w:sz w:val="16"/>
              </w:rPr>
              <w:t>Upload Billable Items</w:t>
            </w:r>
            <w:r w:rsidRPr="00B64B7A">
              <w:rPr>
                <w:sz w:val="16"/>
              </w:rPr>
              <w:t xml:space="preserve"> </w:t>
            </w:r>
            <w:r w:rsidRPr="00B64B7A">
              <w:rPr>
                <w:rStyle w:val="SAPMonospace"/>
                <w:sz w:val="16"/>
              </w:rPr>
              <w:t>(F4664)</w:t>
            </w:r>
          </w:p>
        </w:tc>
        <w:tc>
          <w:tcPr>
            <w:tcW w:w="0" w:type="auto"/>
          </w:tcPr>
          <w:p w14:paraId="4968C882" w14:textId="77777777" w:rsidR="002E43B8" w:rsidRPr="00B64B7A" w:rsidRDefault="00B64B7A">
            <w:pPr>
              <w:rPr>
                <w:sz w:val="16"/>
              </w:rPr>
            </w:pPr>
            <w:r w:rsidRPr="00B64B7A">
              <w:rPr>
                <w:sz w:val="16"/>
              </w:rPr>
              <w:t>Billable Item is created.</w:t>
            </w:r>
          </w:p>
        </w:tc>
      </w:tr>
      <w:tr w:rsidR="002E43B8" w:rsidRPr="00B64B7A" w14:paraId="0CD7633B" w14:textId="77777777" w:rsidTr="00B64B7A">
        <w:tc>
          <w:tcPr>
            <w:tcW w:w="0" w:type="auto"/>
          </w:tcPr>
          <w:p w14:paraId="7B13F2EE" w14:textId="77777777" w:rsidR="002E43B8" w:rsidRPr="00B64B7A" w:rsidRDefault="00B64B7A">
            <w:pPr>
              <w:rPr>
                <w:sz w:val="16"/>
              </w:rPr>
            </w:pPr>
            <w:r w:rsidRPr="00B64B7A">
              <w:rPr>
                <w:rStyle w:val="italic"/>
                <w:sz w:val="16"/>
              </w:rPr>
              <w:t>Perform Billing Process</w:t>
            </w:r>
          </w:p>
        </w:tc>
        <w:tc>
          <w:tcPr>
            <w:tcW w:w="0" w:type="auto"/>
          </w:tcPr>
          <w:p w14:paraId="475B7F62" w14:textId="77777777" w:rsidR="002E43B8" w:rsidRPr="00B64B7A" w:rsidRDefault="002E43B8">
            <w:pPr>
              <w:rPr>
                <w:sz w:val="16"/>
              </w:rPr>
            </w:pPr>
          </w:p>
        </w:tc>
        <w:tc>
          <w:tcPr>
            <w:tcW w:w="0" w:type="auto"/>
          </w:tcPr>
          <w:p w14:paraId="1C32B43C" w14:textId="77777777" w:rsidR="002E43B8" w:rsidRPr="00B64B7A" w:rsidRDefault="002E43B8">
            <w:pPr>
              <w:rPr>
                <w:sz w:val="16"/>
              </w:rPr>
            </w:pPr>
          </w:p>
        </w:tc>
        <w:tc>
          <w:tcPr>
            <w:tcW w:w="0" w:type="auto"/>
          </w:tcPr>
          <w:p w14:paraId="60392F45" w14:textId="77777777" w:rsidR="002E43B8" w:rsidRPr="00B64B7A" w:rsidRDefault="002E43B8">
            <w:pPr>
              <w:rPr>
                <w:sz w:val="16"/>
              </w:rPr>
            </w:pPr>
          </w:p>
        </w:tc>
      </w:tr>
      <w:tr w:rsidR="002E43B8" w:rsidRPr="00B64B7A" w14:paraId="1D2D71C1" w14:textId="77777777" w:rsidTr="00B64B7A">
        <w:tc>
          <w:tcPr>
            <w:tcW w:w="0" w:type="auto"/>
          </w:tcPr>
          <w:p w14:paraId="3E0676E5" w14:textId="734575CF" w:rsidR="002E43B8" w:rsidRPr="00B64B7A" w:rsidRDefault="00B64B7A">
            <w:pPr>
              <w:rPr>
                <w:sz w:val="16"/>
              </w:rPr>
            </w:pPr>
            <w:hyperlink r:id="rId13" w:history="1">
              <w:r w:rsidRPr="00B64B7A">
                <w:rPr>
                  <w:sz w:val="16"/>
                </w:rPr>
                <w:t>Option 1: Perform Billing Process (Mass Run)</w:t>
              </w:r>
            </w:hyperlink>
            <w:r w:rsidRPr="00B64B7A">
              <w:rPr>
                <w:sz w:val="16"/>
              </w:rPr>
              <w:t xml:space="preserve">  [page ] </w:t>
            </w:r>
            <w:r w:rsidRPr="00B64B7A">
              <w:rPr>
                <w:sz w:val="16"/>
              </w:rPr>
              <w:fldChar w:fldCharType="begin"/>
            </w:r>
            <w:r w:rsidRPr="00B64B7A">
              <w:rPr>
                <w:sz w:val="16"/>
              </w:rPr>
              <w:instrText xml:space="preserve"> PAGEREF unique_9 </w:instrText>
            </w:r>
            <w:r w:rsidRPr="00B64B7A">
              <w:rPr>
                <w:sz w:val="16"/>
              </w:rPr>
              <w:fldChar w:fldCharType="separate"/>
            </w:r>
            <w:r>
              <w:rPr>
                <w:noProof/>
                <w:sz w:val="16"/>
              </w:rPr>
              <w:t>9</w:t>
            </w:r>
            <w:r w:rsidRPr="00B64B7A">
              <w:rPr>
                <w:sz w:val="16"/>
              </w:rPr>
              <w:fldChar w:fldCharType="end"/>
            </w:r>
          </w:p>
        </w:tc>
        <w:tc>
          <w:tcPr>
            <w:tcW w:w="0" w:type="auto"/>
          </w:tcPr>
          <w:p w14:paraId="190C0C54" w14:textId="77777777" w:rsidR="002E43B8" w:rsidRPr="00B64B7A" w:rsidRDefault="00B64B7A">
            <w:pPr>
              <w:rPr>
                <w:sz w:val="16"/>
              </w:rPr>
            </w:pPr>
            <w:r w:rsidRPr="00B64B7A">
              <w:rPr>
                <w:sz w:val="16"/>
              </w:rPr>
              <w:t>Invoicing Specialist (Convergent Invoicing)</w:t>
            </w:r>
          </w:p>
        </w:tc>
        <w:tc>
          <w:tcPr>
            <w:tcW w:w="0" w:type="auto"/>
          </w:tcPr>
          <w:p w14:paraId="7E41C3E2" w14:textId="77777777" w:rsidR="002E43B8" w:rsidRPr="00B64B7A" w:rsidRDefault="00B64B7A">
            <w:pPr>
              <w:rPr>
                <w:sz w:val="16"/>
              </w:rPr>
            </w:pPr>
            <w:r w:rsidRPr="00B64B7A">
              <w:rPr>
                <w:rStyle w:val="SAPScreenElement"/>
                <w:sz w:val="16"/>
              </w:rPr>
              <w:t>Execute Billing</w:t>
            </w:r>
            <w:r w:rsidRPr="00B64B7A">
              <w:rPr>
                <w:sz w:val="16"/>
              </w:rPr>
              <w:t xml:space="preserve"> </w:t>
            </w:r>
            <w:r w:rsidRPr="00B64B7A">
              <w:rPr>
                <w:rStyle w:val="SAPMonospace"/>
                <w:sz w:val="16"/>
              </w:rPr>
              <w:t>(FKKBIX_M)</w:t>
            </w:r>
          </w:p>
        </w:tc>
        <w:tc>
          <w:tcPr>
            <w:tcW w:w="0" w:type="auto"/>
          </w:tcPr>
          <w:p w14:paraId="3C04BF58" w14:textId="77777777" w:rsidR="002E43B8" w:rsidRPr="00B64B7A" w:rsidRDefault="00B64B7A">
            <w:pPr>
              <w:rPr>
                <w:sz w:val="16"/>
              </w:rPr>
            </w:pPr>
            <w:r w:rsidRPr="00B64B7A">
              <w:rPr>
                <w:sz w:val="16"/>
              </w:rPr>
              <w:t>Billing Document is created</w:t>
            </w:r>
          </w:p>
        </w:tc>
      </w:tr>
      <w:tr w:rsidR="002E43B8" w:rsidRPr="00B64B7A" w14:paraId="58AA3E3A" w14:textId="77777777" w:rsidTr="00B64B7A">
        <w:tc>
          <w:tcPr>
            <w:tcW w:w="0" w:type="auto"/>
          </w:tcPr>
          <w:p w14:paraId="7371CA55" w14:textId="1596FC9E" w:rsidR="002E43B8" w:rsidRPr="00B64B7A" w:rsidRDefault="00B64B7A">
            <w:pPr>
              <w:rPr>
                <w:sz w:val="16"/>
              </w:rPr>
            </w:pPr>
            <w:hyperlink r:id="rId14" w:history="1">
              <w:r w:rsidRPr="00B64B7A">
                <w:rPr>
                  <w:sz w:val="16"/>
                </w:rPr>
                <w:t>Option 2: Perform Billing Process (Individual Run)</w:t>
              </w:r>
            </w:hyperlink>
            <w:r w:rsidRPr="00B64B7A">
              <w:rPr>
                <w:sz w:val="16"/>
              </w:rPr>
              <w:t xml:space="preserve">  [page ] </w:t>
            </w:r>
            <w:r w:rsidRPr="00B64B7A">
              <w:rPr>
                <w:sz w:val="16"/>
              </w:rPr>
              <w:fldChar w:fldCharType="begin"/>
            </w:r>
            <w:r w:rsidRPr="00B64B7A">
              <w:rPr>
                <w:sz w:val="16"/>
              </w:rPr>
              <w:instrText xml:space="preserve"> PAGEREF unique_10 </w:instrText>
            </w:r>
            <w:r w:rsidRPr="00B64B7A">
              <w:rPr>
                <w:sz w:val="16"/>
              </w:rPr>
              <w:fldChar w:fldCharType="separate"/>
            </w:r>
            <w:r>
              <w:rPr>
                <w:noProof/>
                <w:sz w:val="16"/>
              </w:rPr>
              <w:t>10</w:t>
            </w:r>
            <w:r w:rsidRPr="00B64B7A">
              <w:rPr>
                <w:sz w:val="16"/>
              </w:rPr>
              <w:fldChar w:fldCharType="end"/>
            </w:r>
          </w:p>
        </w:tc>
        <w:tc>
          <w:tcPr>
            <w:tcW w:w="0" w:type="auto"/>
          </w:tcPr>
          <w:p w14:paraId="6F6C1B2F" w14:textId="77777777" w:rsidR="002E43B8" w:rsidRPr="00B64B7A" w:rsidRDefault="00B64B7A">
            <w:pPr>
              <w:rPr>
                <w:sz w:val="16"/>
              </w:rPr>
            </w:pPr>
            <w:r w:rsidRPr="00B64B7A">
              <w:rPr>
                <w:sz w:val="16"/>
              </w:rPr>
              <w:t>Invoicing Specialist (Convergent Invoicing)</w:t>
            </w:r>
          </w:p>
        </w:tc>
        <w:tc>
          <w:tcPr>
            <w:tcW w:w="0" w:type="auto"/>
          </w:tcPr>
          <w:p w14:paraId="215BC11A" w14:textId="77777777" w:rsidR="002E43B8" w:rsidRPr="00B64B7A" w:rsidRDefault="00B64B7A">
            <w:pPr>
              <w:rPr>
                <w:sz w:val="16"/>
              </w:rPr>
            </w:pPr>
            <w:r w:rsidRPr="00B64B7A">
              <w:rPr>
                <w:rStyle w:val="SAPScreenElement"/>
                <w:sz w:val="16"/>
              </w:rPr>
              <w:t>Execute Billing</w:t>
            </w:r>
            <w:r w:rsidRPr="00B64B7A">
              <w:rPr>
                <w:sz w:val="16"/>
              </w:rPr>
              <w:t xml:space="preserve"> - </w:t>
            </w:r>
            <w:r w:rsidRPr="00B64B7A">
              <w:rPr>
                <w:rStyle w:val="SAPScreenElement"/>
                <w:sz w:val="16"/>
              </w:rPr>
              <w:t>Business Partner</w:t>
            </w:r>
            <w:r w:rsidRPr="00B64B7A">
              <w:rPr>
                <w:sz w:val="16"/>
              </w:rPr>
              <w:t xml:space="preserve"> </w:t>
            </w:r>
            <w:r w:rsidRPr="00B64B7A">
              <w:rPr>
                <w:rStyle w:val="SAPMonospace"/>
                <w:sz w:val="16"/>
              </w:rPr>
              <w:t>(FKKBIX_S)</w:t>
            </w:r>
          </w:p>
        </w:tc>
        <w:tc>
          <w:tcPr>
            <w:tcW w:w="0" w:type="auto"/>
          </w:tcPr>
          <w:p w14:paraId="580BD2FE" w14:textId="77777777" w:rsidR="002E43B8" w:rsidRPr="00B64B7A" w:rsidRDefault="00B64B7A">
            <w:pPr>
              <w:rPr>
                <w:sz w:val="16"/>
              </w:rPr>
            </w:pPr>
            <w:r w:rsidRPr="00B64B7A">
              <w:rPr>
                <w:sz w:val="16"/>
              </w:rPr>
              <w:t>Billing Document is created</w:t>
            </w:r>
          </w:p>
        </w:tc>
      </w:tr>
      <w:tr w:rsidR="002E43B8" w:rsidRPr="00B64B7A" w14:paraId="67D6C838" w14:textId="77777777" w:rsidTr="00B64B7A">
        <w:tc>
          <w:tcPr>
            <w:tcW w:w="0" w:type="auto"/>
          </w:tcPr>
          <w:p w14:paraId="16221CC0" w14:textId="77777777" w:rsidR="002E43B8" w:rsidRPr="00B64B7A" w:rsidRDefault="00B64B7A">
            <w:pPr>
              <w:rPr>
                <w:sz w:val="16"/>
              </w:rPr>
            </w:pPr>
            <w:r w:rsidRPr="00B64B7A">
              <w:rPr>
                <w:rStyle w:val="italic"/>
                <w:sz w:val="16"/>
              </w:rPr>
              <w:t>Perform Invoicing Process</w:t>
            </w:r>
          </w:p>
        </w:tc>
        <w:tc>
          <w:tcPr>
            <w:tcW w:w="0" w:type="auto"/>
          </w:tcPr>
          <w:p w14:paraId="35B5B7E2" w14:textId="77777777" w:rsidR="002E43B8" w:rsidRPr="00B64B7A" w:rsidRDefault="002E43B8">
            <w:pPr>
              <w:rPr>
                <w:sz w:val="16"/>
              </w:rPr>
            </w:pPr>
          </w:p>
        </w:tc>
        <w:tc>
          <w:tcPr>
            <w:tcW w:w="0" w:type="auto"/>
          </w:tcPr>
          <w:p w14:paraId="175C338B" w14:textId="77777777" w:rsidR="002E43B8" w:rsidRPr="00B64B7A" w:rsidRDefault="002E43B8">
            <w:pPr>
              <w:rPr>
                <w:sz w:val="16"/>
              </w:rPr>
            </w:pPr>
          </w:p>
        </w:tc>
        <w:tc>
          <w:tcPr>
            <w:tcW w:w="0" w:type="auto"/>
          </w:tcPr>
          <w:p w14:paraId="47321830" w14:textId="77777777" w:rsidR="002E43B8" w:rsidRPr="00B64B7A" w:rsidRDefault="002E43B8">
            <w:pPr>
              <w:rPr>
                <w:sz w:val="16"/>
              </w:rPr>
            </w:pPr>
          </w:p>
        </w:tc>
      </w:tr>
      <w:tr w:rsidR="002E43B8" w:rsidRPr="00B64B7A" w14:paraId="223BE14E" w14:textId="77777777" w:rsidTr="00B64B7A">
        <w:tc>
          <w:tcPr>
            <w:tcW w:w="0" w:type="auto"/>
          </w:tcPr>
          <w:p w14:paraId="35CC03EE" w14:textId="4F34286A" w:rsidR="002E43B8" w:rsidRPr="00B64B7A" w:rsidRDefault="00B64B7A">
            <w:pPr>
              <w:rPr>
                <w:sz w:val="16"/>
              </w:rPr>
            </w:pPr>
            <w:hyperlink r:id="rId15" w:history="1">
              <w:r w:rsidRPr="00B64B7A">
                <w:rPr>
                  <w:sz w:val="16"/>
                </w:rPr>
                <w:t>Option 1: Perform Invoicing Process (Mass Run)</w:t>
              </w:r>
            </w:hyperlink>
            <w:r w:rsidRPr="00B64B7A">
              <w:rPr>
                <w:sz w:val="16"/>
              </w:rPr>
              <w:t xml:space="preserve">  [page ] </w:t>
            </w:r>
            <w:r w:rsidRPr="00B64B7A">
              <w:rPr>
                <w:sz w:val="16"/>
              </w:rPr>
              <w:fldChar w:fldCharType="begin"/>
            </w:r>
            <w:r w:rsidRPr="00B64B7A">
              <w:rPr>
                <w:sz w:val="16"/>
              </w:rPr>
              <w:instrText xml:space="preserve"> PAGEREF unique_11 </w:instrText>
            </w:r>
            <w:r w:rsidRPr="00B64B7A">
              <w:rPr>
                <w:sz w:val="16"/>
              </w:rPr>
              <w:fldChar w:fldCharType="separate"/>
            </w:r>
            <w:r>
              <w:rPr>
                <w:noProof/>
                <w:sz w:val="16"/>
              </w:rPr>
              <w:t>11</w:t>
            </w:r>
            <w:r w:rsidRPr="00B64B7A">
              <w:rPr>
                <w:sz w:val="16"/>
              </w:rPr>
              <w:fldChar w:fldCharType="end"/>
            </w:r>
          </w:p>
        </w:tc>
        <w:tc>
          <w:tcPr>
            <w:tcW w:w="0" w:type="auto"/>
          </w:tcPr>
          <w:p w14:paraId="6EBF9767" w14:textId="77777777" w:rsidR="002E43B8" w:rsidRPr="00B64B7A" w:rsidRDefault="00B64B7A">
            <w:pPr>
              <w:rPr>
                <w:sz w:val="16"/>
              </w:rPr>
            </w:pPr>
            <w:r w:rsidRPr="00B64B7A">
              <w:rPr>
                <w:sz w:val="16"/>
              </w:rPr>
              <w:t>Invoicing Specialist (Convergent Invoicing)</w:t>
            </w:r>
          </w:p>
        </w:tc>
        <w:tc>
          <w:tcPr>
            <w:tcW w:w="0" w:type="auto"/>
          </w:tcPr>
          <w:p w14:paraId="4720315F" w14:textId="77777777" w:rsidR="002E43B8" w:rsidRPr="00B64B7A" w:rsidRDefault="00B64B7A">
            <w:pPr>
              <w:rPr>
                <w:sz w:val="16"/>
              </w:rPr>
            </w:pPr>
            <w:r w:rsidRPr="00B64B7A">
              <w:rPr>
                <w:rStyle w:val="SAPScreenElement"/>
                <w:sz w:val="16"/>
              </w:rPr>
              <w:t>Execute Invoicing</w:t>
            </w:r>
            <w:r w:rsidRPr="00B64B7A">
              <w:rPr>
                <w:sz w:val="16"/>
              </w:rPr>
              <w:t xml:space="preserve"> </w:t>
            </w:r>
            <w:r w:rsidRPr="00B64B7A">
              <w:rPr>
                <w:rStyle w:val="SAPMonospace"/>
                <w:sz w:val="16"/>
              </w:rPr>
              <w:t>(FKKINV_M)</w:t>
            </w:r>
          </w:p>
        </w:tc>
        <w:tc>
          <w:tcPr>
            <w:tcW w:w="0" w:type="auto"/>
          </w:tcPr>
          <w:p w14:paraId="3912D32B" w14:textId="77777777" w:rsidR="002E43B8" w:rsidRPr="00B64B7A" w:rsidRDefault="00B64B7A">
            <w:pPr>
              <w:rPr>
                <w:sz w:val="16"/>
              </w:rPr>
            </w:pPr>
            <w:r w:rsidRPr="00B64B7A">
              <w:rPr>
                <w:sz w:val="16"/>
              </w:rPr>
              <w:t>Invoicing Document is created</w:t>
            </w:r>
          </w:p>
        </w:tc>
      </w:tr>
      <w:tr w:rsidR="002E43B8" w:rsidRPr="00B64B7A" w14:paraId="13A43AAD" w14:textId="77777777" w:rsidTr="00B64B7A">
        <w:tc>
          <w:tcPr>
            <w:tcW w:w="0" w:type="auto"/>
          </w:tcPr>
          <w:p w14:paraId="6E3F2827" w14:textId="4304AF76" w:rsidR="002E43B8" w:rsidRPr="00B64B7A" w:rsidRDefault="00B64B7A">
            <w:pPr>
              <w:rPr>
                <w:sz w:val="16"/>
              </w:rPr>
            </w:pPr>
            <w:hyperlink r:id="rId16" w:history="1">
              <w:r w:rsidRPr="00B64B7A">
                <w:rPr>
                  <w:sz w:val="16"/>
                </w:rPr>
                <w:t>Option 2: Perform Invoicing Process (Individual Run)</w:t>
              </w:r>
            </w:hyperlink>
            <w:r w:rsidRPr="00B64B7A">
              <w:rPr>
                <w:sz w:val="16"/>
              </w:rPr>
              <w:t xml:space="preserve">  [page ] </w:t>
            </w:r>
            <w:r w:rsidRPr="00B64B7A">
              <w:rPr>
                <w:sz w:val="16"/>
              </w:rPr>
              <w:fldChar w:fldCharType="begin"/>
            </w:r>
            <w:r w:rsidRPr="00B64B7A">
              <w:rPr>
                <w:sz w:val="16"/>
              </w:rPr>
              <w:instrText xml:space="preserve"> PAGEREF unique_12 </w:instrText>
            </w:r>
            <w:r w:rsidRPr="00B64B7A">
              <w:rPr>
                <w:sz w:val="16"/>
              </w:rPr>
              <w:fldChar w:fldCharType="separate"/>
            </w:r>
            <w:r>
              <w:rPr>
                <w:noProof/>
                <w:sz w:val="16"/>
              </w:rPr>
              <w:t>12</w:t>
            </w:r>
            <w:r w:rsidRPr="00B64B7A">
              <w:rPr>
                <w:sz w:val="16"/>
              </w:rPr>
              <w:fldChar w:fldCharType="end"/>
            </w:r>
          </w:p>
        </w:tc>
        <w:tc>
          <w:tcPr>
            <w:tcW w:w="0" w:type="auto"/>
          </w:tcPr>
          <w:p w14:paraId="07F45090" w14:textId="77777777" w:rsidR="002E43B8" w:rsidRPr="00B64B7A" w:rsidRDefault="00B64B7A">
            <w:pPr>
              <w:rPr>
                <w:sz w:val="16"/>
              </w:rPr>
            </w:pPr>
            <w:r w:rsidRPr="00B64B7A">
              <w:rPr>
                <w:sz w:val="16"/>
              </w:rPr>
              <w:t>Invoicing Specialist (Convergent Invoicing)</w:t>
            </w:r>
          </w:p>
        </w:tc>
        <w:tc>
          <w:tcPr>
            <w:tcW w:w="0" w:type="auto"/>
          </w:tcPr>
          <w:p w14:paraId="42C36979" w14:textId="77777777" w:rsidR="002E43B8" w:rsidRPr="00B64B7A" w:rsidRDefault="00B64B7A">
            <w:pPr>
              <w:rPr>
                <w:sz w:val="16"/>
              </w:rPr>
            </w:pPr>
            <w:r w:rsidRPr="00B64B7A">
              <w:rPr>
                <w:rStyle w:val="SAPScreenElement"/>
                <w:sz w:val="16"/>
              </w:rPr>
              <w:t>Execute Invoicing</w:t>
            </w:r>
            <w:r w:rsidRPr="00B64B7A">
              <w:rPr>
                <w:sz w:val="16"/>
              </w:rPr>
              <w:t xml:space="preserve"> - </w:t>
            </w:r>
            <w:r w:rsidRPr="00B64B7A">
              <w:rPr>
                <w:rStyle w:val="SAPScreenElement"/>
                <w:sz w:val="16"/>
              </w:rPr>
              <w:t>Business Partner</w:t>
            </w:r>
            <w:r w:rsidRPr="00B64B7A">
              <w:rPr>
                <w:sz w:val="16"/>
              </w:rPr>
              <w:t xml:space="preserve"> </w:t>
            </w:r>
            <w:r w:rsidRPr="00B64B7A">
              <w:rPr>
                <w:rStyle w:val="SAPMonospace"/>
                <w:sz w:val="16"/>
              </w:rPr>
              <w:t>(FKKINV_S)</w:t>
            </w:r>
          </w:p>
        </w:tc>
        <w:tc>
          <w:tcPr>
            <w:tcW w:w="0" w:type="auto"/>
          </w:tcPr>
          <w:p w14:paraId="5DB21388" w14:textId="77777777" w:rsidR="002E43B8" w:rsidRPr="00B64B7A" w:rsidRDefault="00B64B7A">
            <w:pPr>
              <w:rPr>
                <w:sz w:val="16"/>
              </w:rPr>
            </w:pPr>
            <w:r w:rsidRPr="00B64B7A">
              <w:rPr>
                <w:sz w:val="16"/>
              </w:rPr>
              <w:t>Invoicing Document is created</w:t>
            </w:r>
          </w:p>
        </w:tc>
      </w:tr>
    </w:tbl>
    <w:p w14:paraId="1E6BB267" w14:textId="77777777" w:rsidR="002E43B8" w:rsidRDefault="00B64B7A">
      <w:pPr>
        <w:pStyle w:val="Heading1"/>
      </w:pPr>
      <w:bookmarkStart w:id="16" w:name="unique_13"/>
      <w:bookmarkStart w:id="17" w:name="_Toc176429119"/>
      <w:r>
        <w:lastRenderedPageBreak/>
        <w:t>Test Procedures</w:t>
      </w:r>
      <w:bookmarkEnd w:id="16"/>
      <w:bookmarkEnd w:id="17"/>
    </w:p>
    <w:p w14:paraId="24A7CBB2" w14:textId="77777777" w:rsidR="002E43B8" w:rsidRDefault="00B64B7A">
      <w:r>
        <w:t>This section describes test procedures for each process step that belongs to this scope item.</w:t>
      </w:r>
    </w:p>
    <w:p w14:paraId="543E40EE" w14:textId="77777777" w:rsidR="002E43B8" w:rsidRDefault="00B64B7A">
      <w:pPr>
        <w:pStyle w:val="Heading2"/>
      </w:pPr>
      <w:bookmarkStart w:id="18" w:name="d2e843"/>
      <w:bookmarkStart w:id="19" w:name="_Toc176429120"/>
      <w:r>
        <w:t>Create Billable Items</w:t>
      </w:r>
      <w:bookmarkEnd w:id="18"/>
      <w:bookmarkEnd w:id="19"/>
    </w:p>
    <w:p w14:paraId="734DDF6C" w14:textId="77777777" w:rsidR="002E43B8" w:rsidRDefault="00B64B7A">
      <w:pPr>
        <w:pStyle w:val="Heading3"/>
      </w:pPr>
      <w:bookmarkStart w:id="20" w:name="unique_8"/>
      <w:bookmarkStart w:id="21" w:name="_Toc176429121"/>
      <w:r>
        <w:t>Upload Billable Items</w:t>
      </w:r>
      <w:bookmarkEnd w:id="20"/>
      <w:bookmarkEnd w:id="21"/>
    </w:p>
    <w:p w14:paraId="0D8120D5" w14:textId="77777777" w:rsidR="002E43B8" w:rsidRDefault="00B64B7A">
      <w:pPr>
        <w:pStyle w:val="SAPKeyblockTitle"/>
      </w:pPr>
      <w:r>
        <w:t>Test Administration</w:t>
      </w:r>
    </w:p>
    <w:p w14:paraId="2DD542C1" w14:textId="77777777" w:rsidR="002E43B8" w:rsidRDefault="00B64B7A">
      <w:r>
        <w:t xml:space="preserve">Customer project: Fill in the </w:t>
      </w:r>
      <w:r>
        <w:t>project-specific parts.</w:t>
      </w:r>
    </w:p>
    <w:p w14:paraId="696EA281" w14:textId="77777777" w:rsidR="002E43B8" w:rsidRDefault="002E43B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E43B8" w:rsidRPr="00B64B7A" w14:paraId="14B623AB" w14:textId="77777777" w:rsidTr="00B64B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5D1823" w14:textId="77777777" w:rsidR="002E43B8" w:rsidRPr="00B64B7A" w:rsidRDefault="00B64B7A">
            <w:pPr>
              <w:rPr>
                <w:sz w:val="12"/>
              </w:rPr>
            </w:pPr>
            <w:r w:rsidRPr="00B64B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73D86D" w14:textId="77777777" w:rsidR="002E43B8" w:rsidRPr="00B64B7A" w:rsidRDefault="00B64B7A">
            <w:pPr>
              <w:rPr>
                <w:sz w:val="12"/>
              </w:rPr>
            </w:pPr>
            <w:r w:rsidRPr="00B64B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427BAF" w14:textId="77777777" w:rsidR="002E43B8" w:rsidRPr="00B64B7A" w:rsidRDefault="00B64B7A">
            <w:pPr>
              <w:rPr>
                <w:sz w:val="12"/>
              </w:rPr>
            </w:pPr>
            <w:r w:rsidRPr="00B64B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8F90E2" w14:textId="77777777" w:rsidR="00B64B7A" w:rsidRPr="00B64B7A" w:rsidRDefault="00B64B7A">
            <w:pPr>
              <w:rPr>
                <w:sz w:val="12"/>
              </w:rPr>
            </w:pPr>
          </w:p>
        </w:tc>
      </w:tr>
      <w:tr w:rsidR="002E43B8" w:rsidRPr="00B64B7A" w14:paraId="75B37BB2" w14:textId="77777777" w:rsidTr="00B64B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8315FD" w14:textId="77777777" w:rsidR="002E43B8" w:rsidRPr="00B64B7A" w:rsidRDefault="00B64B7A">
            <w:pPr>
              <w:rPr>
                <w:sz w:val="12"/>
              </w:rPr>
            </w:pPr>
            <w:r w:rsidRPr="00B64B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EF4D9A" w14:textId="77777777" w:rsidR="00B64B7A" w:rsidRPr="00B64B7A" w:rsidRDefault="00B64B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80B362" w14:textId="77777777" w:rsidR="002E43B8" w:rsidRPr="00B64B7A" w:rsidRDefault="00B64B7A">
            <w:pPr>
              <w:rPr>
                <w:sz w:val="12"/>
              </w:rPr>
            </w:pPr>
            <w:r w:rsidRPr="00B64B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6E9769" w14:textId="77777777" w:rsidR="00B64B7A" w:rsidRPr="00B64B7A" w:rsidRDefault="00B64B7A">
            <w:pPr>
              <w:rPr>
                <w:sz w:val="12"/>
              </w:rPr>
            </w:pPr>
          </w:p>
        </w:tc>
      </w:tr>
      <w:tr w:rsidR="002E43B8" w:rsidRPr="00B64B7A" w14:paraId="58E18A46" w14:textId="77777777" w:rsidTr="00B64B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9D52BB" w14:textId="77777777" w:rsidR="002E43B8" w:rsidRPr="00B64B7A" w:rsidRDefault="00B64B7A">
            <w:pPr>
              <w:rPr>
                <w:sz w:val="12"/>
              </w:rPr>
            </w:pPr>
            <w:r w:rsidRPr="00B64B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7B752D" w14:textId="77777777" w:rsidR="00B64B7A" w:rsidRPr="00B64B7A" w:rsidRDefault="00B64B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4AFD64" w14:textId="77777777" w:rsidR="002E43B8" w:rsidRPr="00B64B7A" w:rsidRDefault="00B64B7A">
            <w:pPr>
              <w:rPr>
                <w:sz w:val="12"/>
              </w:rPr>
            </w:pPr>
            <w:r w:rsidRPr="00B64B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E7B397" w14:textId="77777777" w:rsidR="002E43B8" w:rsidRPr="00B64B7A" w:rsidRDefault="00B64B7A">
            <w:pPr>
              <w:rPr>
                <w:sz w:val="12"/>
              </w:rPr>
            </w:pPr>
            <w:r w:rsidRPr="00B64B7A">
              <w:rPr>
                <w:rStyle w:val="SAPUserEntry"/>
                <w:sz w:val="12"/>
              </w:rPr>
              <w:t>&lt;State the Service Provider, Customer or Joint Service Provider and Customer&gt;</w:t>
            </w:r>
          </w:p>
        </w:tc>
      </w:tr>
    </w:tbl>
    <w:p w14:paraId="5F827C7D" w14:textId="77777777" w:rsidR="002E43B8" w:rsidRDefault="00B64B7A">
      <w:pPr>
        <w:pStyle w:val="SAPKeyblockTitle"/>
      </w:pPr>
      <w:r>
        <w:t>Purpose</w:t>
      </w:r>
    </w:p>
    <w:p w14:paraId="2BEEB82E" w14:textId="77777777" w:rsidR="002E43B8" w:rsidRDefault="00B64B7A">
      <w:r>
        <w:t>In this step, you upload csv file based on the selected items to generate the billable item.</w:t>
      </w:r>
    </w:p>
    <w:p w14:paraId="001C7E5A" w14:textId="77777777" w:rsidR="002E43B8" w:rsidRDefault="00B64B7A">
      <w:pPr>
        <w:pStyle w:val="SAPKeyblockTitle"/>
      </w:pPr>
      <w:r>
        <w:t>Procedure</w:t>
      </w:r>
    </w:p>
    <w:tbl>
      <w:tblPr>
        <w:tblStyle w:val="SAPStandardTable"/>
        <w:tblW w:w="5000" w:type="pct"/>
        <w:tblInd w:w="3" w:type="dxa"/>
        <w:tblLook w:val="0620" w:firstRow="1" w:lastRow="0" w:firstColumn="0" w:lastColumn="0" w:noHBand="1" w:noVBand="1"/>
      </w:tblPr>
      <w:tblGrid>
        <w:gridCol w:w="627"/>
        <w:gridCol w:w="1509"/>
        <w:gridCol w:w="5020"/>
        <w:gridCol w:w="6128"/>
        <w:gridCol w:w="1020"/>
      </w:tblGrid>
      <w:tr w:rsidR="002E43B8" w:rsidRPr="00B64B7A" w14:paraId="18856AF3"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6027FAAA" w14:textId="77777777" w:rsidR="002E43B8" w:rsidRPr="00B64B7A" w:rsidRDefault="00B64B7A">
            <w:pPr>
              <w:pStyle w:val="SAPTableHeader"/>
              <w:rPr>
                <w:sz w:val="16"/>
              </w:rPr>
            </w:pPr>
            <w:r w:rsidRPr="00B64B7A">
              <w:rPr>
                <w:sz w:val="16"/>
              </w:rPr>
              <w:t>Test Step #</w:t>
            </w:r>
          </w:p>
        </w:tc>
        <w:tc>
          <w:tcPr>
            <w:tcW w:w="0" w:type="auto"/>
          </w:tcPr>
          <w:p w14:paraId="78C83FE5" w14:textId="77777777" w:rsidR="002E43B8" w:rsidRPr="00B64B7A" w:rsidRDefault="00B64B7A">
            <w:pPr>
              <w:pStyle w:val="SAPTableHeader"/>
              <w:rPr>
                <w:sz w:val="16"/>
              </w:rPr>
            </w:pPr>
            <w:r w:rsidRPr="00B64B7A">
              <w:rPr>
                <w:sz w:val="16"/>
              </w:rPr>
              <w:t>Test Step Name</w:t>
            </w:r>
          </w:p>
        </w:tc>
        <w:tc>
          <w:tcPr>
            <w:tcW w:w="0" w:type="auto"/>
          </w:tcPr>
          <w:p w14:paraId="3548313F" w14:textId="77777777" w:rsidR="002E43B8" w:rsidRPr="00B64B7A" w:rsidRDefault="00B64B7A">
            <w:pPr>
              <w:pStyle w:val="SAPTableHeader"/>
              <w:rPr>
                <w:sz w:val="16"/>
              </w:rPr>
            </w:pPr>
            <w:r w:rsidRPr="00B64B7A">
              <w:rPr>
                <w:sz w:val="16"/>
              </w:rPr>
              <w:t>Instruction</w:t>
            </w:r>
          </w:p>
        </w:tc>
        <w:tc>
          <w:tcPr>
            <w:tcW w:w="0" w:type="auto"/>
          </w:tcPr>
          <w:p w14:paraId="2D961DDF" w14:textId="77777777" w:rsidR="002E43B8" w:rsidRPr="00B64B7A" w:rsidRDefault="00B64B7A">
            <w:pPr>
              <w:pStyle w:val="SAPTableHeader"/>
              <w:rPr>
                <w:sz w:val="16"/>
              </w:rPr>
            </w:pPr>
            <w:r w:rsidRPr="00B64B7A">
              <w:rPr>
                <w:sz w:val="16"/>
              </w:rPr>
              <w:t>Expected Result</w:t>
            </w:r>
          </w:p>
        </w:tc>
        <w:tc>
          <w:tcPr>
            <w:tcW w:w="0" w:type="auto"/>
          </w:tcPr>
          <w:p w14:paraId="7304C1A2" w14:textId="77777777" w:rsidR="002E43B8" w:rsidRPr="00B64B7A" w:rsidRDefault="00B64B7A">
            <w:pPr>
              <w:pStyle w:val="SAPTableHeader"/>
              <w:rPr>
                <w:sz w:val="16"/>
              </w:rPr>
            </w:pPr>
            <w:r w:rsidRPr="00B64B7A">
              <w:rPr>
                <w:sz w:val="16"/>
              </w:rPr>
              <w:t>Pass / Fail / Comment</w:t>
            </w:r>
          </w:p>
        </w:tc>
      </w:tr>
      <w:tr w:rsidR="002E43B8" w:rsidRPr="00B64B7A" w14:paraId="19467EBB" w14:textId="77777777" w:rsidTr="00B64B7A">
        <w:tc>
          <w:tcPr>
            <w:tcW w:w="0" w:type="auto"/>
          </w:tcPr>
          <w:p w14:paraId="5164B2EF" w14:textId="77777777" w:rsidR="002E43B8" w:rsidRPr="00B64B7A" w:rsidRDefault="00B64B7A">
            <w:pPr>
              <w:rPr>
                <w:sz w:val="16"/>
              </w:rPr>
            </w:pPr>
            <w:r w:rsidRPr="00B64B7A">
              <w:rPr>
                <w:sz w:val="16"/>
              </w:rPr>
              <w:t>1</w:t>
            </w:r>
          </w:p>
        </w:tc>
        <w:tc>
          <w:tcPr>
            <w:tcW w:w="0" w:type="auto"/>
          </w:tcPr>
          <w:p w14:paraId="1F315FAE" w14:textId="77777777" w:rsidR="002E43B8" w:rsidRPr="00B64B7A" w:rsidRDefault="00B64B7A">
            <w:pPr>
              <w:rPr>
                <w:sz w:val="16"/>
              </w:rPr>
            </w:pPr>
            <w:r w:rsidRPr="00B64B7A">
              <w:rPr>
                <w:rStyle w:val="SAPEmphasis"/>
                <w:sz w:val="16"/>
              </w:rPr>
              <w:t>Log onto SAP Fiori Launchpad</w:t>
            </w:r>
          </w:p>
        </w:tc>
        <w:tc>
          <w:tcPr>
            <w:tcW w:w="0" w:type="auto"/>
          </w:tcPr>
          <w:p w14:paraId="44305C6B" w14:textId="77777777" w:rsidR="002E43B8" w:rsidRPr="00B64B7A" w:rsidRDefault="00B64B7A">
            <w:pPr>
              <w:rPr>
                <w:sz w:val="16"/>
              </w:rPr>
            </w:pPr>
            <w:r w:rsidRPr="00B64B7A">
              <w:rPr>
                <w:sz w:val="16"/>
              </w:rPr>
              <w:t>Log onto the SAP Fiori Launchpad as Invoicing Specialist (Convergent Invoicing).</w:t>
            </w:r>
          </w:p>
        </w:tc>
        <w:tc>
          <w:tcPr>
            <w:tcW w:w="0" w:type="auto"/>
          </w:tcPr>
          <w:p w14:paraId="0E565648" w14:textId="77777777" w:rsidR="002E43B8" w:rsidRPr="00B64B7A" w:rsidRDefault="00B64B7A">
            <w:pPr>
              <w:rPr>
                <w:sz w:val="16"/>
              </w:rPr>
            </w:pPr>
            <w:r w:rsidRPr="00B64B7A">
              <w:rPr>
                <w:sz w:val="16"/>
              </w:rPr>
              <w:t>The page containing the Fiori apps associated with your role is displayed.</w:t>
            </w:r>
          </w:p>
        </w:tc>
        <w:tc>
          <w:tcPr>
            <w:tcW w:w="0" w:type="auto"/>
          </w:tcPr>
          <w:p w14:paraId="2138C0BB" w14:textId="77777777" w:rsidR="002E43B8" w:rsidRPr="00B64B7A" w:rsidRDefault="002E43B8">
            <w:pPr>
              <w:rPr>
                <w:sz w:val="16"/>
              </w:rPr>
            </w:pPr>
          </w:p>
        </w:tc>
      </w:tr>
      <w:tr w:rsidR="002E43B8" w:rsidRPr="00B64B7A" w14:paraId="36EEE85C" w14:textId="77777777" w:rsidTr="00B64B7A">
        <w:tc>
          <w:tcPr>
            <w:tcW w:w="0" w:type="auto"/>
          </w:tcPr>
          <w:p w14:paraId="407899A2" w14:textId="77777777" w:rsidR="002E43B8" w:rsidRPr="00B64B7A" w:rsidRDefault="00B64B7A">
            <w:pPr>
              <w:rPr>
                <w:sz w:val="16"/>
              </w:rPr>
            </w:pPr>
            <w:r w:rsidRPr="00B64B7A">
              <w:rPr>
                <w:sz w:val="16"/>
              </w:rPr>
              <w:t>2</w:t>
            </w:r>
          </w:p>
        </w:tc>
        <w:tc>
          <w:tcPr>
            <w:tcW w:w="0" w:type="auto"/>
          </w:tcPr>
          <w:p w14:paraId="6DAAC38D" w14:textId="77777777" w:rsidR="002E43B8" w:rsidRPr="00B64B7A" w:rsidRDefault="00B64B7A">
            <w:pPr>
              <w:rPr>
                <w:sz w:val="16"/>
              </w:rPr>
            </w:pPr>
            <w:r w:rsidRPr="00B64B7A">
              <w:rPr>
                <w:rStyle w:val="SAPEmphasis"/>
                <w:sz w:val="16"/>
              </w:rPr>
              <w:t>Access the App</w:t>
            </w:r>
          </w:p>
        </w:tc>
        <w:tc>
          <w:tcPr>
            <w:tcW w:w="0" w:type="auto"/>
          </w:tcPr>
          <w:p w14:paraId="4B1CE10C" w14:textId="77777777" w:rsidR="002E43B8" w:rsidRPr="00B64B7A" w:rsidRDefault="00B64B7A">
            <w:pPr>
              <w:rPr>
                <w:sz w:val="16"/>
              </w:rPr>
            </w:pPr>
            <w:r w:rsidRPr="00B64B7A">
              <w:rPr>
                <w:sz w:val="16"/>
              </w:rPr>
              <w:t xml:space="preserve">Choose </w:t>
            </w:r>
            <w:r w:rsidRPr="00B64B7A">
              <w:rPr>
                <w:rStyle w:val="SAPScreenElement"/>
                <w:sz w:val="16"/>
              </w:rPr>
              <w:t>Upload Billable Items</w:t>
            </w:r>
            <w:r w:rsidRPr="00B64B7A">
              <w:rPr>
                <w:sz w:val="16"/>
              </w:rPr>
              <w:t xml:space="preserve"> </w:t>
            </w:r>
            <w:r w:rsidRPr="00B64B7A">
              <w:rPr>
                <w:rStyle w:val="SAPMonospace"/>
                <w:sz w:val="16"/>
              </w:rPr>
              <w:t>(F4664)</w:t>
            </w:r>
            <w:r w:rsidRPr="00B64B7A">
              <w:rPr>
                <w:sz w:val="16"/>
              </w:rPr>
              <w:t xml:space="preserve"> tile.</w:t>
            </w:r>
          </w:p>
        </w:tc>
        <w:tc>
          <w:tcPr>
            <w:tcW w:w="0" w:type="auto"/>
          </w:tcPr>
          <w:p w14:paraId="2DF267B2" w14:textId="77777777" w:rsidR="002E43B8" w:rsidRPr="00B64B7A" w:rsidRDefault="00B64B7A">
            <w:pPr>
              <w:rPr>
                <w:sz w:val="16"/>
              </w:rPr>
            </w:pPr>
            <w:r w:rsidRPr="00B64B7A">
              <w:rPr>
                <w:sz w:val="16"/>
              </w:rPr>
              <w:t xml:space="preserve">The </w:t>
            </w:r>
            <w:r w:rsidRPr="00B64B7A">
              <w:rPr>
                <w:rStyle w:val="SAPScreenElement"/>
                <w:sz w:val="16"/>
              </w:rPr>
              <w:t>Upload of Billable Item</w:t>
            </w:r>
            <w:r w:rsidRPr="00B64B7A">
              <w:rPr>
                <w:sz w:val="16"/>
              </w:rPr>
              <w:t xml:space="preserve"> page is displayed.</w:t>
            </w:r>
          </w:p>
        </w:tc>
        <w:tc>
          <w:tcPr>
            <w:tcW w:w="0" w:type="auto"/>
          </w:tcPr>
          <w:p w14:paraId="4780E571" w14:textId="77777777" w:rsidR="002E43B8" w:rsidRPr="00B64B7A" w:rsidRDefault="002E43B8">
            <w:pPr>
              <w:rPr>
                <w:sz w:val="16"/>
              </w:rPr>
            </w:pPr>
          </w:p>
        </w:tc>
      </w:tr>
      <w:tr w:rsidR="002E43B8" w:rsidRPr="00B64B7A" w14:paraId="61C9EEDC" w14:textId="77777777" w:rsidTr="00B64B7A">
        <w:tc>
          <w:tcPr>
            <w:tcW w:w="0" w:type="auto"/>
          </w:tcPr>
          <w:p w14:paraId="0654CFC4" w14:textId="77777777" w:rsidR="002E43B8" w:rsidRPr="00B64B7A" w:rsidRDefault="00B64B7A">
            <w:pPr>
              <w:rPr>
                <w:sz w:val="16"/>
              </w:rPr>
            </w:pPr>
            <w:r w:rsidRPr="00B64B7A">
              <w:rPr>
                <w:sz w:val="16"/>
              </w:rPr>
              <w:lastRenderedPageBreak/>
              <w:t>3</w:t>
            </w:r>
          </w:p>
        </w:tc>
        <w:tc>
          <w:tcPr>
            <w:tcW w:w="0" w:type="auto"/>
          </w:tcPr>
          <w:p w14:paraId="7EB34A79" w14:textId="77777777" w:rsidR="002E43B8" w:rsidRPr="00B64B7A" w:rsidRDefault="00B64B7A">
            <w:pPr>
              <w:rPr>
                <w:sz w:val="16"/>
              </w:rPr>
            </w:pPr>
            <w:r w:rsidRPr="00B64B7A">
              <w:rPr>
                <w:rStyle w:val="SAPEmphasis"/>
                <w:sz w:val="16"/>
              </w:rPr>
              <w:t>Create Template</w:t>
            </w:r>
          </w:p>
        </w:tc>
        <w:tc>
          <w:tcPr>
            <w:tcW w:w="0" w:type="auto"/>
          </w:tcPr>
          <w:p w14:paraId="42E1444A" w14:textId="77777777" w:rsidR="00B64B7A" w:rsidRPr="00B64B7A" w:rsidRDefault="00B64B7A">
            <w:pPr>
              <w:rPr>
                <w:sz w:val="16"/>
              </w:rPr>
            </w:pPr>
            <w:r w:rsidRPr="00B64B7A">
              <w:rPr>
                <w:sz w:val="16"/>
              </w:rPr>
              <w:t xml:space="preserve">In the </w:t>
            </w:r>
            <w:r w:rsidRPr="00B64B7A">
              <w:rPr>
                <w:rStyle w:val="SAPScreenElement"/>
                <w:sz w:val="16"/>
              </w:rPr>
              <w:t>Upload of Billable Items</w:t>
            </w:r>
            <w:r w:rsidRPr="00B64B7A">
              <w:rPr>
                <w:sz w:val="16"/>
              </w:rPr>
              <w:t xml:space="preserve"> screen, make the following entries as below and choose </w:t>
            </w:r>
            <w:r w:rsidRPr="00B64B7A">
              <w:rPr>
                <w:rStyle w:val="SAPScreenElement"/>
                <w:sz w:val="16"/>
              </w:rPr>
              <w:t>Create Template</w:t>
            </w:r>
            <w:r w:rsidRPr="00B64B7A">
              <w:rPr>
                <w:sz w:val="16"/>
              </w:rPr>
              <w:t>.</w:t>
            </w:r>
          </w:p>
          <w:p w14:paraId="47A154B8" w14:textId="7658AC92" w:rsidR="002E43B8" w:rsidRPr="00B64B7A" w:rsidRDefault="00B64B7A">
            <w:pPr>
              <w:pStyle w:val="listpara1"/>
              <w:numPr>
                <w:ilvl w:val="0"/>
                <w:numId w:val="5"/>
              </w:numPr>
              <w:rPr>
                <w:sz w:val="16"/>
              </w:rPr>
            </w:pPr>
            <w:r w:rsidRPr="00B64B7A">
              <w:rPr>
                <w:rStyle w:val="SAPScreenElement"/>
                <w:sz w:val="16"/>
              </w:rPr>
              <w:t>Upload Schema</w:t>
            </w:r>
            <w:r w:rsidRPr="00B64B7A">
              <w:rPr>
                <w:sz w:val="16"/>
              </w:rPr>
              <w:t>:</w:t>
            </w:r>
          </w:p>
        </w:tc>
        <w:tc>
          <w:tcPr>
            <w:tcW w:w="0" w:type="auto"/>
          </w:tcPr>
          <w:p w14:paraId="133BDF27" w14:textId="77777777" w:rsidR="002E43B8" w:rsidRPr="00B64B7A" w:rsidRDefault="002E43B8">
            <w:pPr>
              <w:rPr>
                <w:sz w:val="16"/>
              </w:rPr>
            </w:pPr>
          </w:p>
        </w:tc>
        <w:tc>
          <w:tcPr>
            <w:tcW w:w="0" w:type="auto"/>
          </w:tcPr>
          <w:p w14:paraId="7AEC9981" w14:textId="77777777" w:rsidR="002E43B8" w:rsidRPr="00B64B7A" w:rsidRDefault="002E43B8">
            <w:pPr>
              <w:rPr>
                <w:sz w:val="16"/>
              </w:rPr>
            </w:pPr>
          </w:p>
        </w:tc>
      </w:tr>
      <w:tr w:rsidR="002E43B8" w:rsidRPr="00B64B7A" w14:paraId="1CB7712D" w14:textId="77777777" w:rsidTr="00B64B7A">
        <w:tc>
          <w:tcPr>
            <w:tcW w:w="0" w:type="auto"/>
          </w:tcPr>
          <w:p w14:paraId="1ADD57A6" w14:textId="77777777" w:rsidR="002E43B8" w:rsidRPr="00B64B7A" w:rsidRDefault="00B64B7A">
            <w:pPr>
              <w:rPr>
                <w:sz w:val="16"/>
              </w:rPr>
            </w:pPr>
            <w:r w:rsidRPr="00B64B7A">
              <w:rPr>
                <w:sz w:val="16"/>
              </w:rPr>
              <w:t>4</w:t>
            </w:r>
          </w:p>
        </w:tc>
        <w:tc>
          <w:tcPr>
            <w:tcW w:w="0" w:type="auto"/>
          </w:tcPr>
          <w:p w14:paraId="38783A18" w14:textId="77777777" w:rsidR="002E43B8" w:rsidRPr="00B64B7A" w:rsidRDefault="00B64B7A">
            <w:pPr>
              <w:rPr>
                <w:sz w:val="16"/>
              </w:rPr>
            </w:pPr>
            <w:r w:rsidRPr="00B64B7A">
              <w:rPr>
                <w:rStyle w:val="SAPEmphasis"/>
                <w:sz w:val="16"/>
              </w:rPr>
              <w:t>Choose Billable Item Class</w:t>
            </w:r>
          </w:p>
        </w:tc>
        <w:tc>
          <w:tcPr>
            <w:tcW w:w="0" w:type="auto"/>
          </w:tcPr>
          <w:p w14:paraId="104D8AB5" w14:textId="77777777" w:rsidR="00B64B7A" w:rsidRPr="00B64B7A" w:rsidRDefault="00B64B7A">
            <w:pPr>
              <w:rPr>
                <w:sz w:val="16"/>
              </w:rPr>
            </w:pPr>
            <w:r w:rsidRPr="00B64B7A">
              <w:rPr>
                <w:sz w:val="16"/>
              </w:rPr>
              <w:t xml:space="preserve">In the </w:t>
            </w:r>
            <w:r w:rsidRPr="00B64B7A">
              <w:rPr>
                <w:rStyle w:val="SAPScreenElement"/>
                <w:sz w:val="16"/>
              </w:rPr>
              <w:t>Create Template</w:t>
            </w:r>
            <w:r w:rsidRPr="00B64B7A">
              <w:rPr>
                <w:sz w:val="16"/>
              </w:rPr>
              <w:t xml:space="preserve"> screen, make the entries as below:</w:t>
            </w:r>
          </w:p>
          <w:p w14:paraId="35EDB420" w14:textId="5705B069" w:rsidR="002E43B8" w:rsidRPr="00B64B7A" w:rsidRDefault="00B64B7A">
            <w:pPr>
              <w:rPr>
                <w:sz w:val="16"/>
              </w:rPr>
            </w:pPr>
            <w:r w:rsidRPr="00B64B7A">
              <w:rPr>
                <w:sz w:val="16"/>
              </w:rPr>
              <w:t xml:space="preserve">Choose Billable Item Class: </w:t>
            </w:r>
            <w:r w:rsidRPr="00B64B7A">
              <w:rPr>
                <w:rStyle w:val="SAPUserEntry"/>
                <w:sz w:val="16"/>
              </w:rPr>
              <w:t>CSAP</w:t>
            </w:r>
          </w:p>
        </w:tc>
        <w:tc>
          <w:tcPr>
            <w:tcW w:w="0" w:type="auto"/>
          </w:tcPr>
          <w:p w14:paraId="7B2400B2" w14:textId="77777777" w:rsidR="002E43B8" w:rsidRPr="00B64B7A" w:rsidRDefault="002E43B8">
            <w:pPr>
              <w:rPr>
                <w:sz w:val="16"/>
              </w:rPr>
            </w:pPr>
          </w:p>
        </w:tc>
        <w:tc>
          <w:tcPr>
            <w:tcW w:w="0" w:type="auto"/>
          </w:tcPr>
          <w:p w14:paraId="2F3B9B09" w14:textId="77777777" w:rsidR="002E43B8" w:rsidRPr="00B64B7A" w:rsidRDefault="002E43B8">
            <w:pPr>
              <w:rPr>
                <w:sz w:val="16"/>
              </w:rPr>
            </w:pPr>
          </w:p>
        </w:tc>
      </w:tr>
      <w:tr w:rsidR="002E43B8" w:rsidRPr="00B64B7A" w14:paraId="53AFDA12" w14:textId="77777777" w:rsidTr="00B64B7A">
        <w:tc>
          <w:tcPr>
            <w:tcW w:w="0" w:type="auto"/>
          </w:tcPr>
          <w:p w14:paraId="447D9B12" w14:textId="77777777" w:rsidR="002E43B8" w:rsidRPr="00B64B7A" w:rsidRDefault="00B64B7A">
            <w:pPr>
              <w:rPr>
                <w:sz w:val="16"/>
              </w:rPr>
            </w:pPr>
            <w:r w:rsidRPr="00B64B7A">
              <w:rPr>
                <w:sz w:val="16"/>
              </w:rPr>
              <w:t>5</w:t>
            </w:r>
          </w:p>
        </w:tc>
        <w:tc>
          <w:tcPr>
            <w:tcW w:w="0" w:type="auto"/>
          </w:tcPr>
          <w:p w14:paraId="21B2E592" w14:textId="77777777" w:rsidR="002E43B8" w:rsidRPr="00B64B7A" w:rsidRDefault="00B64B7A">
            <w:pPr>
              <w:rPr>
                <w:sz w:val="16"/>
              </w:rPr>
            </w:pPr>
            <w:r w:rsidRPr="00B64B7A">
              <w:rPr>
                <w:rStyle w:val="SAPEmphasis"/>
                <w:sz w:val="16"/>
              </w:rPr>
              <w:t>Choose Record Type</w:t>
            </w:r>
          </w:p>
        </w:tc>
        <w:tc>
          <w:tcPr>
            <w:tcW w:w="0" w:type="auto"/>
          </w:tcPr>
          <w:p w14:paraId="671DD852" w14:textId="77777777" w:rsidR="002E43B8" w:rsidRPr="00B64B7A" w:rsidRDefault="00B64B7A">
            <w:pPr>
              <w:rPr>
                <w:sz w:val="16"/>
              </w:rPr>
            </w:pPr>
            <w:r w:rsidRPr="00B64B7A">
              <w:rPr>
                <w:sz w:val="16"/>
              </w:rPr>
              <w:t xml:space="preserve">Choose </w:t>
            </w:r>
            <w:r w:rsidRPr="00B64B7A">
              <w:rPr>
                <w:rStyle w:val="SAPScreenElement"/>
                <w:sz w:val="16"/>
              </w:rPr>
              <w:t>Main Items</w:t>
            </w:r>
            <w:r w:rsidRPr="00B64B7A">
              <w:rPr>
                <w:sz w:val="16"/>
              </w:rPr>
              <w:t>.</w:t>
            </w:r>
          </w:p>
        </w:tc>
        <w:tc>
          <w:tcPr>
            <w:tcW w:w="0" w:type="auto"/>
          </w:tcPr>
          <w:p w14:paraId="7F00AA29" w14:textId="77777777" w:rsidR="002E43B8" w:rsidRPr="00B64B7A" w:rsidRDefault="002E43B8">
            <w:pPr>
              <w:rPr>
                <w:sz w:val="16"/>
              </w:rPr>
            </w:pPr>
          </w:p>
        </w:tc>
        <w:tc>
          <w:tcPr>
            <w:tcW w:w="0" w:type="auto"/>
          </w:tcPr>
          <w:p w14:paraId="578CE812" w14:textId="77777777" w:rsidR="002E43B8" w:rsidRPr="00B64B7A" w:rsidRDefault="002E43B8">
            <w:pPr>
              <w:rPr>
                <w:sz w:val="16"/>
              </w:rPr>
            </w:pPr>
          </w:p>
        </w:tc>
      </w:tr>
      <w:tr w:rsidR="002E43B8" w:rsidRPr="00B64B7A" w14:paraId="17AE19B8" w14:textId="77777777" w:rsidTr="00B64B7A">
        <w:tc>
          <w:tcPr>
            <w:tcW w:w="0" w:type="auto"/>
          </w:tcPr>
          <w:p w14:paraId="1C4DD515" w14:textId="77777777" w:rsidR="002E43B8" w:rsidRPr="00B64B7A" w:rsidRDefault="00B64B7A">
            <w:pPr>
              <w:rPr>
                <w:sz w:val="16"/>
              </w:rPr>
            </w:pPr>
            <w:r w:rsidRPr="00B64B7A">
              <w:rPr>
                <w:sz w:val="16"/>
              </w:rPr>
              <w:t>6</w:t>
            </w:r>
          </w:p>
        </w:tc>
        <w:tc>
          <w:tcPr>
            <w:tcW w:w="0" w:type="auto"/>
          </w:tcPr>
          <w:p w14:paraId="70F459B9" w14:textId="77777777" w:rsidR="002E43B8" w:rsidRPr="00B64B7A" w:rsidRDefault="00B64B7A">
            <w:pPr>
              <w:rPr>
                <w:sz w:val="16"/>
              </w:rPr>
            </w:pPr>
            <w:r w:rsidRPr="00B64B7A">
              <w:rPr>
                <w:rStyle w:val="SAPEmphasis"/>
                <w:sz w:val="16"/>
              </w:rPr>
              <w:t>Choose Fields for Record Types</w:t>
            </w:r>
          </w:p>
        </w:tc>
        <w:tc>
          <w:tcPr>
            <w:tcW w:w="0" w:type="auto"/>
          </w:tcPr>
          <w:p w14:paraId="64F5DAD8" w14:textId="77777777" w:rsidR="00B64B7A" w:rsidRPr="00B64B7A" w:rsidRDefault="00B64B7A">
            <w:pPr>
              <w:rPr>
                <w:sz w:val="16"/>
              </w:rPr>
            </w:pPr>
            <w:r w:rsidRPr="00B64B7A">
              <w:rPr>
                <w:sz w:val="16"/>
              </w:rPr>
              <w:t>Please refer to Data Item Selection in the Appendix to choose fields of record type based on Sample Data for Cost.</w:t>
            </w:r>
          </w:p>
          <w:p w14:paraId="7064ABB1" w14:textId="09CEFE13" w:rsidR="002E43B8" w:rsidRPr="00B64B7A" w:rsidRDefault="00B64B7A">
            <w:pPr>
              <w:rPr>
                <w:sz w:val="16"/>
              </w:rPr>
            </w:pPr>
            <w:r w:rsidRPr="00B64B7A">
              <w:rPr>
                <w:sz w:val="16"/>
              </w:rPr>
              <w:t xml:space="preserve">Choose </w:t>
            </w:r>
            <w:r w:rsidRPr="00B64B7A">
              <w:rPr>
                <w:rStyle w:val="SAPScreenElement"/>
                <w:sz w:val="16"/>
              </w:rPr>
              <w:t>Download Template</w:t>
            </w:r>
            <w:r w:rsidRPr="00B64B7A">
              <w:rPr>
                <w:sz w:val="16"/>
              </w:rPr>
              <w:t>.</w:t>
            </w:r>
          </w:p>
        </w:tc>
        <w:tc>
          <w:tcPr>
            <w:tcW w:w="0" w:type="auto"/>
          </w:tcPr>
          <w:p w14:paraId="611BA19B" w14:textId="77777777" w:rsidR="002E43B8" w:rsidRPr="00B64B7A" w:rsidRDefault="00B64B7A">
            <w:pPr>
              <w:rPr>
                <w:sz w:val="16"/>
              </w:rPr>
            </w:pPr>
            <w:r w:rsidRPr="00B64B7A">
              <w:rPr>
                <w:sz w:val="16"/>
              </w:rPr>
              <w:t xml:space="preserve">The items were chosen and saved </w:t>
            </w:r>
            <w:r w:rsidRPr="00B64B7A">
              <w:rPr>
                <w:sz w:val="16"/>
              </w:rPr>
              <w:t>successfully.</w:t>
            </w:r>
          </w:p>
        </w:tc>
        <w:tc>
          <w:tcPr>
            <w:tcW w:w="0" w:type="auto"/>
          </w:tcPr>
          <w:p w14:paraId="7C139E55" w14:textId="77777777" w:rsidR="002E43B8" w:rsidRPr="00B64B7A" w:rsidRDefault="002E43B8">
            <w:pPr>
              <w:rPr>
                <w:sz w:val="16"/>
              </w:rPr>
            </w:pPr>
          </w:p>
        </w:tc>
      </w:tr>
      <w:tr w:rsidR="002E43B8" w:rsidRPr="00B64B7A" w14:paraId="5DE3F629" w14:textId="77777777" w:rsidTr="00B64B7A">
        <w:tc>
          <w:tcPr>
            <w:tcW w:w="0" w:type="auto"/>
          </w:tcPr>
          <w:p w14:paraId="0D1D5E9F" w14:textId="77777777" w:rsidR="002E43B8" w:rsidRPr="00B64B7A" w:rsidRDefault="00B64B7A">
            <w:pPr>
              <w:rPr>
                <w:sz w:val="16"/>
              </w:rPr>
            </w:pPr>
            <w:r w:rsidRPr="00B64B7A">
              <w:rPr>
                <w:sz w:val="16"/>
              </w:rPr>
              <w:t>7</w:t>
            </w:r>
          </w:p>
        </w:tc>
        <w:tc>
          <w:tcPr>
            <w:tcW w:w="0" w:type="auto"/>
          </w:tcPr>
          <w:p w14:paraId="3AC3A4C5" w14:textId="77777777" w:rsidR="002E43B8" w:rsidRPr="00B64B7A" w:rsidRDefault="00B64B7A">
            <w:pPr>
              <w:rPr>
                <w:sz w:val="16"/>
              </w:rPr>
            </w:pPr>
            <w:r w:rsidRPr="00B64B7A">
              <w:rPr>
                <w:rStyle w:val="SAPEmphasis"/>
                <w:sz w:val="16"/>
              </w:rPr>
              <w:t>Edit the local CSV file</w:t>
            </w:r>
          </w:p>
        </w:tc>
        <w:tc>
          <w:tcPr>
            <w:tcW w:w="0" w:type="auto"/>
          </w:tcPr>
          <w:p w14:paraId="7E94FD71" w14:textId="77777777" w:rsidR="002E43B8" w:rsidRPr="00B64B7A" w:rsidRDefault="00B64B7A">
            <w:pPr>
              <w:rPr>
                <w:sz w:val="16"/>
              </w:rPr>
            </w:pPr>
            <w:r w:rsidRPr="00B64B7A">
              <w:rPr>
                <w:sz w:val="16"/>
              </w:rPr>
              <w:t>Open and edit the copy at your native file system and add value to it accordingly.</w:t>
            </w:r>
          </w:p>
        </w:tc>
        <w:tc>
          <w:tcPr>
            <w:tcW w:w="0" w:type="auto"/>
          </w:tcPr>
          <w:p w14:paraId="1F9C15AE" w14:textId="77777777" w:rsidR="00B64B7A" w:rsidRPr="00B64B7A" w:rsidRDefault="00B64B7A">
            <w:pPr>
              <w:rPr>
                <w:sz w:val="16"/>
              </w:rPr>
            </w:pPr>
            <w:r w:rsidRPr="00B64B7A">
              <w:rPr>
                <w:sz w:val="16"/>
              </w:rPr>
              <w:t>Based on the given sequence of main item, the values were filled into csv file.</w:t>
            </w:r>
          </w:p>
          <w:p w14:paraId="65E937CD" w14:textId="46D9764C" w:rsidR="002E43B8" w:rsidRPr="00B64B7A" w:rsidRDefault="00B64B7A">
            <w:pPr>
              <w:rPr>
                <w:sz w:val="16"/>
              </w:rPr>
            </w:pPr>
            <w:r w:rsidRPr="00B64B7A">
              <w:rPr>
                <w:sz w:val="16"/>
              </w:rPr>
              <w:t>Add value for Cost</w:t>
            </w:r>
          </w:p>
          <w:p w14:paraId="3F0E9A0D" w14:textId="77777777" w:rsidR="002E43B8" w:rsidRPr="00B64B7A" w:rsidRDefault="002E43B8">
            <w:pPr>
              <w:rPr>
                <w:sz w:val="16"/>
              </w:rPr>
            </w:pPr>
          </w:p>
          <w:tbl>
            <w:tblPr>
              <w:tblW w:w="4975" w:type="pct"/>
              <w:tblCellMar>
                <w:left w:w="10" w:type="dxa"/>
                <w:right w:w="10" w:type="dxa"/>
              </w:tblCellMar>
              <w:tblLook w:val="04A0" w:firstRow="1" w:lastRow="0" w:firstColumn="1" w:lastColumn="0" w:noHBand="0" w:noVBand="1"/>
            </w:tblPr>
            <w:tblGrid>
              <w:gridCol w:w="5936"/>
            </w:tblGrid>
            <w:tr w:rsidR="002E43B8" w:rsidRPr="00B64B7A" w14:paraId="5007E21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E38B1C0" w14:textId="77777777" w:rsidR="002E43B8" w:rsidRPr="00B64B7A" w:rsidRDefault="00B64B7A">
                  <w:pPr>
                    <w:rPr>
                      <w:sz w:val="16"/>
                    </w:rPr>
                  </w:pPr>
                  <w:r w:rsidRPr="00B64B7A">
                    <w:rPr>
                      <w:rStyle w:val="SAPEmphasis"/>
                      <w:sz w:val="16"/>
                    </w:rPr>
                    <w:t xml:space="preserve">Note </w:t>
                  </w:r>
                  <w:r w:rsidRPr="00B64B7A">
                    <w:rPr>
                      <w:sz w:val="16"/>
                    </w:rPr>
                    <w:t>Please follow the sample data mentioned in Appendix to create the CSV file for Cost.</w:t>
                  </w:r>
                </w:p>
              </w:tc>
            </w:tr>
          </w:tbl>
          <w:p w14:paraId="5979C0A2" w14:textId="77777777" w:rsidR="00B64B7A" w:rsidRPr="00B64B7A" w:rsidRDefault="00B64B7A">
            <w:pPr>
              <w:rPr>
                <w:sz w:val="16"/>
              </w:rPr>
            </w:pPr>
          </w:p>
        </w:tc>
        <w:tc>
          <w:tcPr>
            <w:tcW w:w="0" w:type="auto"/>
          </w:tcPr>
          <w:p w14:paraId="2EDFE1BE" w14:textId="77777777" w:rsidR="002E43B8" w:rsidRPr="00B64B7A" w:rsidRDefault="002E43B8">
            <w:pPr>
              <w:rPr>
                <w:sz w:val="16"/>
              </w:rPr>
            </w:pPr>
          </w:p>
        </w:tc>
      </w:tr>
      <w:tr w:rsidR="002E43B8" w:rsidRPr="00B64B7A" w14:paraId="3AA85260" w14:textId="77777777" w:rsidTr="00B64B7A">
        <w:tc>
          <w:tcPr>
            <w:tcW w:w="0" w:type="auto"/>
          </w:tcPr>
          <w:p w14:paraId="0D676F52" w14:textId="77777777" w:rsidR="002E43B8" w:rsidRPr="00B64B7A" w:rsidRDefault="00B64B7A">
            <w:pPr>
              <w:rPr>
                <w:sz w:val="16"/>
              </w:rPr>
            </w:pPr>
            <w:r w:rsidRPr="00B64B7A">
              <w:rPr>
                <w:sz w:val="16"/>
              </w:rPr>
              <w:t>8</w:t>
            </w:r>
          </w:p>
        </w:tc>
        <w:tc>
          <w:tcPr>
            <w:tcW w:w="0" w:type="auto"/>
          </w:tcPr>
          <w:p w14:paraId="542649E5" w14:textId="77777777" w:rsidR="002E43B8" w:rsidRPr="00B64B7A" w:rsidRDefault="00B64B7A">
            <w:pPr>
              <w:rPr>
                <w:sz w:val="16"/>
              </w:rPr>
            </w:pPr>
            <w:r w:rsidRPr="00B64B7A">
              <w:rPr>
                <w:rStyle w:val="SAPEmphasis"/>
                <w:sz w:val="16"/>
              </w:rPr>
              <w:t>Import CSV File</w:t>
            </w:r>
          </w:p>
        </w:tc>
        <w:tc>
          <w:tcPr>
            <w:tcW w:w="0" w:type="auto"/>
          </w:tcPr>
          <w:p w14:paraId="76492795" w14:textId="77777777" w:rsidR="00B64B7A" w:rsidRPr="00B64B7A" w:rsidRDefault="00B64B7A">
            <w:pPr>
              <w:rPr>
                <w:sz w:val="16"/>
              </w:rPr>
            </w:pPr>
            <w:r w:rsidRPr="00B64B7A">
              <w:rPr>
                <w:sz w:val="16"/>
              </w:rPr>
              <w:t xml:space="preserve">In the </w:t>
            </w:r>
            <w:r w:rsidRPr="00B64B7A">
              <w:rPr>
                <w:rStyle w:val="SAPScreenElement"/>
                <w:sz w:val="16"/>
              </w:rPr>
              <w:t>Upload of Billable Items</w:t>
            </w:r>
            <w:r w:rsidRPr="00B64B7A">
              <w:rPr>
                <w:sz w:val="16"/>
              </w:rPr>
              <w:t xml:space="preserve"> screen, make the entries as below:</w:t>
            </w:r>
          </w:p>
          <w:p w14:paraId="2F513540" w14:textId="77777777" w:rsidR="00B64B7A" w:rsidRPr="00B64B7A" w:rsidRDefault="00B64B7A">
            <w:pPr>
              <w:rPr>
                <w:sz w:val="16"/>
              </w:rPr>
            </w:pPr>
            <w:r w:rsidRPr="00B64B7A">
              <w:rPr>
                <w:sz w:val="16"/>
              </w:rPr>
              <w:t>Source: choose Browse…</w:t>
            </w:r>
          </w:p>
          <w:p w14:paraId="3009FCE9" w14:textId="6F807D3B" w:rsidR="002E43B8" w:rsidRPr="00B64B7A" w:rsidRDefault="00B64B7A">
            <w:pPr>
              <w:rPr>
                <w:sz w:val="16"/>
              </w:rPr>
            </w:pPr>
            <w:r w:rsidRPr="00B64B7A">
              <w:rPr>
                <w:sz w:val="16"/>
              </w:rPr>
              <w:t xml:space="preserve">Choose </w:t>
            </w:r>
            <w:r w:rsidRPr="00B64B7A">
              <w:rPr>
                <w:rStyle w:val="SAPScreenElement"/>
                <w:sz w:val="16"/>
              </w:rPr>
              <w:t>OK</w:t>
            </w:r>
            <w:r w:rsidRPr="00B64B7A">
              <w:rPr>
                <w:sz w:val="16"/>
              </w:rPr>
              <w:t xml:space="preserve"> to close the popup dialog of File Upload and upload the file you edited at step7 from native file system to SAP file system.</w:t>
            </w:r>
          </w:p>
        </w:tc>
        <w:tc>
          <w:tcPr>
            <w:tcW w:w="0" w:type="auto"/>
          </w:tcPr>
          <w:p w14:paraId="0A3851C3" w14:textId="77777777" w:rsidR="002E43B8" w:rsidRPr="00B64B7A" w:rsidRDefault="00B64B7A">
            <w:pPr>
              <w:rPr>
                <w:sz w:val="16"/>
              </w:rPr>
            </w:pPr>
            <w:r w:rsidRPr="00B64B7A">
              <w:rPr>
                <w:sz w:val="16"/>
              </w:rPr>
              <w:t xml:space="preserve">The file you edited at </w:t>
            </w:r>
            <w:r w:rsidRPr="00B64B7A">
              <w:rPr>
                <w:sz w:val="16"/>
              </w:rPr>
              <w:t>step7 was uploaded to SAP system.</w:t>
            </w:r>
          </w:p>
        </w:tc>
        <w:tc>
          <w:tcPr>
            <w:tcW w:w="0" w:type="auto"/>
          </w:tcPr>
          <w:p w14:paraId="2DA55486" w14:textId="77777777" w:rsidR="002E43B8" w:rsidRPr="00B64B7A" w:rsidRDefault="002E43B8">
            <w:pPr>
              <w:rPr>
                <w:sz w:val="16"/>
              </w:rPr>
            </w:pPr>
          </w:p>
        </w:tc>
      </w:tr>
      <w:tr w:rsidR="002E43B8" w:rsidRPr="00B64B7A" w14:paraId="10CBC22C" w14:textId="77777777" w:rsidTr="00B64B7A">
        <w:tc>
          <w:tcPr>
            <w:tcW w:w="0" w:type="auto"/>
          </w:tcPr>
          <w:p w14:paraId="666D0178" w14:textId="77777777" w:rsidR="002E43B8" w:rsidRPr="00B64B7A" w:rsidRDefault="00B64B7A">
            <w:pPr>
              <w:rPr>
                <w:sz w:val="16"/>
              </w:rPr>
            </w:pPr>
            <w:r w:rsidRPr="00B64B7A">
              <w:rPr>
                <w:sz w:val="16"/>
              </w:rPr>
              <w:t>9</w:t>
            </w:r>
          </w:p>
        </w:tc>
        <w:tc>
          <w:tcPr>
            <w:tcW w:w="0" w:type="auto"/>
          </w:tcPr>
          <w:p w14:paraId="7EDE3534" w14:textId="77777777" w:rsidR="002E43B8" w:rsidRPr="00B64B7A" w:rsidRDefault="00B64B7A">
            <w:pPr>
              <w:rPr>
                <w:sz w:val="16"/>
              </w:rPr>
            </w:pPr>
            <w:r w:rsidRPr="00B64B7A">
              <w:rPr>
                <w:rStyle w:val="SAPEmphasis"/>
                <w:sz w:val="16"/>
              </w:rPr>
              <w:t>Read CSV File</w:t>
            </w:r>
          </w:p>
        </w:tc>
        <w:tc>
          <w:tcPr>
            <w:tcW w:w="0" w:type="auto"/>
          </w:tcPr>
          <w:p w14:paraId="2DABF936" w14:textId="77777777" w:rsidR="002E43B8" w:rsidRPr="00B64B7A" w:rsidRDefault="00B64B7A">
            <w:pPr>
              <w:rPr>
                <w:sz w:val="16"/>
              </w:rPr>
            </w:pPr>
            <w:r w:rsidRPr="00B64B7A">
              <w:rPr>
                <w:sz w:val="16"/>
              </w:rPr>
              <w:t xml:space="preserve">Choose </w:t>
            </w:r>
            <w:r w:rsidRPr="00B64B7A">
              <w:rPr>
                <w:rStyle w:val="SAPScreenElement"/>
                <w:sz w:val="16"/>
              </w:rPr>
              <w:t>Read</w:t>
            </w:r>
            <w:r w:rsidRPr="00B64B7A">
              <w:rPr>
                <w:sz w:val="16"/>
              </w:rPr>
              <w:t>.</w:t>
            </w:r>
          </w:p>
        </w:tc>
        <w:tc>
          <w:tcPr>
            <w:tcW w:w="0" w:type="auto"/>
          </w:tcPr>
          <w:p w14:paraId="6829A458" w14:textId="77777777" w:rsidR="00B64B7A" w:rsidRPr="00B64B7A" w:rsidRDefault="00B64B7A">
            <w:pPr>
              <w:rPr>
                <w:sz w:val="16"/>
              </w:rPr>
            </w:pPr>
            <w:r w:rsidRPr="00B64B7A">
              <w:rPr>
                <w:sz w:val="16"/>
              </w:rPr>
              <w:t>Log is provided to identify the csv file read error.</w:t>
            </w:r>
          </w:p>
          <w:p w14:paraId="6AEBAEDC" w14:textId="5974929E" w:rsidR="002E43B8" w:rsidRPr="00B64B7A" w:rsidRDefault="00B64B7A">
            <w:pPr>
              <w:rPr>
                <w:sz w:val="16"/>
              </w:rPr>
            </w:pPr>
            <w:r w:rsidRPr="00B64B7A">
              <w:rPr>
                <w:sz w:val="16"/>
              </w:rPr>
              <w:t xml:space="preserve">If there is no error, the field and filed value of CSV file can be displayed at </w:t>
            </w:r>
            <w:r w:rsidRPr="00B64B7A">
              <w:rPr>
                <w:rStyle w:val="SAPScreenElement"/>
                <w:sz w:val="16"/>
              </w:rPr>
              <w:t>Preview</w:t>
            </w:r>
            <w:r w:rsidRPr="00B64B7A">
              <w:rPr>
                <w:sz w:val="16"/>
              </w:rPr>
              <w:t xml:space="preserve"> section. You also can choose </w:t>
            </w:r>
            <w:r w:rsidRPr="00B64B7A">
              <w:rPr>
                <w:rStyle w:val="SAPScreenElement"/>
                <w:sz w:val="16"/>
              </w:rPr>
              <w:t>Edit</w:t>
            </w:r>
            <w:r w:rsidRPr="00B64B7A">
              <w:rPr>
                <w:sz w:val="16"/>
              </w:rPr>
              <w:t xml:space="preserve"> to modify the value as your demands.</w:t>
            </w:r>
          </w:p>
        </w:tc>
        <w:tc>
          <w:tcPr>
            <w:tcW w:w="0" w:type="auto"/>
          </w:tcPr>
          <w:p w14:paraId="6EA02581" w14:textId="77777777" w:rsidR="002E43B8" w:rsidRPr="00B64B7A" w:rsidRDefault="002E43B8">
            <w:pPr>
              <w:rPr>
                <w:sz w:val="16"/>
              </w:rPr>
            </w:pPr>
          </w:p>
        </w:tc>
      </w:tr>
      <w:tr w:rsidR="002E43B8" w:rsidRPr="00B64B7A" w14:paraId="22440B30" w14:textId="77777777" w:rsidTr="00B64B7A">
        <w:tc>
          <w:tcPr>
            <w:tcW w:w="0" w:type="auto"/>
          </w:tcPr>
          <w:p w14:paraId="73E4D2A5" w14:textId="77777777" w:rsidR="002E43B8" w:rsidRPr="00B64B7A" w:rsidRDefault="00B64B7A">
            <w:pPr>
              <w:rPr>
                <w:sz w:val="16"/>
              </w:rPr>
            </w:pPr>
            <w:r w:rsidRPr="00B64B7A">
              <w:rPr>
                <w:sz w:val="16"/>
              </w:rPr>
              <w:t>10</w:t>
            </w:r>
          </w:p>
        </w:tc>
        <w:tc>
          <w:tcPr>
            <w:tcW w:w="0" w:type="auto"/>
          </w:tcPr>
          <w:p w14:paraId="2C71FAC7" w14:textId="77777777" w:rsidR="002E43B8" w:rsidRPr="00B64B7A" w:rsidRDefault="00B64B7A">
            <w:pPr>
              <w:rPr>
                <w:sz w:val="16"/>
              </w:rPr>
            </w:pPr>
            <w:r w:rsidRPr="00B64B7A">
              <w:rPr>
                <w:rStyle w:val="SAPEmphasis"/>
                <w:sz w:val="16"/>
              </w:rPr>
              <w:t>Load CSV File</w:t>
            </w:r>
          </w:p>
        </w:tc>
        <w:tc>
          <w:tcPr>
            <w:tcW w:w="0" w:type="auto"/>
          </w:tcPr>
          <w:p w14:paraId="2BAE816E" w14:textId="77777777" w:rsidR="002E43B8" w:rsidRPr="00B64B7A" w:rsidRDefault="00B64B7A">
            <w:pPr>
              <w:rPr>
                <w:sz w:val="16"/>
              </w:rPr>
            </w:pPr>
            <w:r w:rsidRPr="00B64B7A">
              <w:rPr>
                <w:sz w:val="16"/>
              </w:rPr>
              <w:t xml:space="preserve">Choose the entries you want to upload then choose </w:t>
            </w:r>
            <w:r w:rsidRPr="00B64B7A">
              <w:rPr>
                <w:rStyle w:val="SAPScreenElement"/>
                <w:sz w:val="16"/>
              </w:rPr>
              <w:t>Upload</w:t>
            </w:r>
            <w:r w:rsidRPr="00B64B7A">
              <w:rPr>
                <w:sz w:val="16"/>
              </w:rPr>
              <w:t>.</w:t>
            </w:r>
          </w:p>
        </w:tc>
        <w:tc>
          <w:tcPr>
            <w:tcW w:w="0" w:type="auto"/>
          </w:tcPr>
          <w:p w14:paraId="60A82A55" w14:textId="77777777" w:rsidR="002E43B8" w:rsidRPr="00B64B7A" w:rsidRDefault="00B64B7A">
            <w:pPr>
              <w:rPr>
                <w:sz w:val="16"/>
              </w:rPr>
            </w:pPr>
            <w:r w:rsidRPr="00B64B7A">
              <w:rPr>
                <w:sz w:val="16"/>
              </w:rPr>
              <w:t>Before load data, you can make the modification to the individual field based on your request.</w:t>
            </w:r>
          </w:p>
        </w:tc>
        <w:tc>
          <w:tcPr>
            <w:tcW w:w="0" w:type="auto"/>
          </w:tcPr>
          <w:p w14:paraId="2E6CE2C2" w14:textId="77777777" w:rsidR="002E43B8" w:rsidRPr="00B64B7A" w:rsidRDefault="002E43B8">
            <w:pPr>
              <w:rPr>
                <w:sz w:val="16"/>
              </w:rPr>
            </w:pPr>
          </w:p>
        </w:tc>
      </w:tr>
      <w:tr w:rsidR="002E43B8" w:rsidRPr="00B64B7A" w14:paraId="5DF34032" w14:textId="77777777" w:rsidTr="00B64B7A">
        <w:tc>
          <w:tcPr>
            <w:tcW w:w="0" w:type="auto"/>
          </w:tcPr>
          <w:p w14:paraId="276DFAB1" w14:textId="77777777" w:rsidR="002E43B8" w:rsidRPr="00B64B7A" w:rsidRDefault="00B64B7A">
            <w:pPr>
              <w:rPr>
                <w:sz w:val="16"/>
              </w:rPr>
            </w:pPr>
            <w:r w:rsidRPr="00B64B7A">
              <w:rPr>
                <w:sz w:val="16"/>
              </w:rPr>
              <w:t>11</w:t>
            </w:r>
          </w:p>
        </w:tc>
        <w:tc>
          <w:tcPr>
            <w:tcW w:w="0" w:type="auto"/>
          </w:tcPr>
          <w:p w14:paraId="4137325D" w14:textId="77777777" w:rsidR="002E43B8" w:rsidRPr="00B64B7A" w:rsidRDefault="00B64B7A">
            <w:pPr>
              <w:rPr>
                <w:sz w:val="16"/>
              </w:rPr>
            </w:pPr>
            <w:r w:rsidRPr="00B64B7A">
              <w:rPr>
                <w:rStyle w:val="SAPEmphasis"/>
                <w:sz w:val="16"/>
              </w:rPr>
              <w:t>Display Log</w:t>
            </w:r>
          </w:p>
        </w:tc>
        <w:tc>
          <w:tcPr>
            <w:tcW w:w="0" w:type="auto"/>
          </w:tcPr>
          <w:p w14:paraId="7D94005C" w14:textId="77777777" w:rsidR="002E43B8" w:rsidRPr="00B64B7A" w:rsidRDefault="00B64B7A">
            <w:pPr>
              <w:rPr>
                <w:sz w:val="16"/>
              </w:rPr>
            </w:pPr>
            <w:r w:rsidRPr="00B64B7A">
              <w:rPr>
                <w:sz w:val="16"/>
              </w:rPr>
              <w:t xml:space="preserve">Choose </w:t>
            </w:r>
            <w:r w:rsidRPr="00B64B7A">
              <w:rPr>
                <w:rStyle w:val="SAPScreenElement"/>
                <w:sz w:val="16"/>
              </w:rPr>
              <w:t>Show Application Log</w:t>
            </w:r>
            <w:r w:rsidRPr="00B64B7A">
              <w:rPr>
                <w:sz w:val="16"/>
              </w:rPr>
              <w:t xml:space="preserve"> to display log.</w:t>
            </w:r>
          </w:p>
        </w:tc>
        <w:tc>
          <w:tcPr>
            <w:tcW w:w="0" w:type="auto"/>
          </w:tcPr>
          <w:p w14:paraId="31DEBCD0" w14:textId="77777777" w:rsidR="002E43B8" w:rsidRPr="00B64B7A" w:rsidRDefault="00B64B7A">
            <w:pPr>
              <w:rPr>
                <w:sz w:val="16"/>
              </w:rPr>
            </w:pPr>
            <w:r w:rsidRPr="00B64B7A">
              <w:rPr>
                <w:sz w:val="16"/>
              </w:rPr>
              <w:t>From the log, you will see the billable item is created or not.</w:t>
            </w:r>
          </w:p>
        </w:tc>
        <w:tc>
          <w:tcPr>
            <w:tcW w:w="0" w:type="auto"/>
          </w:tcPr>
          <w:p w14:paraId="48FE46E9" w14:textId="77777777" w:rsidR="002E43B8" w:rsidRPr="00B64B7A" w:rsidRDefault="002E43B8">
            <w:pPr>
              <w:rPr>
                <w:sz w:val="16"/>
              </w:rPr>
            </w:pPr>
          </w:p>
        </w:tc>
      </w:tr>
      <w:tr w:rsidR="002E43B8" w:rsidRPr="00B64B7A" w14:paraId="3A390670" w14:textId="77777777" w:rsidTr="00B64B7A">
        <w:tc>
          <w:tcPr>
            <w:tcW w:w="0" w:type="auto"/>
          </w:tcPr>
          <w:p w14:paraId="57F2990D" w14:textId="77777777" w:rsidR="002E43B8" w:rsidRPr="00B64B7A" w:rsidRDefault="00B64B7A">
            <w:pPr>
              <w:rPr>
                <w:sz w:val="16"/>
              </w:rPr>
            </w:pPr>
            <w:r w:rsidRPr="00B64B7A">
              <w:rPr>
                <w:sz w:val="16"/>
              </w:rPr>
              <w:t>12</w:t>
            </w:r>
          </w:p>
        </w:tc>
        <w:tc>
          <w:tcPr>
            <w:tcW w:w="0" w:type="auto"/>
          </w:tcPr>
          <w:p w14:paraId="10E66E3A" w14:textId="77777777" w:rsidR="002E43B8" w:rsidRPr="00B64B7A" w:rsidRDefault="00B64B7A">
            <w:pPr>
              <w:rPr>
                <w:sz w:val="16"/>
              </w:rPr>
            </w:pPr>
            <w:r w:rsidRPr="00B64B7A">
              <w:rPr>
                <w:rStyle w:val="SAPEmphasis"/>
                <w:sz w:val="16"/>
              </w:rPr>
              <w:t>Display Billable Items</w:t>
            </w:r>
          </w:p>
        </w:tc>
        <w:tc>
          <w:tcPr>
            <w:tcW w:w="0" w:type="auto"/>
          </w:tcPr>
          <w:p w14:paraId="731F6D20" w14:textId="77777777" w:rsidR="002E43B8" w:rsidRPr="00B64B7A" w:rsidRDefault="00B64B7A">
            <w:pPr>
              <w:rPr>
                <w:sz w:val="16"/>
              </w:rPr>
            </w:pPr>
            <w:r w:rsidRPr="00B64B7A">
              <w:rPr>
                <w:sz w:val="16"/>
              </w:rPr>
              <w:t xml:space="preserve">Choose </w:t>
            </w:r>
            <w:r w:rsidRPr="00B64B7A">
              <w:rPr>
                <w:rStyle w:val="SAPScreenElement"/>
                <w:sz w:val="16"/>
              </w:rPr>
              <w:t>Close</w:t>
            </w:r>
            <w:r w:rsidRPr="00B64B7A">
              <w:rPr>
                <w:sz w:val="16"/>
              </w:rPr>
              <w:t xml:space="preserve"> on the </w:t>
            </w:r>
            <w:r w:rsidRPr="00B64B7A">
              <w:rPr>
                <w:rStyle w:val="SAPScreenElement"/>
                <w:sz w:val="16"/>
              </w:rPr>
              <w:t>Application Log</w:t>
            </w:r>
            <w:r w:rsidRPr="00B64B7A">
              <w:rPr>
                <w:sz w:val="16"/>
              </w:rPr>
              <w:t xml:space="preserve"> screen then choose </w:t>
            </w:r>
            <w:r w:rsidRPr="00B64B7A">
              <w:rPr>
                <w:rStyle w:val="SAPScreenElement"/>
                <w:sz w:val="16"/>
              </w:rPr>
              <w:t>Display Billable Items</w:t>
            </w:r>
            <w:r w:rsidRPr="00B64B7A">
              <w:rPr>
                <w:sz w:val="16"/>
              </w:rPr>
              <w:t xml:space="preserve"> on the </w:t>
            </w:r>
            <w:r w:rsidRPr="00B64B7A">
              <w:rPr>
                <w:rStyle w:val="SAPScreenElement"/>
                <w:sz w:val="16"/>
              </w:rPr>
              <w:t>Upload Messages</w:t>
            </w:r>
            <w:r w:rsidRPr="00B64B7A">
              <w:rPr>
                <w:sz w:val="16"/>
              </w:rPr>
              <w:t xml:space="preserve"> screen.</w:t>
            </w:r>
          </w:p>
        </w:tc>
        <w:tc>
          <w:tcPr>
            <w:tcW w:w="0" w:type="auto"/>
          </w:tcPr>
          <w:p w14:paraId="17AA5E76" w14:textId="77777777" w:rsidR="002E43B8" w:rsidRPr="00B64B7A" w:rsidRDefault="00B64B7A">
            <w:pPr>
              <w:rPr>
                <w:sz w:val="16"/>
              </w:rPr>
            </w:pPr>
            <w:r w:rsidRPr="00B64B7A">
              <w:rPr>
                <w:sz w:val="16"/>
              </w:rPr>
              <w:t>Two Billable Items with the same Same Source Transaction ID are generated. One Billable Item is for Service Consumption and the other is for the Cost of Subriscaption.</w:t>
            </w:r>
          </w:p>
          <w:p w14:paraId="7DF695D4" w14:textId="77777777" w:rsidR="002E43B8" w:rsidRPr="00B64B7A" w:rsidRDefault="00B64B7A">
            <w:pPr>
              <w:rPr>
                <w:sz w:val="16"/>
              </w:rPr>
            </w:pPr>
            <w:r w:rsidRPr="00B64B7A">
              <w:rPr>
                <w:sz w:val="16"/>
              </w:rPr>
              <w:t>Please record the Source Transaction Id.</w:t>
            </w:r>
          </w:p>
        </w:tc>
        <w:tc>
          <w:tcPr>
            <w:tcW w:w="0" w:type="auto"/>
          </w:tcPr>
          <w:p w14:paraId="77DED25C" w14:textId="77777777" w:rsidR="002E43B8" w:rsidRPr="00B64B7A" w:rsidRDefault="002E43B8">
            <w:pPr>
              <w:rPr>
                <w:sz w:val="16"/>
              </w:rPr>
            </w:pPr>
          </w:p>
        </w:tc>
      </w:tr>
    </w:tbl>
    <w:p w14:paraId="38B8C9A2" w14:textId="77777777" w:rsidR="002E43B8" w:rsidRDefault="00B64B7A">
      <w:pPr>
        <w:pStyle w:val="Heading2"/>
      </w:pPr>
      <w:bookmarkStart w:id="22" w:name="d2e913"/>
      <w:bookmarkStart w:id="23" w:name="_Toc176429122"/>
      <w:r>
        <w:lastRenderedPageBreak/>
        <w:t>Perform Billing Process</w:t>
      </w:r>
      <w:bookmarkEnd w:id="22"/>
      <w:bookmarkEnd w:id="23"/>
    </w:p>
    <w:p w14:paraId="241C289D" w14:textId="77777777" w:rsidR="002E43B8" w:rsidRDefault="00B64B7A">
      <w:pPr>
        <w:pStyle w:val="Heading3"/>
      </w:pPr>
      <w:bookmarkStart w:id="24" w:name="unique_9"/>
      <w:bookmarkStart w:id="25" w:name="_Toc176429123"/>
      <w:r>
        <w:t>Option 1: Perform Billing Process (Mass Run)</w:t>
      </w:r>
      <w:bookmarkEnd w:id="24"/>
      <w:bookmarkEnd w:id="25"/>
    </w:p>
    <w:p w14:paraId="674EE3ED" w14:textId="77777777" w:rsidR="002E43B8" w:rsidRDefault="00B64B7A">
      <w:pPr>
        <w:pStyle w:val="SAPKeyblockTitle"/>
      </w:pPr>
      <w:r>
        <w:t>Test Administration</w:t>
      </w:r>
    </w:p>
    <w:p w14:paraId="588AF395" w14:textId="77777777" w:rsidR="002E43B8" w:rsidRDefault="00B64B7A">
      <w:r>
        <w:t>Customer project: Fill in the project-specific parts.</w:t>
      </w:r>
    </w:p>
    <w:p w14:paraId="65AF77F7" w14:textId="77777777" w:rsidR="002E43B8" w:rsidRDefault="002E43B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E43B8" w:rsidRPr="00B64B7A" w14:paraId="233BD2EF" w14:textId="77777777" w:rsidTr="00B64B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9A1A98" w14:textId="77777777" w:rsidR="002E43B8" w:rsidRPr="00B64B7A" w:rsidRDefault="00B64B7A">
            <w:pPr>
              <w:rPr>
                <w:sz w:val="12"/>
              </w:rPr>
            </w:pPr>
            <w:r w:rsidRPr="00B64B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FB0739" w14:textId="77777777" w:rsidR="002E43B8" w:rsidRPr="00B64B7A" w:rsidRDefault="00B64B7A">
            <w:pPr>
              <w:rPr>
                <w:sz w:val="12"/>
              </w:rPr>
            </w:pPr>
            <w:r w:rsidRPr="00B64B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50CC8D" w14:textId="77777777" w:rsidR="002E43B8" w:rsidRPr="00B64B7A" w:rsidRDefault="00B64B7A">
            <w:pPr>
              <w:rPr>
                <w:sz w:val="12"/>
              </w:rPr>
            </w:pPr>
            <w:r w:rsidRPr="00B64B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C43BEE" w14:textId="77777777" w:rsidR="00B64B7A" w:rsidRPr="00B64B7A" w:rsidRDefault="00B64B7A">
            <w:pPr>
              <w:rPr>
                <w:sz w:val="12"/>
              </w:rPr>
            </w:pPr>
          </w:p>
        </w:tc>
      </w:tr>
      <w:tr w:rsidR="002E43B8" w:rsidRPr="00B64B7A" w14:paraId="414DD7C8" w14:textId="77777777" w:rsidTr="00B64B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17DA83" w14:textId="77777777" w:rsidR="002E43B8" w:rsidRPr="00B64B7A" w:rsidRDefault="00B64B7A">
            <w:pPr>
              <w:rPr>
                <w:sz w:val="12"/>
              </w:rPr>
            </w:pPr>
            <w:r w:rsidRPr="00B64B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26BC91" w14:textId="77777777" w:rsidR="00B64B7A" w:rsidRPr="00B64B7A" w:rsidRDefault="00B64B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1CCC82" w14:textId="77777777" w:rsidR="002E43B8" w:rsidRPr="00B64B7A" w:rsidRDefault="00B64B7A">
            <w:pPr>
              <w:rPr>
                <w:sz w:val="12"/>
              </w:rPr>
            </w:pPr>
            <w:r w:rsidRPr="00B64B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DE7C28" w14:textId="77777777" w:rsidR="00B64B7A" w:rsidRPr="00B64B7A" w:rsidRDefault="00B64B7A">
            <w:pPr>
              <w:rPr>
                <w:sz w:val="12"/>
              </w:rPr>
            </w:pPr>
          </w:p>
        </w:tc>
      </w:tr>
      <w:tr w:rsidR="002E43B8" w:rsidRPr="00B64B7A" w14:paraId="5AA43CBF" w14:textId="77777777" w:rsidTr="00B64B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5BF7E9" w14:textId="77777777" w:rsidR="002E43B8" w:rsidRPr="00B64B7A" w:rsidRDefault="00B64B7A">
            <w:pPr>
              <w:rPr>
                <w:sz w:val="12"/>
              </w:rPr>
            </w:pPr>
            <w:r w:rsidRPr="00B64B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4280D4" w14:textId="77777777" w:rsidR="00B64B7A" w:rsidRPr="00B64B7A" w:rsidRDefault="00B64B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554763" w14:textId="77777777" w:rsidR="002E43B8" w:rsidRPr="00B64B7A" w:rsidRDefault="00B64B7A">
            <w:pPr>
              <w:rPr>
                <w:sz w:val="12"/>
              </w:rPr>
            </w:pPr>
            <w:r w:rsidRPr="00B64B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A0A345" w14:textId="77777777" w:rsidR="002E43B8" w:rsidRPr="00B64B7A" w:rsidRDefault="00B64B7A">
            <w:pPr>
              <w:rPr>
                <w:sz w:val="12"/>
              </w:rPr>
            </w:pPr>
            <w:r w:rsidRPr="00B64B7A">
              <w:rPr>
                <w:rStyle w:val="SAPUserEntry"/>
                <w:sz w:val="12"/>
              </w:rPr>
              <w:t>&lt;State the Service Provider, Customer or Joint Service Provider and Customer&gt;</w:t>
            </w:r>
          </w:p>
        </w:tc>
      </w:tr>
    </w:tbl>
    <w:p w14:paraId="69BB4B71" w14:textId="77777777" w:rsidR="002E43B8" w:rsidRDefault="00B64B7A">
      <w:pPr>
        <w:pStyle w:val="SAPKeyblockTitle"/>
      </w:pPr>
      <w:r>
        <w:t>Procedure</w:t>
      </w:r>
    </w:p>
    <w:tbl>
      <w:tblPr>
        <w:tblStyle w:val="SAPStandardTable"/>
        <w:tblW w:w="5000" w:type="pct"/>
        <w:tblInd w:w="3" w:type="dxa"/>
        <w:tblLook w:val="0620" w:firstRow="1" w:lastRow="0" w:firstColumn="0" w:lastColumn="0" w:noHBand="1" w:noVBand="1"/>
      </w:tblPr>
      <w:tblGrid>
        <w:gridCol w:w="635"/>
        <w:gridCol w:w="1480"/>
        <w:gridCol w:w="4635"/>
        <w:gridCol w:w="6513"/>
        <w:gridCol w:w="1041"/>
      </w:tblGrid>
      <w:tr w:rsidR="002E43B8" w:rsidRPr="00B64B7A" w14:paraId="3E3837BB"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514A2902" w14:textId="77777777" w:rsidR="002E43B8" w:rsidRPr="00B64B7A" w:rsidRDefault="00B64B7A">
            <w:pPr>
              <w:pStyle w:val="SAPTableHeader"/>
              <w:rPr>
                <w:sz w:val="16"/>
              </w:rPr>
            </w:pPr>
            <w:r w:rsidRPr="00B64B7A">
              <w:rPr>
                <w:sz w:val="16"/>
              </w:rPr>
              <w:t>Test Step #</w:t>
            </w:r>
          </w:p>
        </w:tc>
        <w:tc>
          <w:tcPr>
            <w:tcW w:w="0" w:type="auto"/>
          </w:tcPr>
          <w:p w14:paraId="25140E57" w14:textId="77777777" w:rsidR="002E43B8" w:rsidRPr="00B64B7A" w:rsidRDefault="00B64B7A">
            <w:pPr>
              <w:pStyle w:val="SAPTableHeader"/>
              <w:rPr>
                <w:sz w:val="16"/>
              </w:rPr>
            </w:pPr>
            <w:r w:rsidRPr="00B64B7A">
              <w:rPr>
                <w:sz w:val="16"/>
              </w:rPr>
              <w:t>Test Step Name</w:t>
            </w:r>
          </w:p>
        </w:tc>
        <w:tc>
          <w:tcPr>
            <w:tcW w:w="0" w:type="auto"/>
          </w:tcPr>
          <w:p w14:paraId="0D76E691" w14:textId="77777777" w:rsidR="002E43B8" w:rsidRPr="00B64B7A" w:rsidRDefault="00B64B7A">
            <w:pPr>
              <w:pStyle w:val="SAPTableHeader"/>
              <w:rPr>
                <w:sz w:val="16"/>
              </w:rPr>
            </w:pPr>
            <w:r w:rsidRPr="00B64B7A">
              <w:rPr>
                <w:sz w:val="16"/>
              </w:rPr>
              <w:t>Instruction</w:t>
            </w:r>
          </w:p>
        </w:tc>
        <w:tc>
          <w:tcPr>
            <w:tcW w:w="0" w:type="auto"/>
          </w:tcPr>
          <w:p w14:paraId="2577FCAE" w14:textId="77777777" w:rsidR="002E43B8" w:rsidRPr="00B64B7A" w:rsidRDefault="00B64B7A">
            <w:pPr>
              <w:pStyle w:val="SAPTableHeader"/>
              <w:rPr>
                <w:sz w:val="16"/>
              </w:rPr>
            </w:pPr>
            <w:r w:rsidRPr="00B64B7A">
              <w:rPr>
                <w:sz w:val="16"/>
              </w:rPr>
              <w:t>Expected Result</w:t>
            </w:r>
          </w:p>
        </w:tc>
        <w:tc>
          <w:tcPr>
            <w:tcW w:w="0" w:type="auto"/>
          </w:tcPr>
          <w:p w14:paraId="072554F0" w14:textId="77777777" w:rsidR="002E43B8" w:rsidRPr="00B64B7A" w:rsidRDefault="00B64B7A">
            <w:pPr>
              <w:pStyle w:val="SAPTableHeader"/>
              <w:rPr>
                <w:sz w:val="16"/>
              </w:rPr>
            </w:pPr>
            <w:r w:rsidRPr="00B64B7A">
              <w:rPr>
                <w:sz w:val="16"/>
              </w:rPr>
              <w:t>Pass / Fail / Comment</w:t>
            </w:r>
          </w:p>
        </w:tc>
      </w:tr>
      <w:tr w:rsidR="002E43B8" w:rsidRPr="00B64B7A" w14:paraId="36A3D34C" w14:textId="77777777" w:rsidTr="00B64B7A">
        <w:tc>
          <w:tcPr>
            <w:tcW w:w="0" w:type="auto"/>
          </w:tcPr>
          <w:p w14:paraId="0DBED1C9" w14:textId="77777777" w:rsidR="002E43B8" w:rsidRPr="00B64B7A" w:rsidRDefault="00B64B7A">
            <w:pPr>
              <w:rPr>
                <w:sz w:val="16"/>
              </w:rPr>
            </w:pPr>
            <w:r w:rsidRPr="00B64B7A">
              <w:rPr>
                <w:sz w:val="16"/>
              </w:rPr>
              <w:t>1</w:t>
            </w:r>
          </w:p>
        </w:tc>
        <w:tc>
          <w:tcPr>
            <w:tcW w:w="0" w:type="auto"/>
          </w:tcPr>
          <w:p w14:paraId="6C82BF1E" w14:textId="77777777" w:rsidR="002E43B8" w:rsidRPr="00B64B7A" w:rsidRDefault="00B64B7A">
            <w:pPr>
              <w:rPr>
                <w:sz w:val="16"/>
              </w:rPr>
            </w:pPr>
            <w:r w:rsidRPr="00B64B7A">
              <w:rPr>
                <w:rStyle w:val="SAPEmphasis"/>
                <w:sz w:val="16"/>
              </w:rPr>
              <w:t>Log onto SAP Fiori Launchpad</w:t>
            </w:r>
          </w:p>
        </w:tc>
        <w:tc>
          <w:tcPr>
            <w:tcW w:w="0" w:type="auto"/>
          </w:tcPr>
          <w:p w14:paraId="6EEADD74" w14:textId="77777777" w:rsidR="002E43B8" w:rsidRPr="00B64B7A" w:rsidRDefault="00B64B7A">
            <w:pPr>
              <w:rPr>
                <w:sz w:val="16"/>
              </w:rPr>
            </w:pPr>
            <w:r w:rsidRPr="00B64B7A">
              <w:rPr>
                <w:sz w:val="16"/>
              </w:rPr>
              <w:t>Log onto the SAP Fiori Launchpad as Invoicing Specialist (Convergent Invoicing).</w:t>
            </w:r>
          </w:p>
        </w:tc>
        <w:tc>
          <w:tcPr>
            <w:tcW w:w="0" w:type="auto"/>
          </w:tcPr>
          <w:p w14:paraId="433E9936" w14:textId="77777777" w:rsidR="002E43B8" w:rsidRPr="00B64B7A" w:rsidRDefault="00B64B7A">
            <w:pPr>
              <w:rPr>
                <w:sz w:val="16"/>
              </w:rPr>
            </w:pPr>
            <w:r w:rsidRPr="00B64B7A">
              <w:rPr>
                <w:sz w:val="16"/>
              </w:rPr>
              <w:t>The page containing the Fiori apps associated with your role is displayed.</w:t>
            </w:r>
          </w:p>
        </w:tc>
        <w:tc>
          <w:tcPr>
            <w:tcW w:w="0" w:type="auto"/>
          </w:tcPr>
          <w:p w14:paraId="53888003" w14:textId="77777777" w:rsidR="00B64B7A" w:rsidRPr="00B64B7A" w:rsidRDefault="00B64B7A">
            <w:pPr>
              <w:rPr>
                <w:sz w:val="16"/>
              </w:rPr>
            </w:pPr>
          </w:p>
        </w:tc>
      </w:tr>
      <w:tr w:rsidR="002E43B8" w:rsidRPr="00B64B7A" w14:paraId="15DD389F" w14:textId="77777777" w:rsidTr="00B64B7A">
        <w:tc>
          <w:tcPr>
            <w:tcW w:w="0" w:type="auto"/>
          </w:tcPr>
          <w:p w14:paraId="45EDED24" w14:textId="77777777" w:rsidR="002E43B8" w:rsidRPr="00B64B7A" w:rsidRDefault="00B64B7A">
            <w:pPr>
              <w:rPr>
                <w:sz w:val="16"/>
              </w:rPr>
            </w:pPr>
            <w:r w:rsidRPr="00B64B7A">
              <w:rPr>
                <w:sz w:val="16"/>
              </w:rPr>
              <w:t>2</w:t>
            </w:r>
          </w:p>
        </w:tc>
        <w:tc>
          <w:tcPr>
            <w:tcW w:w="0" w:type="auto"/>
          </w:tcPr>
          <w:p w14:paraId="53AF5272" w14:textId="77777777" w:rsidR="002E43B8" w:rsidRPr="00B64B7A" w:rsidRDefault="00B64B7A">
            <w:pPr>
              <w:rPr>
                <w:sz w:val="16"/>
              </w:rPr>
            </w:pPr>
            <w:r w:rsidRPr="00B64B7A">
              <w:rPr>
                <w:rStyle w:val="SAPEmphasis"/>
                <w:sz w:val="16"/>
              </w:rPr>
              <w:t>Access the App</w:t>
            </w:r>
          </w:p>
        </w:tc>
        <w:tc>
          <w:tcPr>
            <w:tcW w:w="0" w:type="auto"/>
          </w:tcPr>
          <w:p w14:paraId="07FACD7D" w14:textId="77777777" w:rsidR="002E43B8" w:rsidRPr="00B64B7A" w:rsidRDefault="00B64B7A">
            <w:pPr>
              <w:rPr>
                <w:sz w:val="16"/>
              </w:rPr>
            </w:pPr>
            <w:r w:rsidRPr="00B64B7A">
              <w:rPr>
                <w:sz w:val="16"/>
              </w:rPr>
              <w:t xml:space="preserve">In the </w:t>
            </w:r>
            <w:r w:rsidRPr="00B64B7A">
              <w:rPr>
                <w:rStyle w:val="SAPScreenElement"/>
                <w:sz w:val="16"/>
              </w:rPr>
              <w:t>Billing</w:t>
            </w:r>
            <w:r w:rsidRPr="00B64B7A">
              <w:rPr>
                <w:sz w:val="16"/>
              </w:rPr>
              <w:t xml:space="preserve"> group, choose the </w:t>
            </w:r>
            <w:r w:rsidRPr="00B64B7A">
              <w:rPr>
                <w:rStyle w:val="SAPScreenElement"/>
                <w:sz w:val="16"/>
              </w:rPr>
              <w:t>Execute Billing</w:t>
            </w:r>
            <w:r w:rsidRPr="00B64B7A">
              <w:rPr>
                <w:sz w:val="16"/>
              </w:rPr>
              <w:t xml:space="preserve"> </w:t>
            </w:r>
            <w:r w:rsidRPr="00B64B7A">
              <w:rPr>
                <w:rStyle w:val="SAPMonospace"/>
                <w:sz w:val="16"/>
              </w:rPr>
              <w:t>(FKKBIX_M)</w:t>
            </w:r>
            <w:r w:rsidRPr="00B64B7A">
              <w:rPr>
                <w:sz w:val="16"/>
              </w:rPr>
              <w:t xml:space="preserve"> .</w:t>
            </w:r>
          </w:p>
        </w:tc>
        <w:tc>
          <w:tcPr>
            <w:tcW w:w="0" w:type="auto"/>
          </w:tcPr>
          <w:p w14:paraId="3BA9E15E" w14:textId="77777777" w:rsidR="002E43B8" w:rsidRPr="00B64B7A" w:rsidRDefault="00B64B7A">
            <w:pPr>
              <w:rPr>
                <w:sz w:val="16"/>
              </w:rPr>
            </w:pPr>
            <w:r w:rsidRPr="00B64B7A">
              <w:rPr>
                <w:sz w:val="16"/>
              </w:rPr>
              <w:t xml:space="preserve">The </w:t>
            </w:r>
            <w:r w:rsidRPr="00B64B7A">
              <w:rPr>
                <w:rStyle w:val="SAPScreenElement"/>
                <w:sz w:val="16"/>
              </w:rPr>
              <w:t>Billing in Contract Accounts Receivable</w:t>
            </w:r>
            <w:r w:rsidRPr="00B64B7A">
              <w:rPr>
                <w:sz w:val="16"/>
              </w:rPr>
              <w:t xml:space="preserve"> page is displayed</w:t>
            </w:r>
          </w:p>
        </w:tc>
        <w:tc>
          <w:tcPr>
            <w:tcW w:w="0" w:type="auto"/>
          </w:tcPr>
          <w:p w14:paraId="7F37AC62" w14:textId="77777777" w:rsidR="00B64B7A" w:rsidRPr="00B64B7A" w:rsidRDefault="00B64B7A">
            <w:pPr>
              <w:rPr>
                <w:sz w:val="16"/>
              </w:rPr>
            </w:pPr>
          </w:p>
        </w:tc>
      </w:tr>
      <w:tr w:rsidR="002E43B8" w:rsidRPr="00B64B7A" w14:paraId="321669CC" w14:textId="77777777" w:rsidTr="00B64B7A">
        <w:tc>
          <w:tcPr>
            <w:tcW w:w="0" w:type="auto"/>
          </w:tcPr>
          <w:p w14:paraId="62D1D98B" w14:textId="77777777" w:rsidR="002E43B8" w:rsidRPr="00B64B7A" w:rsidRDefault="00B64B7A">
            <w:pPr>
              <w:rPr>
                <w:sz w:val="16"/>
              </w:rPr>
            </w:pPr>
            <w:r w:rsidRPr="00B64B7A">
              <w:rPr>
                <w:sz w:val="16"/>
              </w:rPr>
              <w:t>3</w:t>
            </w:r>
          </w:p>
        </w:tc>
        <w:tc>
          <w:tcPr>
            <w:tcW w:w="0" w:type="auto"/>
          </w:tcPr>
          <w:p w14:paraId="279382AA" w14:textId="77777777" w:rsidR="002E43B8" w:rsidRPr="00B64B7A" w:rsidRDefault="00B64B7A">
            <w:pPr>
              <w:rPr>
                <w:sz w:val="16"/>
              </w:rPr>
            </w:pPr>
            <w:r w:rsidRPr="00B64B7A">
              <w:rPr>
                <w:rStyle w:val="SAPEmphasis"/>
                <w:sz w:val="16"/>
              </w:rPr>
              <w:t>Maintain Parameters</w:t>
            </w:r>
          </w:p>
        </w:tc>
        <w:tc>
          <w:tcPr>
            <w:tcW w:w="0" w:type="auto"/>
          </w:tcPr>
          <w:p w14:paraId="345818E3" w14:textId="77777777" w:rsidR="00B64B7A" w:rsidRPr="00B64B7A" w:rsidRDefault="00B64B7A">
            <w:pPr>
              <w:rPr>
                <w:sz w:val="16"/>
              </w:rPr>
            </w:pPr>
            <w:r w:rsidRPr="00B64B7A">
              <w:rPr>
                <w:sz w:val="16"/>
              </w:rPr>
              <w:t xml:space="preserve">In the </w:t>
            </w:r>
            <w:r w:rsidRPr="00B64B7A">
              <w:rPr>
                <w:rStyle w:val="SAPScreenElement"/>
                <w:sz w:val="16"/>
              </w:rPr>
              <w:t>Billing in Contract Accounts Receivable and Payable (Mass Creation)</w:t>
            </w:r>
            <w:r w:rsidRPr="00B64B7A">
              <w:rPr>
                <w:sz w:val="16"/>
              </w:rPr>
              <w:t xml:space="preserve"> screen, make the following entries as below:</w:t>
            </w:r>
          </w:p>
          <w:p w14:paraId="7C09F397" w14:textId="77777777" w:rsidR="00B64B7A" w:rsidRPr="00B64B7A" w:rsidRDefault="00B64B7A">
            <w:pPr>
              <w:rPr>
                <w:sz w:val="16"/>
              </w:rPr>
            </w:pPr>
            <w:r w:rsidRPr="00B64B7A">
              <w:rPr>
                <w:rStyle w:val="SAPScreenElement"/>
                <w:sz w:val="16"/>
              </w:rPr>
              <w:t>Billing Process</w:t>
            </w:r>
            <w:r w:rsidRPr="00B64B7A">
              <w:rPr>
                <w:sz w:val="16"/>
              </w:rPr>
              <w:t xml:space="preserve">: </w:t>
            </w:r>
            <w:r w:rsidRPr="00B64B7A">
              <w:rPr>
                <w:rStyle w:val="SAPUserEntry"/>
                <w:sz w:val="16"/>
              </w:rPr>
              <w:t>Y001</w:t>
            </w:r>
          </w:p>
          <w:p w14:paraId="48402EAA" w14:textId="77777777" w:rsidR="00B64B7A" w:rsidRPr="00B64B7A" w:rsidRDefault="00B64B7A">
            <w:pPr>
              <w:rPr>
                <w:sz w:val="16"/>
              </w:rPr>
            </w:pPr>
            <w:r w:rsidRPr="00B64B7A">
              <w:rPr>
                <w:rStyle w:val="SAPScreenElement"/>
                <w:sz w:val="16"/>
              </w:rPr>
              <w:t>Billing Date</w:t>
            </w:r>
            <w:r w:rsidRPr="00B64B7A">
              <w:rPr>
                <w:sz w:val="16"/>
              </w:rPr>
              <w:t xml:space="preserve">: </w:t>
            </w:r>
            <w:r w:rsidRPr="00B64B7A">
              <w:rPr>
                <w:rStyle w:val="SAPUserEntry"/>
                <w:sz w:val="16"/>
              </w:rPr>
              <w:t>&lt;the current date&gt;</w:t>
            </w:r>
          </w:p>
          <w:p w14:paraId="6C046926" w14:textId="24D2DB9F" w:rsidR="002E43B8" w:rsidRPr="00B64B7A" w:rsidRDefault="00B64B7A">
            <w:pPr>
              <w:rPr>
                <w:sz w:val="16"/>
              </w:rPr>
            </w:pPr>
            <w:r w:rsidRPr="00B64B7A">
              <w:rPr>
                <w:rStyle w:val="SAPScreenElement"/>
                <w:sz w:val="16"/>
              </w:rPr>
              <w:t>Contract Account</w:t>
            </w:r>
            <w:r w:rsidRPr="00B64B7A">
              <w:rPr>
                <w:sz w:val="16"/>
              </w:rPr>
              <w:t xml:space="preserve">: </w:t>
            </w:r>
            <w:r w:rsidRPr="00B64B7A">
              <w:rPr>
                <w:rStyle w:val="SAPUserEntry"/>
                <w:sz w:val="16"/>
              </w:rPr>
              <w:t>&lt;the required contract account&gt;</w:t>
            </w:r>
          </w:p>
        </w:tc>
        <w:tc>
          <w:tcPr>
            <w:tcW w:w="0" w:type="auto"/>
          </w:tcPr>
          <w:p w14:paraId="0042D956" w14:textId="77777777" w:rsidR="002E43B8" w:rsidRPr="00B64B7A" w:rsidRDefault="00B64B7A">
            <w:pPr>
              <w:rPr>
                <w:sz w:val="16"/>
              </w:rPr>
            </w:pPr>
            <w:r w:rsidRPr="00B64B7A">
              <w:rPr>
                <w:sz w:val="16"/>
              </w:rPr>
              <w:t xml:space="preserve">Billing Process of Y002 is used for immediately invoicing. If you choose Y002 as Billing Process to perform billing process. </w:t>
            </w:r>
            <w:r w:rsidRPr="00B64B7A">
              <w:rPr>
                <w:sz w:val="16"/>
              </w:rPr>
              <w:t>Chapter 4.5 Perform Invoicing Process can be skipped.</w:t>
            </w:r>
          </w:p>
        </w:tc>
        <w:tc>
          <w:tcPr>
            <w:tcW w:w="0" w:type="auto"/>
          </w:tcPr>
          <w:p w14:paraId="1F98558B" w14:textId="77777777" w:rsidR="00B64B7A" w:rsidRPr="00B64B7A" w:rsidRDefault="00B64B7A">
            <w:pPr>
              <w:rPr>
                <w:sz w:val="16"/>
              </w:rPr>
            </w:pPr>
          </w:p>
        </w:tc>
      </w:tr>
      <w:tr w:rsidR="002E43B8" w:rsidRPr="00B64B7A" w14:paraId="5141084C" w14:textId="77777777" w:rsidTr="00B64B7A">
        <w:tc>
          <w:tcPr>
            <w:tcW w:w="0" w:type="auto"/>
          </w:tcPr>
          <w:p w14:paraId="20E59718" w14:textId="77777777" w:rsidR="002E43B8" w:rsidRPr="00B64B7A" w:rsidRDefault="00B64B7A">
            <w:pPr>
              <w:rPr>
                <w:sz w:val="16"/>
              </w:rPr>
            </w:pPr>
            <w:r w:rsidRPr="00B64B7A">
              <w:rPr>
                <w:sz w:val="16"/>
              </w:rPr>
              <w:t>4</w:t>
            </w:r>
          </w:p>
        </w:tc>
        <w:tc>
          <w:tcPr>
            <w:tcW w:w="0" w:type="auto"/>
          </w:tcPr>
          <w:p w14:paraId="22E24159" w14:textId="77777777" w:rsidR="002E43B8" w:rsidRPr="00B64B7A" w:rsidRDefault="00B64B7A">
            <w:pPr>
              <w:rPr>
                <w:sz w:val="16"/>
              </w:rPr>
            </w:pPr>
            <w:r w:rsidRPr="00B64B7A">
              <w:rPr>
                <w:rStyle w:val="SAPEmphasis"/>
                <w:sz w:val="16"/>
              </w:rPr>
              <w:t>Execute</w:t>
            </w:r>
          </w:p>
        </w:tc>
        <w:tc>
          <w:tcPr>
            <w:tcW w:w="0" w:type="auto"/>
          </w:tcPr>
          <w:p w14:paraId="5CF1ADB3" w14:textId="77777777" w:rsidR="002E43B8" w:rsidRPr="00B64B7A" w:rsidRDefault="00B64B7A">
            <w:pPr>
              <w:rPr>
                <w:sz w:val="16"/>
              </w:rPr>
            </w:pPr>
            <w:r w:rsidRPr="00B64B7A">
              <w:rPr>
                <w:sz w:val="16"/>
              </w:rPr>
              <w:t xml:space="preserve">Choose </w:t>
            </w:r>
            <w:r w:rsidRPr="00B64B7A">
              <w:rPr>
                <w:rStyle w:val="SAPScreenElement"/>
                <w:sz w:val="16"/>
              </w:rPr>
              <w:t>Execute</w:t>
            </w:r>
            <w:r w:rsidRPr="00B64B7A">
              <w:rPr>
                <w:sz w:val="16"/>
              </w:rPr>
              <w:t>.</w:t>
            </w:r>
          </w:p>
        </w:tc>
        <w:tc>
          <w:tcPr>
            <w:tcW w:w="0" w:type="auto"/>
          </w:tcPr>
          <w:p w14:paraId="3EA198F9" w14:textId="77777777" w:rsidR="002E43B8" w:rsidRPr="00B64B7A" w:rsidRDefault="00B64B7A">
            <w:pPr>
              <w:rPr>
                <w:sz w:val="16"/>
              </w:rPr>
            </w:pPr>
            <w:r w:rsidRPr="00B64B7A">
              <w:rPr>
                <w:sz w:val="16"/>
              </w:rPr>
              <w:t xml:space="preserve">A dialog </w:t>
            </w:r>
            <w:r w:rsidRPr="00B64B7A">
              <w:rPr>
                <w:rStyle w:val="SAPScreenElement"/>
                <w:sz w:val="16"/>
              </w:rPr>
              <w:t>Billing Ended is</w:t>
            </w:r>
            <w:r w:rsidRPr="00B64B7A">
              <w:rPr>
                <w:sz w:val="16"/>
              </w:rPr>
              <w:t xml:space="preserve"> displayed.</w:t>
            </w:r>
          </w:p>
        </w:tc>
        <w:tc>
          <w:tcPr>
            <w:tcW w:w="0" w:type="auto"/>
          </w:tcPr>
          <w:p w14:paraId="58766657" w14:textId="77777777" w:rsidR="00B64B7A" w:rsidRPr="00B64B7A" w:rsidRDefault="00B64B7A">
            <w:pPr>
              <w:rPr>
                <w:sz w:val="16"/>
              </w:rPr>
            </w:pPr>
          </w:p>
        </w:tc>
      </w:tr>
      <w:tr w:rsidR="002E43B8" w:rsidRPr="00B64B7A" w14:paraId="4B4A2B7D" w14:textId="77777777" w:rsidTr="00B64B7A">
        <w:tc>
          <w:tcPr>
            <w:tcW w:w="0" w:type="auto"/>
          </w:tcPr>
          <w:p w14:paraId="46E82CA4" w14:textId="77777777" w:rsidR="002E43B8" w:rsidRPr="00B64B7A" w:rsidRDefault="00B64B7A">
            <w:pPr>
              <w:rPr>
                <w:sz w:val="16"/>
              </w:rPr>
            </w:pPr>
            <w:r w:rsidRPr="00B64B7A">
              <w:rPr>
                <w:sz w:val="16"/>
              </w:rPr>
              <w:t>5</w:t>
            </w:r>
          </w:p>
        </w:tc>
        <w:tc>
          <w:tcPr>
            <w:tcW w:w="0" w:type="auto"/>
          </w:tcPr>
          <w:p w14:paraId="54057208" w14:textId="77777777" w:rsidR="002E43B8" w:rsidRPr="00B64B7A" w:rsidRDefault="00B64B7A">
            <w:pPr>
              <w:rPr>
                <w:sz w:val="16"/>
              </w:rPr>
            </w:pPr>
            <w:r w:rsidRPr="00B64B7A">
              <w:rPr>
                <w:rStyle w:val="SAPEmphasis"/>
                <w:sz w:val="16"/>
              </w:rPr>
              <w:t>Check Billing Document</w:t>
            </w:r>
          </w:p>
        </w:tc>
        <w:tc>
          <w:tcPr>
            <w:tcW w:w="0" w:type="auto"/>
          </w:tcPr>
          <w:p w14:paraId="6FF490AB" w14:textId="77777777" w:rsidR="002E43B8" w:rsidRPr="00B64B7A" w:rsidRDefault="00B64B7A">
            <w:pPr>
              <w:rPr>
                <w:sz w:val="16"/>
              </w:rPr>
            </w:pPr>
            <w:r w:rsidRPr="00B64B7A">
              <w:rPr>
                <w:sz w:val="16"/>
              </w:rPr>
              <w:t xml:space="preserve">Choose </w:t>
            </w:r>
            <w:r w:rsidRPr="00B64B7A">
              <w:rPr>
                <w:rStyle w:val="SAPScreenElement"/>
                <w:sz w:val="16"/>
              </w:rPr>
              <w:t>Billing Document(s)</w:t>
            </w:r>
            <w:r w:rsidRPr="00B64B7A">
              <w:rPr>
                <w:sz w:val="16"/>
              </w:rPr>
              <w:t xml:space="preserve"> to see the created billing document. Or choose </w:t>
            </w:r>
            <w:r w:rsidRPr="00B64B7A">
              <w:rPr>
                <w:rStyle w:val="SAPScreenElement"/>
                <w:sz w:val="16"/>
              </w:rPr>
              <w:t>Continue (Enter)</w:t>
            </w:r>
            <w:r w:rsidRPr="00B64B7A">
              <w:rPr>
                <w:sz w:val="16"/>
              </w:rPr>
              <w:t xml:space="preserve"> to leave the dialog.</w:t>
            </w:r>
          </w:p>
        </w:tc>
        <w:tc>
          <w:tcPr>
            <w:tcW w:w="0" w:type="auto"/>
          </w:tcPr>
          <w:p w14:paraId="145EE251" w14:textId="77777777" w:rsidR="002E43B8" w:rsidRPr="00B64B7A" w:rsidRDefault="00B64B7A">
            <w:pPr>
              <w:rPr>
                <w:sz w:val="16"/>
              </w:rPr>
            </w:pPr>
            <w:r w:rsidRPr="00B64B7A">
              <w:rPr>
                <w:sz w:val="16"/>
              </w:rPr>
              <w:t xml:space="preserve">The created billing documents are listed if </w:t>
            </w:r>
            <w:r w:rsidRPr="00B64B7A">
              <w:rPr>
                <w:rStyle w:val="SAPScreenElement"/>
                <w:sz w:val="16"/>
              </w:rPr>
              <w:t xml:space="preserve">Billing Documents </w:t>
            </w:r>
            <w:r w:rsidRPr="00B64B7A">
              <w:rPr>
                <w:sz w:val="16"/>
              </w:rPr>
              <w:t>is chosen.</w:t>
            </w:r>
          </w:p>
        </w:tc>
        <w:tc>
          <w:tcPr>
            <w:tcW w:w="0" w:type="auto"/>
          </w:tcPr>
          <w:p w14:paraId="171CEA03" w14:textId="77777777" w:rsidR="00B64B7A" w:rsidRPr="00B64B7A" w:rsidRDefault="00B64B7A">
            <w:pPr>
              <w:rPr>
                <w:sz w:val="16"/>
              </w:rPr>
            </w:pPr>
          </w:p>
        </w:tc>
      </w:tr>
    </w:tbl>
    <w:p w14:paraId="77732F4D" w14:textId="77777777" w:rsidR="002E43B8" w:rsidRDefault="00B64B7A">
      <w:pPr>
        <w:pStyle w:val="Heading3"/>
      </w:pPr>
      <w:bookmarkStart w:id="26" w:name="unique_10"/>
      <w:bookmarkStart w:id="27" w:name="_Toc176429124"/>
      <w:r>
        <w:lastRenderedPageBreak/>
        <w:t>Option 2: Perform Billing Process (Individual Run)</w:t>
      </w:r>
      <w:bookmarkEnd w:id="26"/>
      <w:bookmarkEnd w:id="27"/>
    </w:p>
    <w:p w14:paraId="18EA9576" w14:textId="77777777" w:rsidR="002E43B8" w:rsidRDefault="00B64B7A">
      <w:pPr>
        <w:pStyle w:val="SAPKeyblockTitle"/>
      </w:pPr>
      <w:r>
        <w:t>Test Administration</w:t>
      </w:r>
    </w:p>
    <w:p w14:paraId="7A748656" w14:textId="77777777" w:rsidR="002E43B8" w:rsidRDefault="00B64B7A">
      <w:r>
        <w:t>Customer project: Fill in the project-specific parts.</w:t>
      </w:r>
    </w:p>
    <w:p w14:paraId="63529377" w14:textId="77777777" w:rsidR="002E43B8" w:rsidRDefault="002E43B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E43B8" w:rsidRPr="00B64B7A" w14:paraId="4DAFE489" w14:textId="77777777" w:rsidTr="00B64B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F030BE" w14:textId="77777777" w:rsidR="002E43B8" w:rsidRPr="00B64B7A" w:rsidRDefault="00B64B7A">
            <w:pPr>
              <w:rPr>
                <w:sz w:val="12"/>
              </w:rPr>
            </w:pPr>
            <w:r w:rsidRPr="00B64B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8AD42C" w14:textId="77777777" w:rsidR="002E43B8" w:rsidRPr="00B64B7A" w:rsidRDefault="00B64B7A">
            <w:pPr>
              <w:rPr>
                <w:sz w:val="12"/>
              </w:rPr>
            </w:pPr>
            <w:r w:rsidRPr="00B64B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FA6C3C" w14:textId="77777777" w:rsidR="002E43B8" w:rsidRPr="00B64B7A" w:rsidRDefault="00B64B7A">
            <w:pPr>
              <w:rPr>
                <w:sz w:val="12"/>
              </w:rPr>
            </w:pPr>
            <w:r w:rsidRPr="00B64B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1701E1" w14:textId="77777777" w:rsidR="00B64B7A" w:rsidRPr="00B64B7A" w:rsidRDefault="00B64B7A">
            <w:pPr>
              <w:rPr>
                <w:sz w:val="12"/>
              </w:rPr>
            </w:pPr>
          </w:p>
        </w:tc>
      </w:tr>
      <w:tr w:rsidR="002E43B8" w:rsidRPr="00B64B7A" w14:paraId="41C7E873" w14:textId="77777777" w:rsidTr="00B64B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DF46C4" w14:textId="77777777" w:rsidR="002E43B8" w:rsidRPr="00B64B7A" w:rsidRDefault="00B64B7A">
            <w:pPr>
              <w:rPr>
                <w:sz w:val="12"/>
              </w:rPr>
            </w:pPr>
            <w:r w:rsidRPr="00B64B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AAB5BA" w14:textId="77777777" w:rsidR="00B64B7A" w:rsidRPr="00B64B7A" w:rsidRDefault="00B64B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0A8966" w14:textId="77777777" w:rsidR="002E43B8" w:rsidRPr="00B64B7A" w:rsidRDefault="00B64B7A">
            <w:pPr>
              <w:rPr>
                <w:sz w:val="12"/>
              </w:rPr>
            </w:pPr>
            <w:r w:rsidRPr="00B64B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45C5F3" w14:textId="77777777" w:rsidR="00B64B7A" w:rsidRPr="00B64B7A" w:rsidRDefault="00B64B7A">
            <w:pPr>
              <w:rPr>
                <w:sz w:val="12"/>
              </w:rPr>
            </w:pPr>
          </w:p>
        </w:tc>
      </w:tr>
      <w:tr w:rsidR="002E43B8" w:rsidRPr="00B64B7A" w14:paraId="7351B7A3" w14:textId="77777777" w:rsidTr="00B64B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2D5035" w14:textId="77777777" w:rsidR="002E43B8" w:rsidRPr="00B64B7A" w:rsidRDefault="00B64B7A">
            <w:pPr>
              <w:rPr>
                <w:sz w:val="12"/>
              </w:rPr>
            </w:pPr>
            <w:r w:rsidRPr="00B64B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6ABF38" w14:textId="77777777" w:rsidR="00B64B7A" w:rsidRPr="00B64B7A" w:rsidRDefault="00B64B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36A981" w14:textId="77777777" w:rsidR="002E43B8" w:rsidRPr="00B64B7A" w:rsidRDefault="00B64B7A">
            <w:pPr>
              <w:rPr>
                <w:sz w:val="12"/>
              </w:rPr>
            </w:pPr>
            <w:r w:rsidRPr="00B64B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116B63" w14:textId="77777777" w:rsidR="002E43B8" w:rsidRPr="00B64B7A" w:rsidRDefault="00B64B7A">
            <w:pPr>
              <w:rPr>
                <w:sz w:val="12"/>
              </w:rPr>
            </w:pPr>
            <w:r w:rsidRPr="00B64B7A">
              <w:rPr>
                <w:rStyle w:val="SAPUserEntry"/>
                <w:sz w:val="12"/>
              </w:rPr>
              <w:t xml:space="preserve">&lt;State the Service Provider, Customer or Joint Service </w:t>
            </w:r>
            <w:r w:rsidRPr="00B64B7A">
              <w:rPr>
                <w:rStyle w:val="SAPUserEntry"/>
                <w:sz w:val="12"/>
              </w:rPr>
              <w:t>Provider and Customer&gt;</w:t>
            </w:r>
          </w:p>
        </w:tc>
      </w:tr>
    </w:tbl>
    <w:p w14:paraId="20FEE007" w14:textId="77777777" w:rsidR="002E43B8" w:rsidRDefault="00B64B7A">
      <w:pPr>
        <w:pStyle w:val="SAPKeyblockTitle"/>
      </w:pPr>
      <w:r>
        <w:t>Procedure</w:t>
      </w:r>
    </w:p>
    <w:tbl>
      <w:tblPr>
        <w:tblStyle w:val="SAPStandardTable"/>
        <w:tblW w:w="5000" w:type="pct"/>
        <w:tblInd w:w="3" w:type="dxa"/>
        <w:tblLook w:val="0620" w:firstRow="1" w:lastRow="0" w:firstColumn="0" w:lastColumn="0" w:noHBand="1" w:noVBand="1"/>
      </w:tblPr>
      <w:tblGrid>
        <w:gridCol w:w="599"/>
        <w:gridCol w:w="1812"/>
        <w:gridCol w:w="8417"/>
        <w:gridCol w:w="2527"/>
        <w:gridCol w:w="949"/>
      </w:tblGrid>
      <w:tr w:rsidR="002E43B8" w:rsidRPr="00B64B7A" w14:paraId="7B107CB4"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6CE5311A" w14:textId="77777777" w:rsidR="002E43B8" w:rsidRPr="00B64B7A" w:rsidRDefault="00B64B7A">
            <w:pPr>
              <w:pStyle w:val="SAPTableHeader"/>
              <w:rPr>
                <w:sz w:val="16"/>
              </w:rPr>
            </w:pPr>
            <w:r w:rsidRPr="00B64B7A">
              <w:rPr>
                <w:sz w:val="16"/>
              </w:rPr>
              <w:t>Test Step #</w:t>
            </w:r>
          </w:p>
        </w:tc>
        <w:tc>
          <w:tcPr>
            <w:tcW w:w="0" w:type="auto"/>
          </w:tcPr>
          <w:p w14:paraId="2F999401" w14:textId="77777777" w:rsidR="002E43B8" w:rsidRPr="00B64B7A" w:rsidRDefault="00B64B7A">
            <w:pPr>
              <w:pStyle w:val="SAPTableHeader"/>
              <w:rPr>
                <w:sz w:val="16"/>
              </w:rPr>
            </w:pPr>
            <w:r w:rsidRPr="00B64B7A">
              <w:rPr>
                <w:sz w:val="16"/>
              </w:rPr>
              <w:t>Test Step Name</w:t>
            </w:r>
          </w:p>
        </w:tc>
        <w:tc>
          <w:tcPr>
            <w:tcW w:w="0" w:type="auto"/>
          </w:tcPr>
          <w:p w14:paraId="31CFB106" w14:textId="77777777" w:rsidR="002E43B8" w:rsidRPr="00B64B7A" w:rsidRDefault="00B64B7A">
            <w:pPr>
              <w:pStyle w:val="SAPTableHeader"/>
              <w:rPr>
                <w:sz w:val="16"/>
              </w:rPr>
            </w:pPr>
            <w:r w:rsidRPr="00B64B7A">
              <w:rPr>
                <w:sz w:val="16"/>
              </w:rPr>
              <w:t>Instruction</w:t>
            </w:r>
          </w:p>
        </w:tc>
        <w:tc>
          <w:tcPr>
            <w:tcW w:w="0" w:type="auto"/>
          </w:tcPr>
          <w:p w14:paraId="07C6F1AC" w14:textId="77777777" w:rsidR="002E43B8" w:rsidRPr="00B64B7A" w:rsidRDefault="00B64B7A">
            <w:pPr>
              <w:pStyle w:val="SAPTableHeader"/>
              <w:rPr>
                <w:sz w:val="16"/>
              </w:rPr>
            </w:pPr>
            <w:r w:rsidRPr="00B64B7A">
              <w:rPr>
                <w:sz w:val="16"/>
              </w:rPr>
              <w:t>Expected Result</w:t>
            </w:r>
          </w:p>
        </w:tc>
        <w:tc>
          <w:tcPr>
            <w:tcW w:w="0" w:type="auto"/>
          </w:tcPr>
          <w:p w14:paraId="763219B0" w14:textId="77777777" w:rsidR="002E43B8" w:rsidRPr="00B64B7A" w:rsidRDefault="00B64B7A">
            <w:pPr>
              <w:pStyle w:val="SAPTableHeader"/>
              <w:rPr>
                <w:sz w:val="16"/>
              </w:rPr>
            </w:pPr>
            <w:r w:rsidRPr="00B64B7A">
              <w:rPr>
                <w:sz w:val="16"/>
              </w:rPr>
              <w:t>Pass / Fail / Comment</w:t>
            </w:r>
          </w:p>
        </w:tc>
      </w:tr>
      <w:tr w:rsidR="002E43B8" w:rsidRPr="00B64B7A" w14:paraId="31205FBB" w14:textId="77777777" w:rsidTr="00B64B7A">
        <w:tc>
          <w:tcPr>
            <w:tcW w:w="0" w:type="auto"/>
          </w:tcPr>
          <w:p w14:paraId="428D0AB0" w14:textId="77777777" w:rsidR="002E43B8" w:rsidRPr="00B64B7A" w:rsidRDefault="00B64B7A">
            <w:pPr>
              <w:rPr>
                <w:sz w:val="16"/>
              </w:rPr>
            </w:pPr>
            <w:r w:rsidRPr="00B64B7A">
              <w:rPr>
                <w:sz w:val="16"/>
              </w:rPr>
              <w:t>1</w:t>
            </w:r>
          </w:p>
        </w:tc>
        <w:tc>
          <w:tcPr>
            <w:tcW w:w="0" w:type="auto"/>
          </w:tcPr>
          <w:p w14:paraId="37DFE12C" w14:textId="77777777" w:rsidR="002E43B8" w:rsidRPr="00B64B7A" w:rsidRDefault="00B64B7A">
            <w:pPr>
              <w:rPr>
                <w:sz w:val="16"/>
              </w:rPr>
            </w:pPr>
            <w:r w:rsidRPr="00B64B7A">
              <w:rPr>
                <w:rStyle w:val="SAPEmphasis"/>
                <w:sz w:val="16"/>
              </w:rPr>
              <w:t>Log on to SAP Fiori Launchpad</w:t>
            </w:r>
          </w:p>
        </w:tc>
        <w:tc>
          <w:tcPr>
            <w:tcW w:w="0" w:type="auto"/>
          </w:tcPr>
          <w:p w14:paraId="22CE29A8" w14:textId="77777777" w:rsidR="002E43B8" w:rsidRPr="00B64B7A" w:rsidRDefault="00B64B7A">
            <w:pPr>
              <w:rPr>
                <w:sz w:val="16"/>
              </w:rPr>
            </w:pPr>
            <w:r w:rsidRPr="00B64B7A">
              <w:rPr>
                <w:sz w:val="16"/>
              </w:rPr>
              <w:t>Log on to the SAP Fiori Launchpad as Invoicing Specialist (Convergent Invoicing).</w:t>
            </w:r>
          </w:p>
        </w:tc>
        <w:tc>
          <w:tcPr>
            <w:tcW w:w="0" w:type="auto"/>
          </w:tcPr>
          <w:p w14:paraId="5A20CF3F" w14:textId="77777777" w:rsidR="002E43B8" w:rsidRPr="00B64B7A" w:rsidRDefault="00B64B7A">
            <w:pPr>
              <w:rPr>
                <w:sz w:val="16"/>
              </w:rPr>
            </w:pPr>
            <w:r w:rsidRPr="00B64B7A">
              <w:rPr>
                <w:sz w:val="16"/>
              </w:rPr>
              <w:t>The page containing the Fiori apps associated with your role is displayed.</w:t>
            </w:r>
          </w:p>
        </w:tc>
        <w:tc>
          <w:tcPr>
            <w:tcW w:w="0" w:type="auto"/>
          </w:tcPr>
          <w:p w14:paraId="37BB8D16" w14:textId="77777777" w:rsidR="002E43B8" w:rsidRPr="00B64B7A" w:rsidRDefault="002E43B8">
            <w:pPr>
              <w:rPr>
                <w:sz w:val="16"/>
              </w:rPr>
            </w:pPr>
          </w:p>
        </w:tc>
      </w:tr>
      <w:tr w:rsidR="002E43B8" w:rsidRPr="00B64B7A" w14:paraId="0AAB5CE7" w14:textId="77777777" w:rsidTr="00B64B7A">
        <w:tc>
          <w:tcPr>
            <w:tcW w:w="0" w:type="auto"/>
          </w:tcPr>
          <w:p w14:paraId="42056180" w14:textId="77777777" w:rsidR="002E43B8" w:rsidRPr="00B64B7A" w:rsidRDefault="00B64B7A">
            <w:pPr>
              <w:rPr>
                <w:sz w:val="16"/>
              </w:rPr>
            </w:pPr>
            <w:r w:rsidRPr="00B64B7A">
              <w:rPr>
                <w:sz w:val="16"/>
              </w:rPr>
              <w:t>2</w:t>
            </w:r>
          </w:p>
        </w:tc>
        <w:tc>
          <w:tcPr>
            <w:tcW w:w="0" w:type="auto"/>
          </w:tcPr>
          <w:p w14:paraId="637A39CC" w14:textId="77777777" w:rsidR="002E43B8" w:rsidRPr="00B64B7A" w:rsidRDefault="00B64B7A">
            <w:pPr>
              <w:rPr>
                <w:sz w:val="16"/>
              </w:rPr>
            </w:pPr>
            <w:r w:rsidRPr="00B64B7A">
              <w:rPr>
                <w:rStyle w:val="SAPEmphasis"/>
                <w:sz w:val="16"/>
              </w:rPr>
              <w:t>Access the App</w:t>
            </w:r>
          </w:p>
        </w:tc>
        <w:tc>
          <w:tcPr>
            <w:tcW w:w="0" w:type="auto"/>
          </w:tcPr>
          <w:p w14:paraId="63084031" w14:textId="77777777" w:rsidR="002E43B8" w:rsidRPr="00B64B7A" w:rsidRDefault="00B64B7A">
            <w:pPr>
              <w:rPr>
                <w:sz w:val="16"/>
              </w:rPr>
            </w:pPr>
            <w:r w:rsidRPr="00B64B7A">
              <w:rPr>
                <w:sz w:val="16"/>
              </w:rPr>
              <w:t xml:space="preserve">Choose </w:t>
            </w:r>
            <w:r w:rsidRPr="00B64B7A">
              <w:rPr>
                <w:rStyle w:val="SAPScreenElement"/>
                <w:sz w:val="16"/>
              </w:rPr>
              <w:t>Execute Billing</w:t>
            </w:r>
            <w:r w:rsidRPr="00B64B7A">
              <w:rPr>
                <w:sz w:val="16"/>
              </w:rPr>
              <w:t xml:space="preserve"> - </w:t>
            </w:r>
            <w:r w:rsidRPr="00B64B7A">
              <w:rPr>
                <w:rStyle w:val="SAPScreenElement"/>
                <w:sz w:val="16"/>
              </w:rPr>
              <w:t>Business Partner</w:t>
            </w:r>
            <w:r w:rsidRPr="00B64B7A">
              <w:rPr>
                <w:sz w:val="16"/>
              </w:rPr>
              <w:t xml:space="preserve"> </w:t>
            </w:r>
            <w:r w:rsidRPr="00B64B7A">
              <w:rPr>
                <w:rStyle w:val="SAPMonospace"/>
                <w:sz w:val="16"/>
              </w:rPr>
              <w:t>(FKKBIX_S)</w:t>
            </w:r>
            <w:r w:rsidRPr="00B64B7A">
              <w:rPr>
                <w:sz w:val="16"/>
              </w:rPr>
              <w:t xml:space="preserve"> tile.</w:t>
            </w:r>
          </w:p>
        </w:tc>
        <w:tc>
          <w:tcPr>
            <w:tcW w:w="0" w:type="auto"/>
          </w:tcPr>
          <w:p w14:paraId="4E938605" w14:textId="77777777" w:rsidR="002E43B8" w:rsidRPr="00B64B7A" w:rsidRDefault="00B64B7A">
            <w:pPr>
              <w:rPr>
                <w:sz w:val="16"/>
              </w:rPr>
            </w:pPr>
            <w:r w:rsidRPr="00B64B7A">
              <w:rPr>
                <w:sz w:val="16"/>
              </w:rPr>
              <w:t xml:space="preserve">The </w:t>
            </w:r>
            <w:r w:rsidRPr="00B64B7A">
              <w:rPr>
                <w:rStyle w:val="SAPScreenElement"/>
                <w:sz w:val="16"/>
              </w:rPr>
              <w:t>Billing (Individual Creation)</w:t>
            </w:r>
            <w:r w:rsidRPr="00B64B7A">
              <w:rPr>
                <w:sz w:val="16"/>
              </w:rPr>
              <w:t xml:space="preserve"> page is displayed.</w:t>
            </w:r>
          </w:p>
        </w:tc>
        <w:tc>
          <w:tcPr>
            <w:tcW w:w="0" w:type="auto"/>
          </w:tcPr>
          <w:p w14:paraId="0C894F14" w14:textId="77777777" w:rsidR="002E43B8" w:rsidRPr="00B64B7A" w:rsidRDefault="002E43B8">
            <w:pPr>
              <w:rPr>
                <w:sz w:val="16"/>
              </w:rPr>
            </w:pPr>
          </w:p>
        </w:tc>
      </w:tr>
      <w:tr w:rsidR="002E43B8" w:rsidRPr="00B64B7A" w14:paraId="62B805F6" w14:textId="77777777" w:rsidTr="00B64B7A">
        <w:tc>
          <w:tcPr>
            <w:tcW w:w="0" w:type="auto"/>
          </w:tcPr>
          <w:p w14:paraId="6B17CAF4" w14:textId="77777777" w:rsidR="002E43B8" w:rsidRPr="00B64B7A" w:rsidRDefault="00B64B7A">
            <w:pPr>
              <w:rPr>
                <w:sz w:val="16"/>
              </w:rPr>
            </w:pPr>
            <w:r w:rsidRPr="00B64B7A">
              <w:rPr>
                <w:sz w:val="16"/>
              </w:rPr>
              <w:t>3</w:t>
            </w:r>
          </w:p>
        </w:tc>
        <w:tc>
          <w:tcPr>
            <w:tcW w:w="0" w:type="auto"/>
          </w:tcPr>
          <w:p w14:paraId="0AD1E5F5" w14:textId="77777777" w:rsidR="002E43B8" w:rsidRPr="00B64B7A" w:rsidRDefault="00B64B7A">
            <w:pPr>
              <w:rPr>
                <w:sz w:val="16"/>
              </w:rPr>
            </w:pPr>
            <w:r w:rsidRPr="00B64B7A">
              <w:rPr>
                <w:rStyle w:val="SAPEmphasis"/>
                <w:sz w:val="16"/>
              </w:rPr>
              <w:t>Maintain Parameters</w:t>
            </w:r>
          </w:p>
        </w:tc>
        <w:tc>
          <w:tcPr>
            <w:tcW w:w="0" w:type="auto"/>
          </w:tcPr>
          <w:p w14:paraId="16BEE421" w14:textId="77777777" w:rsidR="00B64B7A" w:rsidRPr="00B64B7A" w:rsidRDefault="00B64B7A">
            <w:pPr>
              <w:rPr>
                <w:sz w:val="16"/>
              </w:rPr>
            </w:pPr>
            <w:r w:rsidRPr="00B64B7A">
              <w:rPr>
                <w:sz w:val="16"/>
              </w:rPr>
              <w:t xml:space="preserve">In the </w:t>
            </w:r>
            <w:r w:rsidRPr="00B64B7A">
              <w:rPr>
                <w:rStyle w:val="SAPScreenElement"/>
                <w:sz w:val="16"/>
              </w:rPr>
              <w:t>Billing (Individual Creation)</w:t>
            </w:r>
            <w:r w:rsidRPr="00B64B7A">
              <w:rPr>
                <w:sz w:val="16"/>
              </w:rPr>
              <w:t>, make the following entries as below:</w:t>
            </w:r>
          </w:p>
          <w:p w14:paraId="110840D6" w14:textId="614B09AC" w:rsidR="002E43B8" w:rsidRPr="00B64B7A" w:rsidRDefault="00B64B7A">
            <w:pPr>
              <w:pStyle w:val="listpara1"/>
              <w:numPr>
                <w:ilvl w:val="0"/>
                <w:numId w:val="6"/>
              </w:numPr>
              <w:rPr>
                <w:sz w:val="16"/>
              </w:rPr>
            </w:pPr>
            <w:r w:rsidRPr="00B64B7A">
              <w:rPr>
                <w:rStyle w:val="SAPScreenElement"/>
                <w:sz w:val="16"/>
              </w:rPr>
              <w:t>Billing Process</w:t>
            </w:r>
            <w:r w:rsidRPr="00B64B7A">
              <w:rPr>
                <w:sz w:val="16"/>
              </w:rPr>
              <w:t xml:space="preserve">: </w:t>
            </w:r>
            <w:r w:rsidRPr="00B64B7A">
              <w:rPr>
                <w:rStyle w:val="SAPUserEntry"/>
                <w:sz w:val="16"/>
              </w:rPr>
              <w:t>Y001</w:t>
            </w:r>
          </w:p>
          <w:p w14:paraId="04AC15C8" w14:textId="77777777" w:rsidR="002E43B8" w:rsidRPr="00B64B7A" w:rsidRDefault="00B64B7A">
            <w:pPr>
              <w:pStyle w:val="listpara1"/>
              <w:numPr>
                <w:ilvl w:val="0"/>
                <w:numId w:val="2"/>
              </w:numPr>
              <w:rPr>
                <w:sz w:val="16"/>
              </w:rPr>
            </w:pPr>
            <w:r w:rsidRPr="00B64B7A">
              <w:rPr>
                <w:rStyle w:val="SAPScreenElement"/>
                <w:sz w:val="16"/>
              </w:rPr>
              <w:t>Billing Date</w:t>
            </w:r>
            <w:r w:rsidRPr="00B64B7A">
              <w:rPr>
                <w:sz w:val="16"/>
              </w:rPr>
              <w:t xml:space="preserve">: </w:t>
            </w:r>
            <w:r w:rsidRPr="00B64B7A">
              <w:rPr>
                <w:rStyle w:val="SAPUserEntry"/>
                <w:sz w:val="16"/>
              </w:rPr>
              <w:t>&lt;the current date&gt;</w:t>
            </w:r>
          </w:p>
          <w:p w14:paraId="58CC4A6F" w14:textId="77777777" w:rsidR="002E43B8" w:rsidRPr="00B64B7A" w:rsidRDefault="00B64B7A">
            <w:pPr>
              <w:pStyle w:val="listpara1"/>
              <w:numPr>
                <w:ilvl w:val="0"/>
                <w:numId w:val="2"/>
              </w:numPr>
              <w:rPr>
                <w:sz w:val="16"/>
              </w:rPr>
            </w:pPr>
            <w:r w:rsidRPr="00B64B7A">
              <w:rPr>
                <w:rStyle w:val="SAPScreenElement"/>
                <w:sz w:val="16"/>
              </w:rPr>
              <w:t>Contract Account</w:t>
            </w:r>
            <w:r w:rsidRPr="00B64B7A">
              <w:rPr>
                <w:sz w:val="16"/>
              </w:rPr>
              <w:t xml:space="preserve">: </w:t>
            </w:r>
            <w:r w:rsidRPr="00B64B7A">
              <w:rPr>
                <w:rStyle w:val="SAPUserEntry"/>
                <w:sz w:val="16"/>
              </w:rPr>
              <w:t>&lt;the required contract account&gt;</w:t>
            </w:r>
          </w:p>
        </w:tc>
        <w:tc>
          <w:tcPr>
            <w:tcW w:w="0" w:type="auto"/>
          </w:tcPr>
          <w:p w14:paraId="305067AE" w14:textId="77777777" w:rsidR="002E43B8" w:rsidRPr="00B64B7A" w:rsidRDefault="002E43B8">
            <w:pPr>
              <w:rPr>
                <w:sz w:val="16"/>
              </w:rPr>
            </w:pPr>
          </w:p>
        </w:tc>
        <w:tc>
          <w:tcPr>
            <w:tcW w:w="0" w:type="auto"/>
          </w:tcPr>
          <w:p w14:paraId="17A65282" w14:textId="77777777" w:rsidR="002E43B8" w:rsidRPr="00B64B7A" w:rsidRDefault="002E43B8">
            <w:pPr>
              <w:rPr>
                <w:sz w:val="16"/>
              </w:rPr>
            </w:pPr>
          </w:p>
        </w:tc>
      </w:tr>
      <w:tr w:rsidR="002E43B8" w:rsidRPr="00B64B7A" w14:paraId="76FFD70D" w14:textId="77777777" w:rsidTr="00B64B7A">
        <w:tc>
          <w:tcPr>
            <w:tcW w:w="0" w:type="auto"/>
          </w:tcPr>
          <w:p w14:paraId="48C9AC2C" w14:textId="77777777" w:rsidR="002E43B8" w:rsidRPr="00B64B7A" w:rsidRDefault="00B64B7A">
            <w:pPr>
              <w:rPr>
                <w:sz w:val="16"/>
              </w:rPr>
            </w:pPr>
            <w:r w:rsidRPr="00B64B7A">
              <w:rPr>
                <w:sz w:val="16"/>
              </w:rPr>
              <w:t>4</w:t>
            </w:r>
          </w:p>
        </w:tc>
        <w:tc>
          <w:tcPr>
            <w:tcW w:w="0" w:type="auto"/>
          </w:tcPr>
          <w:p w14:paraId="7BDEECD9" w14:textId="77777777" w:rsidR="002E43B8" w:rsidRPr="00B64B7A" w:rsidRDefault="00B64B7A">
            <w:pPr>
              <w:rPr>
                <w:sz w:val="16"/>
              </w:rPr>
            </w:pPr>
            <w:r w:rsidRPr="00B64B7A">
              <w:rPr>
                <w:rStyle w:val="SAPEmphasis"/>
                <w:sz w:val="16"/>
              </w:rPr>
              <w:t>Execute</w:t>
            </w:r>
          </w:p>
        </w:tc>
        <w:tc>
          <w:tcPr>
            <w:tcW w:w="0" w:type="auto"/>
          </w:tcPr>
          <w:p w14:paraId="32312B02" w14:textId="77777777" w:rsidR="002E43B8" w:rsidRPr="00B64B7A" w:rsidRDefault="00B64B7A">
            <w:pPr>
              <w:rPr>
                <w:sz w:val="16"/>
              </w:rPr>
            </w:pPr>
            <w:r w:rsidRPr="00B64B7A">
              <w:rPr>
                <w:sz w:val="16"/>
              </w:rPr>
              <w:t xml:space="preserve">Choose </w:t>
            </w:r>
            <w:r w:rsidRPr="00B64B7A">
              <w:rPr>
                <w:rStyle w:val="SAPScreenElement"/>
                <w:sz w:val="16"/>
              </w:rPr>
              <w:t>Execute</w:t>
            </w:r>
            <w:r w:rsidRPr="00B64B7A">
              <w:rPr>
                <w:sz w:val="16"/>
              </w:rPr>
              <w:t>.</w:t>
            </w:r>
          </w:p>
        </w:tc>
        <w:tc>
          <w:tcPr>
            <w:tcW w:w="0" w:type="auto"/>
          </w:tcPr>
          <w:p w14:paraId="234BAE0A" w14:textId="77777777" w:rsidR="002E43B8" w:rsidRPr="00B64B7A" w:rsidRDefault="002E43B8">
            <w:pPr>
              <w:rPr>
                <w:sz w:val="16"/>
              </w:rPr>
            </w:pPr>
          </w:p>
        </w:tc>
        <w:tc>
          <w:tcPr>
            <w:tcW w:w="0" w:type="auto"/>
          </w:tcPr>
          <w:p w14:paraId="296085F5" w14:textId="77777777" w:rsidR="002E43B8" w:rsidRPr="00B64B7A" w:rsidRDefault="002E43B8">
            <w:pPr>
              <w:rPr>
                <w:sz w:val="16"/>
              </w:rPr>
            </w:pPr>
          </w:p>
        </w:tc>
      </w:tr>
      <w:tr w:rsidR="002E43B8" w:rsidRPr="00B64B7A" w14:paraId="1CD29AF8" w14:textId="77777777" w:rsidTr="00B64B7A">
        <w:tc>
          <w:tcPr>
            <w:tcW w:w="0" w:type="auto"/>
          </w:tcPr>
          <w:p w14:paraId="4FE9FFC3" w14:textId="77777777" w:rsidR="002E43B8" w:rsidRPr="00B64B7A" w:rsidRDefault="00B64B7A">
            <w:pPr>
              <w:rPr>
                <w:sz w:val="16"/>
              </w:rPr>
            </w:pPr>
            <w:r w:rsidRPr="00B64B7A">
              <w:rPr>
                <w:sz w:val="16"/>
              </w:rPr>
              <w:t>5</w:t>
            </w:r>
          </w:p>
        </w:tc>
        <w:tc>
          <w:tcPr>
            <w:tcW w:w="0" w:type="auto"/>
          </w:tcPr>
          <w:p w14:paraId="5F05C75C" w14:textId="77777777" w:rsidR="002E43B8" w:rsidRPr="00B64B7A" w:rsidRDefault="00B64B7A">
            <w:pPr>
              <w:rPr>
                <w:sz w:val="16"/>
              </w:rPr>
            </w:pPr>
            <w:r w:rsidRPr="00B64B7A">
              <w:rPr>
                <w:rStyle w:val="SAPEmphasis"/>
                <w:sz w:val="16"/>
              </w:rPr>
              <w:t>Choose Billable Item and Create Billing Units</w:t>
            </w:r>
          </w:p>
        </w:tc>
        <w:tc>
          <w:tcPr>
            <w:tcW w:w="0" w:type="auto"/>
          </w:tcPr>
          <w:p w14:paraId="7BBE075C" w14:textId="77777777" w:rsidR="002E43B8" w:rsidRPr="00B64B7A" w:rsidRDefault="00B64B7A">
            <w:pPr>
              <w:rPr>
                <w:sz w:val="16"/>
              </w:rPr>
            </w:pPr>
            <w:r w:rsidRPr="00B64B7A">
              <w:rPr>
                <w:sz w:val="16"/>
              </w:rPr>
              <w:t xml:space="preserve">In the </w:t>
            </w:r>
            <w:r w:rsidRPr="00B64B7A">
              <w:rPr>
                <w:rStyle w:val="SAPScreenElement"/>
                <w:sz w:val="16"/>
              </w:rPr>
              <w:t xml:space="preserve">Choose Billable Items </w:t>
            </w:r>
            <w:r w:rsidRPr="00B64B7A">
              <w:rPr>
                <w:sz w:val="16"/>
              </w:rPr>
              <w:t xml:space="preserve">dialog, choose the two Billable Items whose Source Transaction ID is the same as the one you have recorded in the previous step then choose </w:t>
            </w:r>
            <w:r w:rsidRPr="00B64B7A">
              <w:rPr>
                <w:rStyle w:val="SAPScreenElement"/>
                <w:sz w:val="16"/>
              </w:rPr>
              <w:t>Save</w:t>
            </w:r>
            <w:r w:rsidRPr="00B64B7A">
              <w:rPr>
                <w:sz w:val="16"/>
              </w:rPr>
              <w:t xml:space="preserve">. In the </w:t>
            </w:r>
            <w:r w:rsidRPr="00B64B7A">
              <w:rPr>
                <w:rStyle w:val="SAPScreenElement"/>
                <w:sz w:val="16"/>
              </w:rPr>
              <w:t>Creation of Billing Units</w:t>
            </w:r>
            <w:r w:rsidRPr="00B64B7A">
              <w:rPr>
                <w:sz w:val="16"/>
              </w:rPr>
              <w:t xml:space="preserve"> dialog, choose </w:t>
            </w:r>
            <w:r w:rsidRPr="00B64B7A">
              <w:rPr>
                <w:rStyle w:val="SAPScreenElement"/>
                <w:sz w:val="16"/>
              </w:rPr>
              <w:t>Save</w:t>
            </w:r>
            <w:r w:rsidRPr="00B64B7A">
              <w:rPr>
                <w:sz w:val="16"/>
              </w:rPr>
              <w:t xml:space="preserve">, until you see the dialog </w:t>
            </w:r>
            <w:r w:rsidRPr="00B64B7A">
              <w:rPr>
                <w:rStyle w:val="SAPScreenElement"/>
                <w:sz w:val="16"/>
              </w:rPr>
              <w:t>Billing Ended</w:t>
            </w:r>
            <w:r w:rsidRPr="00B64B7A">
              <w:rPr>
                <w:sz w:val="16"/>
              </w:rPr>
              <w:t>.</w:t>
            </w:r>
          </w:p>
        </w:tc>
        <w:tc>
          <w:tcPr>
            <w:tcW w:w="0" w:type="auto"/>
          </w:tcPr>
          <w:p w14:paraId="748B43CA" w14:textId="77777777" w:rsidR="00B64B7A" w:rsidRPr="00B64B7A" w:rsidRDefault="00B64B7A">
            <w:pPr>
              <w:rPr>
                <w:sz w:val="16"/>
              </w:rPr>
            </w:pPr>
            <w:r w:rsidRPr="00B64B7A">
              <w:rPr>
                <w:sz w:val="16"/>
              </w:rPr>
              <w:t xml:space="preserve">A dialog </w:t>
            </w:r>
            <w:r w:rsidRPr="00B64B7A">
              <w:rPr>
                <w:rStyle w:val="SAPScreenElement"/>
                <w:sz w:val="16"/>
              </w:rPr>
              <w:t>Billing Ended</w:t>
            </w:r>
            <w:r w:rsidRPr="00B64B7A">
              <w:rPr>
                <w:sz w:val="16"/>
              </w:rPr>
              <w:t xml:space="preserve"> is displayed.</w:t>
            </w:r>
          </w:p>
          <w:p w14:paraId="79200EB4" w14:textId="344274E5" w:rsidR="002E43B8" w:rsidRPr="00B64B7A" w:rsidRDefault="00B64B7A">
            <w:pPr>
              <w:rPr>
                <w:sz w:val="16"/>
              </w:rPr>
            </w:pPr>
            <w:r w:rsidRPr="00B64B7A">
              <w:rPr>
                <w:sz w:val="16"/>
              </w:rPr>
              <w:t>Please record the Billing Document Number.</w:t>
            </w:r>
          </w:p>
        </w:tc>
        <w:tc>
          <w:tcPr>
            <w:tcW w:w="0" w:type="auto"/>
          </w:tcPr>
          <w:p w14:paraId="5DE106E6" w14:textId="77777777" w:rsidR="002E43B8" w:rsidRPr="00B64B7A" w:rsidRDefault="002E43B8">
            <w:pPr>
              <w:rPr>
                <w:sz w:val="16"/>
              </w:rPr>
            </w:pPr>
          </w:p>
        </w:tc>
      </w:tr>
      <w:tr w:rsidR="002E43B8" w:rsidRPr="00B64B7A" w14:paraId="72931F35" w14:textId="77777777" w:rsidTr="00B64B7A">
        <w:tc>
          <w:tcPr>
            <w:tcW w:w="0" w:type="auto"/>
          </w:tcPr>
          <w:p w14:paraId="568FE7C5" w14:textId="77777777" w:rsidR="002E43B8" w:rsidRPr="00B64B7A" w:rsidRDefault="00B64B7A">
            <w:pPr>
              <w:rPr>
                <w:sz w:val="16"/>
              </w:rPr>
            </w:pPr>
            <w:r w:rsidRPr="00B64B7A">
              <w:rPr>
                <w:sz w:val="16"/>
              </w:rPr>
              <w:t>6</w:t>
            </w:r>
          </w:p>
        </w:tc>
        <w:tc>
          <w:tcPr>
            <w:tcW w:w="0" w:type="auto"/>
          </w:tcPr>
          <w:p w14:paraId="69BB5BF0" w14:textId="77777777" w:rsidR="002E43B8" w:rsidRPr="00B64B7A" w:rsidRDefault="00B64B7A">
            <w:pPr>
              <w:rPr>
                <w:sz w:val="16"/>
              </w:rPr>
            </w:pPr>
            <w:r w:rsidRPr="00B64B7A">
              <w:rPr>
                <w:rStyle w:val="SAPEmphasis"/>
                <w:sz w:val="16"/>
              </w:rPr>
              <w:t>Check Billing Document</w:t>
            </w:r>
          </w:p>
        </w:tc>
        <w:tc>
          <w:tcPr>
            <w:tcW w:w="0" w:type="auto"/>
          </w:tcPr>
          <w:p w14:paraId="53C2EB31" w14:textId="77777777" w:rsidR="002E43B8" w:rsidRPr="00B64B7A" w:rsidRDefault="00B64B7A">
            <w:pPr>
              <w:rPr>
                <w:sz w:val="16"/>
              </w:rPr>
            </w:pPr>
            <w:r w:rsidRPr="00B64B7A">
              <w:rPr>
                <w:sz w:val="16"/>
              </w:rPr>
              <w:t xml:space="preserve">Choose </w:t>
            </w:r>
            <w:r w:rsidRPr="00B64B7A">
              <w:rPr>
                <w:rStyle w:val="SAPScreenElement"/>
                <w:sz w:val="16"/>
              </w:rPr>
              <w:t>Continue (Enter)</w:t>
            </w:r>
            <w:r w:rsidRPr="00B64B7A">
              <w:rPr>
                <w:sz w:val="16"/>
              </w:rPr>
              <w:t xml:space="preserve"> to leave the dialog.</w:t>
            </w:r>
          </w:p>
          <w:p w14:paraId="77C58AF1" w14:textId="77777777" w:rsidR="002E43B8" w:rsidRPr="00B64B7A" w:rsidRDefault="002E43B8">
            <w:pPr>
              <w:rPr>
                <w:sz w:val="16"/>
              </w:rPr>
            </w:pPr>
          </w:p>
        </w:tc>
        <w:tc>
          <w:tcPr>
            <w:tcW w:w="0" w:type="auto"/>
          </w:tcPr>
          <w:p w14:paraId="70703F13" w14:textId="77777777" w:rsidR="00B64B7A" w:rsidRPr="00B64B7A" w:rsidRDefault="00B64B7A">
            <w:pPr>
              <w:rPr>
                <w:sz w:val="16"/>
              </w:rPr>
            </w:pPr>
          </w:p>
        </w:tc>
        <w:tc>
          <w:tcPr>
            <w:tcW w:w="0" w:type="auto"/>
          </w:tcPr>
          <w:p w14:paraId="1D30C21A" w14:textId="77777777" w:rsidR="002E43B8" w:rsidRPr="00B64B7A" w:rsidRDefault="002E43B8">
            <w:pPr>
              <w:rPr>
                <w:sz w:val="16"/>
              </w:rPr>
            </w:pPr>
          </w:p>
        </w:tc>
      </w:tr>
    </w:tbl>
    <w:p w14:paraId="11212433" w14:textId="77777777" w:rsidR="002E43B8" w:rsidRDefault="00B64B7A">
      <w:pPr>
        <w:pStyle w:val="Heading2"/>
      </w:pPr>
      <w:bookmarkStart w:id="28" w:name="d2e1052"/>
      <w:bookmarkStart w:id="29" w:name="_Toc176429125"/>
      <w:r>
        <w:lastRenderedPageBreak/>
        <w:t xml:space="preserve">Perform </w:t>
      </w:r>
      <w:r>
        <w:t>Invoicing Process</w:t>
      </w:r>
      <w:bookmarkEnd w:id="28"/>
      <w:bookmarkEnd w:id="29"/>
    </w:p>
    <w:p w14:paraId="3F767A64" w14:textId="77777777" w:rsidR="002E43B8" w:rsidRDefault="00B64B7A">
      <w:pPr>
        <w:pStyle w:val="Heading3"/>
      </w:pPr>
      <w:bookmarkStart w:id="30" w:name="unique_11"/>
      <w:bookmarkStart w:id="31" w:name="_Toc176429126"/>
      <w:r>
        <w:t>Option 1: Perform Invoicing Process (Mass Run)</w:t>
      </w:r>
      <w:bookmarkEnd w:id="30"/>
      <w:bookmarkEnd w:id="31"/>
    </w:p>
    <w:p w14:paraId="3F421B34" w14:textId="77777777" w:rsidR="002E43B8" w:rsidRDefault="00B64B7A">
      <w:pPr>
        <w:pStyle w:val="SAPKeyblockTitle"/>
      </w:pPr>
      <w:r>
        <w:t>Test Administration</w:t>
      </w:r>
    </w:p>
    <w:p w14:paraId="661A81AA" w14:textId="77777777" w:rsidR="002E43B8" w:rsidRDefault="00B64B7A">
      <w:r>
        <w:t>Customer project: Fill in the project-specific parts.</w:t>
      </w:r>
    </w:p>
    <w:p w14:paraId="21ED468E" w14:textId="77777777" w:rsidR="002E43B8" w:rsidRDefault="002E43B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E43B8" w:rsidRPr="00B64B7A" w14:paraId="33AAE23D" w14:textId="77777777" w:rsidTr="00B64B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B8695D" w14:textId="77777777" w:rsidR="002E43B8" w:rsidRPr="00B64B7A" w:rsidRDefault="00B64B7A">
            <w:pPr>
              <w:rPr>
                <w:sz w:val="12"/>
              </w:rPr>
            </w:pPr>
            <w:r w:rsidRPr="00B64B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AEDBF8" w14:textId="77777777" w:rsidR="002E43B8" w:rsidRPr="00B64B7A" w:rsidRDefault="00B64B7A">
            <w:pPr>
              <w:rPr>
                <w:sz w:val="12"/>
              </w:rPr>
            </w:pPr>
            <w:r w:rsidRPr="00B64B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398200" w14:textId="77777777" w:rsidR="002E43B8" w:rsidRPr="00B64B7A" w:rsidRDefault="00B64B7A">
            <w:pPr>
              <w:rPr>
                <w:sz w:val="12"/>
              </w:rPr>
            </w:pPr>
            <w:r w:rsidRPr="00B64B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3D09BA" w14:textId="77777777" w:rsidR="00B64B7A" w:rsidRPr="00B64B7A" w:rsidRDefault="00B64B7A">
            <w:pPr>
              <w:rPr>
                <w:sz w:val="12"/>
              </w:rPr>
            </w:pPr>
          </w:p>
        </w:tc>
      </w:tr>
      <w:tr w:rsidR="002E43B8" w:rsidRPr="00B64B7A" w14:paraId="03AA5365" w14:textId="77777777" w:rsidTr="00B64B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B60472" w14:textId="77777777" w:rsidR="002E43B8" w:rsidRPr="00B64B7A" w:rsidRDefault="00B64B7A">
            <w:pPr>
              <w:rPr>
                <w:sz w:val="12"/>
              </w:rPr>
            </w:pPr>
            <w:r w:rsidRPr="00B64B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D54B6E" w14:textId="77777777" w:rsidR="00B64B7A" w:rsidRPr="00B64B7A" w:rsidRDefault="00B64B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BB6F69" w14:textId="77777777" w:rsidR="002E43B8" w:rsidRPr="00B64B7A" w:rsidRDefault="00B64B7A">
            <w:pPr>
              <w:rPr>
                <w:sz w:val="12"/>
              </w:rPr>
            </w:pPr>
            <w:r w:rsidRPr="00B64B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ADEEAE" w14:textId="77777777" w:rsidR="00B64B7A" w:rsidRPr="00B64B7A" w:rsidRDefault="00B64B7A">
            <w:pPr>
              <w:rPr>
                <w:sz w:val="12"/>
              </w:rPr>
            </w:pPr>
          </w:p>
        </w:tc>
      </w:tr>
      <w:tr w:rsidR="002E43B8" w:rsidRPr="00B64B7A" w14:paraId="67309497" w14:textId="77777777" w:rsidTr="00B64B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4DF66D" w14:textId="77777777" w:rsidR="002E43B8" w:rsidRPr="00B64B7A" w:rsidRDefault="00B64B7A">
            <w:pPr>
              <w:rPr>
                <w:sz w:val="12"/>
              </w:rPr>
            </w:pPr>
            <w:r w:rsidRPr="00B64B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F377EF" w14:textId="77777777" w:rsidR="00B64B7A" w:rsidRPr="00B64B7A" w:rsidRDefault="00B64B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4CD87B" w14:textId="77777777" w:rsidR="002E43B8" w:rsidRPr="00B64B7A" w:rsidRDefault="00B64B7A">
            <w:pPr>
              <w:rPr>
                <w:sz w:val="12"/>
              </w:rPr>
            </w:pPr>
            <w:r w:rsidRPr="00B64B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199330" w14:textId="77777777" w:rsidR="002E43B8" w:rsidRPr="00B64B7A" w:rsidRDefault="00B64B7A">
            <w:pPr>
              <w:rPr>
                <w:sz w:val="12"/>
              </w:rPr>
            </w:pPr>
            <w:r w:rsidRPr="00B64B7A">
              <w:rPr>
                <w:rStyle w:val="SAPUserEntry"/>
                <w:sz w:val="12"/>
              </w:rPr>
              <w:t xml:space="preserve">&lt;State the </w:t>
            </w:r>
            <w:r w:rsidRPr="00B64B7A">
              <w:rPr>
                <w:rStyle w:val="SAPUserEntry"/>
                <w:sz w:val="12"/>
              </w:rPr>
              <w:t>Service Provider, Customer or Joint Service Provider and Customer&gt;</w:t>
            </w:r>
          </w:p>
        </w:tc>
      </w:tr>
    </w:tbl>
    <w:p w14:paraId="4DC1643C" w14:textId="77777777" w:rsidR="002E43B8" w:rsidRDefault="00B64B7A">
      <w:pPr>
        <w:pStyle w:val="SAPKeyblockTitle"/>
      </w:pPr>
      <w:r>
        <w:t>Procedure</w:t>
      </w:r>
    </w:p>
    <w:tbl>
      <w:tblPr>
        <w:tblStyle w:val="SAPStandardTable"/>
        <w:tblW w:w="5000" w:type="pct"/>
        <w:tblInd w:w="3" w:type="dxa"/>
        <w:tblLook w:val="0620" w:firstRow="1" w:lastRow="0" w:firstColumn="0" w:lastColumn="0" w:noHBand="1" w:noVBand="1"/>
      </w:tblPr>
      <w:tblGrid>
        <w:gridCol w:w="753"/>
        <w:gridCol w:w="1815"/>
        <w:gridCol w:w="6331"/>
        <w:gridCol w:w="4068"/>
        <w:gridCol w:w="1337"/>
      </w:tblGrid>
      <w:tr w:rsidR="002E43B8" w:rsidRPr="00B64B7A" w14:paraId="10B8D504"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0F2F238C" w14:textId="77777777" w:rsidR="002E43B8" w:rsidRPr="00B64B7A" w:rsidRDefault="00B64B7A">
            <w:pPr>
              <w:pStyle w:val="SAPTableHeader"/>
              <w:rPr>
                <w:sz w:val="16"/>
              </w:rPr>
            </w:pPr>
            <w:r w:rsidRPr="00B64B7A">
              <w:rPr>
                <w:sz w:val="16"/>
              </w:rPr>
              <w:t>Test Step #</w:t>
            </w:r>
          </w:p>
        </w:tc>
        <w:tc>
          <w:tcPr>
            <w:tcW w:w="0" w:type="auto"/>
          </w:tcPr>
          <w:p w14:paraId="1E736BDB" w14:textId="77777777" w:rsidR="002E43B8" w:rsidRPr="00B64B7A" w:rsidRDefault="00B64B7A">
            <w:pPr>
              <w:pStyle w:val="SAPTableHeader"/>
              <w:rPr>
                <w:sz w:val="16"/>
              </w:rPr>
            </w:pPr>
            <w:r w:rsidRPr="00B64B7A">
              <w:rPr>
                <w:sz w:val="16"/>
              </w:rPr>
              <w:t>Test Step Name</w:t>
            </w:r>
          </w:p>
        </w:tc>
        <w:tc>
          <w:tcPr>
            <w:tcW w:w="0" w:type="auto"/>
          </w:tcPr>
          <w:p w14:paraId="4CFD7AAA" w14:textId="77777777" w:rsidR="002E43B8" w:rsidRPr="00B64B7A" w:rsidRDefault="00B64B7A">
            <w:pPr>
              <w:pStyle w:val="SAPTableHeader"/>
              <w:rPr>
                <w:sz w:val="16"/>
              </w:rPr>
            </w:pPr>
            <w:r w:rsidRPr="00B64B7A">
              <w:rPr>
                <w:sz w:val="16"/>
              </w:rPr>
              <w:t>Instruction</w:t>
            </w:r>
          </w:p>
        </w:tc>
        <w:tc>
          <w:tcPr>
            <w:tcW w:w="0" w:type="auto"/>
          </w:tcPr>
          <w:p w14:paraId="335797E3" w14:textId="77777777" w:rsidR="002E43B8" w:rsidRPr="00B64B7A" w:rsidRDefault="00B64B7A">
            <w:pPr>
              <w:pStyle w:val="SAPTableHeader"/>
              <w:rPr>
                <w:sz w:val="16"/>
              </w:rPr>
            </w:pPr>
            <w:r w:rsidRPr="00B64B7A">
              <w:rPr>
                <w:sz w:val="16"/>
              </w:rPr>
              <w:t>Expected Result</w:t>
            </w:r>
          </w:p>
        </w:tc>
        <w:tc>
          <w:tcPr>
            <w:tcW w:w="0" w:type="auto"/>
          </w:tcPr>
          <w:p w14:paraId="426AA7EC" w14:textId="77777777" w:rsidR="002E43B8" w:rsidRPr="00B64B7A" w:rsidRDefault="00B64B7A">
            <w:pPr>
              <w:pStyle w:val="SAPTableHeader"/>
              <w:rPr>
                <w:sz w:val="16"/>
              </w:rPr>
            </w:pPr>
            <w:r w:rsidRPr="00B64B7A">
              <w:rPr>
                <w:sz w:val="16"/>
              </w:rPr>
              <w:t>Pass / Fail / Comment</w:t>
            </w:r>
          </w:p>
        </w:tc>
      </w:tr>
      <w:tr w:rsidR="002E43B8" w:rsidRPr="00B64B7A" w14:paraId="5AABBCA5" w14:textId="77777777" w:rsidTr="00B64B7A">
        <w:tc>
          <w:tcPr>
            <w:tcW w:w="0" w:type="auto"/>
          </w:tcPr>
          <w:p w14:paraId="1DD0AA7C" w14:textId="77777777" w:rsidR="002E43B8" w:rsidRPr="00B64B7A" w:rsidRDefault="00B64B7A">
            <w:pPr>
              <w:rPr>
                <w:sz w:val="16"/>
              </w:rPr>
            </w:pPr>
            <w:r w:rsidRPr="00B64B7A">
              <w:rPr>
                <w:sz w:val="16"/>
              </w:rPr>
              <w:t>1</w:t>
            </w:r>
          </w:p>
        </w:tc>
        <w:tc>
          <w:tcPr>
            <w:tcW w:w="0" w:type="auto"/>
          </w:tcPr>
          <w:p w14:paraId="69291B14" w14:textId="77777777" w:rsidR="002E43B8" w:rsidRPr="00B64B7A" w:rsidRDefault="00B64B7A">
            <w:pPr>
              <w:rPr>
                <w:sz w:val="16"/>
              </w:rPr>
            </w:pPr>
            <w:r w:rsidRPr="00B64B7A">
              <w:rPr>
                <w:sz w:val="16"/>
              </w:rPr>
              <w:t>Log onto SAP Fiori Launchpad</w:t>
            </w:r>
          </w:p>
        </w:tc>
        <w:tc>
          <w:tcPr>
            <w:tcW w:w="0" w:type="auto"/>
          </w:tcPr>
          <w:p w14:paraId="6900CBC5" w14:textId="77777777" w:rsidR="002E43B8" w:rsidRPr="00B64B7A" w:rsidRDefault="00B64B7A">
            <w:pPr>
              <w:rPr>
                <w:sz w:val="16"/>
              </w:rPr>
            </w:pPr>
            <w:r w:rsidRPr="00B64B7A">
              <w:rPr>
                <w:sz w:val="16"/>
              </w:rPr>
              <w:t xml:space="preserve">Log onto the SAP Fiori Launchpad as Invoicing Specialist </w:t>
            </w:r>
            <w:r w:rsidRPr="00B64B7A">
              <w:rPr>
                <w:sz w:val="16"/>
              </w:rPr>
              <w:t>(Convergent Invoicing)</w:t>
            </w:r>
          </w:p>
        </w:tc>
        <w:tc>
          <w:tcPr>
            <w:tcW w:w="0" w:type="auto"/>
          </w:tcPr>
          <w:p w14:paraId="5E9627EB" w14:textId="77777777" w:rsidR="002E43B8" w:rsidRPr="00B64B7A" w:rsidRDefault="00B64B7A">
            <w:pPr>
              <w:rPr>
                <w:sz w:val="16"/>
              </w:rPr>
            </w:pPr>
            <w:r w:rsidRPr="00B64B7A">
              <w:rPr>
                <w:sz w:val="16"/>
              </w:rPr>
              <w:t>The page containing the Fiori apps associated with your role is displayed.</w:t>
            </w:r>
          </w:p>
        </w:tc>
        <w:tc>
          <w:tcPr>
            <w:tcW w:w="0" w:type="auto"/>
          </w:tcPr>
          <w:p w14:paraId="41865D07" w14:textId="77777777" w:rsidR="00B64B7A" w:rsidRPr="00B64B7A" w:rsidRDefault="00B64B7A">
            <w:pPr>
              <w:rPr>
                <w:sz w:val="16"/>
              </w:rPr>
            </w:pPr>
          </w:p>
        </w:tc>
      </w:tr>
      <w:tr w:rsidR="002E43B8" w:rsidRPr="00B64B7A" w14:paraId="5459A427" w14:textId="77777777" w:rsidTr="00B64B7A">
        <w:tc>
          <w:tcPr>
            <w:tcW w:w="0" w:type="auto"/>
          </w:tcPr>
          <w:p w14:paraId="0970DD63" w14:textId="77777777" w:rsidR="002E43B8" w:rsidRPr="00B64B7A" w:rsidRDefault="00B64B7A">
            <w:pPr>
              <w:rPr>
                <w:sz w:val="16"/>
              </w:rPr>
            </w:pPr>
            <w:r w:rsidRPr="00B64B7A">
              <w:rPr>
                <w:sz w:val="16"/>
              </w:rPr>
              <w:t>2</w:t>
            </w:r>
          </w:p>
        </w:tc>
        <w:tc>
          <w:tcPr>
            <w:tcW w:w="0" w:type="auto"/>
          </w:tcPr>
          <w:p w14:paraId="49E9D177" w14:textId="77777777" w:rsidR="002E43B8" w:rsidRPr="00B64B7A" w:rsidRDefault="00B64B7A">
            <w:pPr>
              <w:rPr>
                <w:sz w:val="16"/>
              </w:rPr>
            </w:pPr>
            <w:r w:rsidRPr="00B64B7A">
              <w:rPr>
                <w:sz w:val="16"/>
              </w:rPr>
              <w:t>Access the App</w:t>
            </w:r>
          </w:p>
        </w:tc>
        <w:tc>
          <w:tcPr>
            <w:tcW w:w="0" w:type="auto"/>
          </w:tcPr>
          <w:p w14:paraId="2A15AC68" w14:textId="77777777" w:rsidR="002E43B8" w:rsidRPr="00B64B7A" w:rsidRDefault="00B64B7A">
            <w:pPr>
              <w:rPr>
                <w:sz w:val="16"/>
              </w:rPr>
            </w:pPr>
            <w:r w:rsidRPr="00B64B7A">
              <w:rPr>
                <w:sz w:val="16"/>
              </w:rPr>
              <w:t xml:space="preserve">In the Invoicing group, choose </w:t>
            </w:r>
            <w:r w:rsidRPr="00B64B7A">
              <w:rPr>
                <w:rStyle w:val="SAPScreenElement"/>
                <w:sz w:val="16"/>
              </w:rPr>
              <w:t>Execute Invoicing</w:t>
            </w:r>
            <w:r w:rsidRPr="00B64B7A">
              <w:rPr>
                <w:sz w:val="16"/>
              </w:rPr>
              <w:t xml:space="preserve"> tile.</w:t>
            </w:r>
          </w:p>
        </w:tc>
        <w:tc>
          <w:tcPr>
            <w:tcW w:w="0" w:type="auto"/>
          </w:tcPr>
          <w:p w14:paraId="1C83D405" w14:textId="77777777" w:rsidR="002E43B8" w:rsidRPr="00B64B7A" w:rsidRDefault="00B64B7A">
            <w:pPr>
              <w:rPr>
                <w:sz w:val="16"/>
              </w:rPr>
            </w:pPr>
            <w:r w:rsidRPr="00B64B7A">
              <w:rPr>
                <w:sz w:val="16"/>
              </w:rPr>
              <w:t xml:space="preserve">The </w:t>
            </w:r>
            <w:r w:rsidRPr="00B64B7A">
              <w:rPr>
                <w:rStyle w:val="SAPScreenElement"/>
                <w:sz w:val="16"/>
              </w:rPr>
              <w:t>Invoicing (Mass Creation)</w:t>
            </w:r>
            <w:r w:rsidRPr="00B64B7A">
              <w:rPr>
                <w:sz w:val="16"/>
              </w:rPr>
              <w:t xml:space="preserve"> page is displayed.</w:t>
            </w:r>
          </w:p>
        </w:tc>
        <w:tc>
          <w:tcPr>
            <w:tcW w:w="0" w:type="auto"/>
          </w:tcPr>
          <w:p w14:paraId="08698D2D" w14:textId="77777777" w:rsidR="00B64B7A" w:rsidRPr="00B64B7A" w:rsidRDefault="00B64B7A">
            <w:pPr>
              <w:rPr>
                <w:sz w:val="16"/>
              </w:rPr>
            </w:pPr>
          </w:p>
        </w:tc>
      </w:tr>
      <w:tr w:rsidR="002E43B8" w:rsidRPr="00B64B7A" w14:paraId="76002A42" w14:textId="77777777" w:rsidTr="00B64B7A">
        <w:tc>
          <w:tcPr>
            <w:tcW w:w="0" w:type="auto"/>
          </w:tcPr>
          <w:p w14:paraId="0DFB5DD6" w14:textId="77777777" w:rsidR="002E43B8" w:rsidRPr="00B64B7A" w:rsidRDefault="00B64B7A">
            <w:pPr>
              <w:rPr>
                <w:sz w:val="16"/>
              </w:rPr>
            </w:pPr>
            <w:r w:rsidRPr="00B64B7A">
              <w:rPr>
                <w:sz w:val="16"/>
              </w:rPr>
              <w:t>3</w:t>
            </w:r>
          </w:p>
        </w:tc>
        <w:tc>
          <w:tcPr>
            <w:tcW w:w="0" w:type="auto"/>
          </w:tcPr>
          <w:p w14:paraId="7F4BA345" w14:textId="77777777" w:rsidR="002E43B8" w:rsidRPr="00B64B7A" w:rsidRDefault="00B64B7A">
            <w:pPr>
              <w:rPr>
                <w:sz w:val="16"/>
              </w:rPr>
            </w:pPr>
            <w:r w:rsidRPr="00B64B7A">
              <w:rPr>
                <w:sz w:val="16"/>
              </w:rPr>
              <w:t>Maintain Parameters</w:t>
            </w:r>
          </w:p>
        </w:tc>
        <w:tc>
          <w:tcPr>
            <w:tcW w:w="0" w:type="auto"/>
          </w:tcPr>
          <w:p w14:paraId="3244768F" w14:textId="77777777" w:rsidR="00B64B7A" w:rsidRPr="00B64B7A" w:rsidRDefault="00B64B7A">
            <w:pPr>
              <w:rPr>
                <w:sz w:val="16"/>
              </w:rPr>
            </w:pPr>
            <w:r w:rsidRPr="00B64B7A">
              <w:rPr>
                <w:sz w:val="16"/>
              </w:rPr>
              <w:t xml:space="preserve">In the </w:t>
            </w:r>
            <w:r w:rsidRPr="00B64B7A">
              <w:rPr>
                <w:rStyle w:val="SAPScreenElement"/>
                <w:sz w:val="16"/>
              </w:rPr>
              <w:t>Invoicing (Mass Creation)</w:t>
            </w:r>
            <w:r w:rsidRPr="00B64B7A">
              <w:rPr>
                <w:sz w:val="16"/>
              </w:rPr>
              <w:t xml:space="preserve"> screen, make the following setting as below:</w:t>
            </w:r>
          </w:p>
          <w:p w14:paraId="159DDAE2" w14:textId="77777777" w:rsidR="00B64B7A" w:rsidRPr="00B64B7A" w:rsidRDefault="00B64B7A">
            <w:pPr>
              <w:rPr>
                <w:sz w:val="16"/>
              </w:rPr>
            </w:pPr>
            <w:r w:rsidRPr="00B64B7A">
              <w:rPr>
                <w:rStyle w:val="SAPScreenElement"/>
                <w:sz w:val="16"/>
              </w:rPr>
              <w:t>Invoicing Process</w:t>
            </w:r>
            <w:r w:rsidRPr="00B64B7A">
              <w:rPr>
                <w:sz w:val="16"/>
              </w:rPr>
              <w:t xml:space="preserve">: </w:t>
            </w:r>
            <w:r w:rsidRPr="00B64B7A">
              <w:rPr>
                <w:rStyle w:val="SAPUserEntry"/>
                <w:sz w:val="16"/>
              </w:rPr>
              <w:t>Y1</w:t>
            </w:r>
          </w:p>
          <w:p w14:paraId="0EA3A8DD" w14:textId="77777777" w:rsidR="00B64B7A" w:rsidRPr="00B64B7A" w:rsidRDefault="00B64B7A">
            <w:pPr>
              <w:rPr>
                <w:sz w:val="16"/>
              </w:rPr>
            </w:pPr>
            <w:r w:rsidRPr="00B64B7A">
              <w:rPr>
                <w:rStyle w:val="SAPScreenElement"/>
                <w:sz w:val="16"/>
              </w:rPr>
              <w:t>Document Date</w:t>
            </w:r>
            <w:r w:rsidRPr="00B64B7A">
              <w:rPr>
                <w:sz w:val="16"/>
              </w:rPr>
              <w:t xml:space="preserve">: </w:t>
            </w:r>
            <w:r w:rsidRPr="00B64B7A">
              <w:rPr>
                <w:rStyle w:val="SAPUserEntry"/>
                <w:sz w:val="16"/>
              </w:rPr>
              <w:t>&lt;the current date&gt;</w:t>
            </w:r>
          </w:p>
          <w:p w14:paraId="6FAF92C7" w14:textId="77777777" w:rsidR="00B64B7A" w:rsidRPr="00B64B7A" w:rsidRDefault="00B64B7A">
            <w:pPr>
              <w:rPr>
                <w:sz w:val="16"/>
              </w:rPr>
            </w:pPr>
            <w:r w:rsidRPr="00B64B7A">
              <w:rPr>
                <w:rStyle w:val="SAPScreenElement"/>
                <w:sz w:val="16"/>
              </w:rPr>
              <w:t>Posting Date</w:t>
            </w:r>
            <w:r w:rsidRPr="00B64B7A">
              <w:rPr>
                <w:sz w:val="16"/>
              </w:rPr>
              <w:t xml:space="preserve">: </w:t>
            </w:r>
            <w:r w:rsidRPr="00B64B7A">
              <w:rPr>
                <w:rStyle w:val="SAPUserEntry"/>
                <w:sz w:val="16"/>
              </w:rPr>
              <w:t>&lt;the current date&gt;</w:t>
            </w:r>
          </w:p>
          <w:p w14:paraId="12752633" w14:textId="77777777" w:rsidR="00B64B7A" w:rsidRPr="00B64B7A" w:rsidRDefault="00B64B7A">
            <w:pPr>
              <w:rPr>
                <w:sz w:val="16"/>
              </w:rPr>
            </w:pPr>
            <w:r w:rsidRPr="00B64B7A">
              <w:rPr>
                <w:rStyle w:val="SAPScreenElement"/>
                <w:sz w:val="16"/>
              </w:rPr>
              <w:t>Business Partner</w:t>
            </w:r>
            <w:r w:rsidRPr="00B64B7A">
              <w:rPr>
                <w:sz w:val="16"/>
              </w:rPr>
              <w:t xml:space="preserve">: </w:t>
            </w:r>
            <w:r w:rsidRPr="00B64B7A">
              <w:rPr>
                <w:rStyle w:val="SAPUserEntry"/>
                <w:sz w:val="16"/>
              </w:rPr>
              <w:t>&lt;the required business partner&gt;</w:t>
            </w:r>
          </w:p>
          <w:p w14:paraId="0E115813" w14:textId="3D9EDC45" w:rsidR="002E43B8" w:rsidRPr="00B64B7A" w:rsidRDefault="00B64B7A">
            <w:pPr>
              <w:rPr>
                <w:sz w:val="16"/>
              </w:rPr>
            </w:pPr>
            <w:r w:rsidRPr="00B64B7A">
              <w:rPr>
                <w:rStyle w:val="SAPScreenElement"/>
                <w:sz w:val="16"/>
              </w:rPr>
              <w:t>Contract Account</w:t>
            </w:r>
            <w:r w:rsidRPr="00B64B7A">
              <w:rPr>
                <w:sz w:val="16"/>
              </w:rPr>
              <w:t xml:space="preserve">: </w:t>
            </w:r>
            <w:r w:rsidRPr="00B64B7A">
              <w:rPr>
                <w:rStyle w:val="SAPUserEntry"/>
                <w:sz w:val="16"/>
              </w:rPr>
              <w:t>&lt;the required contract account&gt;</w:t>
            </w:r>
          </w:p>
        </w:tc>
        <w:tc>
          <w:tcPr>
            <w:tcW w:w="0" w:type="auto"/>
          </w:tcPr>
          <w:p w14:paraId="4A6C9769" w14:textId="77777777" w:rsidR="00B64B7A" w:rsidRPr="00B64B7A" w:rsidRDefault="00B64B7A">
            <w:pPr>
              <w:rPr>
                <w:sz w:val="16"/>
              </w:rPr>
            </w:pPr>
          </w:p>
        </w:tc>
        <w:tc>
          <w:tcPr>
            <w:tcW w:w="0" w:type="auto"/>
          </w:tcPr>
          <w:p w14:paraId="42F96E10" w14:textId="77777777" w:rsidR="00B64B7A" w:rsidRPr="00B64B7A" w:rsidRDefault="00B64B7A">
            <w:pPr>
              <w:rPr>
                <w:sz w:val="16"/>
              </w:rPr>
            </w:pPr>
          </w:p>
        </w:tc>
      </w:tr>
      <w:tr w:rsidR="002E43B8" w:rsidRPr="00B64B7A" w14:paraId="3BB546E9" w14:textId="77777777" w:rsidTr="00B64B7A">
        <w:tc>
          <w:tcPr>
            <w:tcW w:w="0" w:type="auto"/>
          </w:tcPr>
          <w:p w14:paraId="7F622CFE" w14:textId="77777777" w:rsidR="002E43B8" w:rsidRPr="00B64B7A" w:rsidRDefault="00B64B7A">
            <w:pPr>
              <w:rPr>
                <w:sz w:val="16"/>
              </w:rPr>
            </w:pPr>
            <w:r w:rsidRPr="00B64B7A">
              <w:rPr>
                <w:sz w:val="16"/>
              </w:rPr>
              <w:t>4</w:t>
            </w:r>
          </w:p>
        </w:tc>
        <w:tc>
          <w:tcPr>
            <w:tcW w:w="0" w:type="auto"/>
          </w:tcPr>
          <w:p w14:paraId="746518C3" w14:textId="77777777" w:rsidR="002E43B8" w:rsidRPr="00B64B7A" w:rsidRDefault="00B64B7A">
            <w:pPr>
              <w:rPr>
                <w:sz w:val="16"/>
              </w:rPr>
            </w:pPr>
            <w:r w:rsidRPr="00B64B7A">
              <w:rPr>
                <w:sz w:val="16"/>
              </w:rPr>
              <w:t>Execute</w:t>
            </w:r>
          </w:p>
        </w:tc>
        <w:tc>
          <w:tcPr>
            <w:tcW w:w="0" w:type="auto"/>
          </w:tcPr>
          <w:p w14:paraId="6573E0DB" w14:textId="77777777" w:rsidR="002E43B8" w:rsidRPr="00B64B7A" w:rsidRDefault="00B64B7A">
            <w:pPr>
              <w:rPr>
                <w:sz w:val="16"/>
              </w:rPr>
            </w:pPr>
            <w:r w:rsidRPr="00B64B7A">
              <w:rPr>
                <w:sz w:val="16"/>
              </w:rPr>
              <w:t xml:space="preserve">Choose </w:t>
            </w:r>
            <w:r w:rsidRPr="00B64B7A">
              <w:rPr>
                <w:rStyle w:val="SAPScreenElement"/>
                <w:sz w:val="16"/>
              </w:rPr>
              <w:t>Execute.</w:t>
            </w:r>
          </w:p>
        </w:tc>
        <w:tc>
          <w:tcPr>
            <w:tcW w:w="0" w:type="auto"/>
          </w:tcPr>
          <w:p w14:paraId="298620AE" w14:textId="77777777" w:rsidR="00B64B7A" w:rsidRPr="00B64B7A" w:rsidRDefault="00B64B7A">
            <w:pPr>
              <w:rPr>
                <w:sz w:val="16"/>
              </w:rPr>
            </w:pPr>
          </w:p>
        </w:tc>
        <w:tc>
          <w:tcPr>
            <w:tcW w:w="0" w:type="auto"/>
          </w:tcPr>
          <w:p w14:paraId="19A07500" w14:textId="77777777" w:rsidR="00B64B7A" w:rsidRPr="00B64B7A" w:rsidRDefault="00B64B7A">
            <w:pPr>
              <w:rPr>
                <w:sz w:val="16"/>
              </w:rPr>
            </w:pPr>
          </w:p>
        </w:tc>
      </w:tr>
      <w:tr w:rsidR="002E43B8" w:rsidRPr="00B64B7A" w14:paraId="5907C1F0" w14:textId="77777777" w:rsidTr="00B64B7A">
        <w:tc>
          <w:tcPr>
            <w:tcW w:w="0" w:type="auto"/>
          </w:tcPr>
          <w:p w14:paraId="346E1E2E" w14:textId="77777777" w:rsidR="002E43B8" w:rsidRPr="00B64B7A" w:rsidRDefault="00B64B7A">
            <w:pPr>
              <w:rPr>
                <w:sz w:val="16"/>
              </w:rPr>
            </w:pPr>
            <w:r w:rsidRPr="00B64B7A">
              <w:rPr>
                <w:sz w:val="16"/>
              </w:rPr>
              <w:t>5</w:t>
            </w:r>
          </w:p>
        </w:tc>
        <w:tc>
          <w:tcPr>
            <w:tcW w:w="0" w:type="auto"/>
          </w:tcPr>
          <w:p w14:paraId="7F8893C3" w14:textId="77777777" w:rsidR="002E43B8" w:rsidRPr="00B64B7A" w:rsidRDefault="00B64B7A">
            <w:pPr>
              <w:rPr>
                <w:sz w:val="16"/>
              </w:rPr>
            </w:pPr>
            <w:r w:rsidRPr="00B64B7A">
              <w:rPr>
                <w:sz w:val="16"/>
              </w:rPr>
              <w:t>Check Invoicing Document</w:t>
            </w:r>
          </w:p>
        </w:tc>
        <w:tc>
          <w:tcPr>
            <w:tcW w:w="0" w:type="auto"/>
          </w:tcPr>
          <w:p w14:paraId="3599A3DD" w14:textId="77777777" w:rsidR="002E43B8" w:rsidRPr="00B64B7A" w:rsidRDefault="00B64B7A">
            <w:pPr>
              <w:rPr>
                <w:sz w:val="16"/>
              </w:rPr>
            </w:pPr>
            <w:r w:rsidRPr="00B64B7A">
              <w:rPr>
                <w:sz w:val="16"/>
              </w:rPr>
              <w:t xml:space="preserve">Choose </w:t>
            </w:r>
            <w:r w:rsidRPr="00B64B7A">
              <w:rPr>
                <w:rStyle w:val="SAPScreenElement"/>
                <w:sz w:val="16"/>
              </w:rPr>
              <w:t>Invoicing Document(s)</w:t>
            </w:r>
            <w:r w:rsidRPr="00B64B7A">
              <w:rPr>
                <w:sz w:val="16"/>
              </w:rPr>
              <w:t xml:space="preserve"> to see the created billing document. Or choose </w:t>
            </w:r>
            <w:r w:rsidRPr="00B64B7A">
              <w:rPr>
                <w:rStyle w:val="SAPScreenElement"/>
                <w:sz w:val="16"/>
              </w:rPr>
              <w:t>Continue (Enter)</w:t>
            </w:r>
            <w:r w:rsidRPr="00B64B7A">
              <w:rPr>
                <w:sz w:val="16"/>
              </w:rPr>
              <w:t xml:space="preserve"> to leave the dialog.</w:t>
            </w:r>
          </w:p>
        </w:tc>
        <w:tc>
          <w:tcPr>
            <w:tcW w:w="0" w:type="auto"/>
          </w:tcPr>
          <w:p w14:paraId="62303138" w14:textId="77777777" w:rsidR="002E43B8" w:rsidRPr="00B64B7A" w:rsidRDefault="00B64B7A">
            <w:pPr>
              <w:rPr>
                <w:sz w:val="16"/>
              </w:rPr>
            </w:pPr>
            <w:r w:rsidRPr="00B64B7A">
              <w:rPr>
                <w:sz w:val="16"/>
              </w:rPr>
              <w:t>The invoicing document has been generated.</w:t>
            </w:r>
          </w:p>
        </w:tc>
        <w:tc>
          <w:tcPr>
            <w:tcW w:w="0" w:type="auto"/>
          </w:tcPr>
          <w:p w14:paraId="6DDD2CAC" w14:textId="77777777" w:rsidR="00B64B7A" w:rsidRPr="00B64B7A" w:rsidRDefault="00B64B7A">
            <w:pPr>
              <w:rPr>
                <w:sz w:val="16"/>
              </w:rPr>
            </w:pPr>
          </w:p>
        </w:tc>
      </w:tr>
    </w:tbl>
    <w:p w14:paraId="19A7ECFB" w14:textId="77777777" w:rsidR="002E43B8" w:rsidRDefault="002E43B8"/>
    <w:p w14:paraId="5A3B1606" w14:textId="77777777" w:rsidR="002E43B8" w:rsidRDefault="00B64B7A">
      <w:pPr>
        <w:pStyle w:val="Heading3"/>
      </w:pPr>
      <w:bookmarkStart w:id="32" w:name="unique_12"/>
      <w:bookmarkStart w:id="33" w:name="_Toc176429127"/>
      <w:r>
        <w:t>Option 2: Perform Invoicing Process (Individual Run)</w:t>
      </w:r>
      <w:bookmarkEnd w:id="32"/>
      <w:bookmarkEnd w:id="33"/>
    </w:p>
    <w:p w14:paraId="27C8D0E7" w14:textId="77777777" w:rsidR="002E43B8" w:rsidRDefault="00B64B7A">
      <w:pPr>
        <w:pStyle w:val="SAPKeyblockTitle"/>
      </w:pPr>
      <w:r>
        <w:t>Test Administration</w:t>
      </w:r>
    </w:p>
    <w:p w14:paraId="5E02F6E6" w14:textId="77777777" w:rsidR="002E43B8" w:rsidRDefault="00B64B7A">
      <w:r>
        <w:t>Customer project: Fill in the project-specific parts.</w:t>
      </w:r>
    </w:p>
    <w:p w14:paraId="32C6AC3F" w14:textId="77777777" w:rsidR="002E43B8" w:rsidRDefault="002E43B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E43B8" w:rsidRPr="00B64B7A" w14:paraId="42F98770" w14:textId="77777777" w:rsidTr="00B64B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CACCCC" w14:textId="77777777" w:rsidR="002E43B8" w:rsidRPr="00B64B7A" w:rsidRDefault="00B64B7A">
            <w:pPr>
              <w:rPr>
                <w:sz w:val="12"/>
              </w:rPr>
            </w:pPr>
            <w:r w:rsidRPr="00B64B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1F74C5" w14:textId="77777777" w:rsidR="002E43B8" w:rsidRPr="00B64B7A" w:rsidRDefault="00B64B7A">
            <w:pPr>
              <w:rPr>
                <w:sz w:val="12"/>
              </w:rPr>
            </w:pPr>
            <w:r w:rsidRPr="00B64B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CF680E" w14:textId="77777777" w:rsidR="002E43B8" w:rsidRPr="00B64B7A" w:rsidRDefault="00B64B7A">
            <w:pPr>
              <w:rPr>
                <w:sz w:val="12"/>
              </w:rPr>
            </w:pPr>
            <w:r w:rsidRPr="00B64B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D7CDA9" w14:textId="77777777" w:rsidR="00B64B7A" w:rsidRPr="00B64B7A" w:rsidRDefault="00B64B7A">
            <w:pPr>
              <w:rPr>
                <w:sz w:val="12"/>
              </w:rPr>
            </w:pPr>
          </w:p>
        </w:tc>
      </w:tr>
      <w:tr w:rsidR="002E43B8" w:rsidRPr="00B64B7A" w14:paraId="0DB653CA" w14:textId="77777777" w:rsidTr="00B64B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CDB29E" w14:textId="77777777" w:rsidR="002E43B8" w:rsidRPr="00B64B7A" w:rsidRDefault="00B64B7A">
            <w:pPr>
              <w:rPr>
                <w:sz w:val="12"/>
              </w:rPr>
            </w:pPr>
            <w:r w:rsidRPr="00B64B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4A5CEB" w14:textId="77777777" w:rsidR="00B64B7A" w:rsidRPr="00B64B7A" w:rsidRDefault="00B64B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DB9796" w14:textId="77777777" w:rsidR="002E43B8" w:rsidRPr="00B64B7A" w:rsidRDefault="00B64B7A">
            <w:pPr>
              <w:rPr>
                <w:sz w:val="12"/>
              </w:rPr>
            </w:pPr>
            <w:r w:rsidRPr="00B64B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5324C5" w14:textId="77777777" w:rsidR="00B64B7A" w:rsidRPr="00B64B7A" w:rsidRDefault="00B64B7A">
            <w:pPr>
              <w:rPr>
                <w:sz w:val="12"/>
              </w:rPr>
            </w:pPr>
          </w:p>
        </w:tc>
      </w:tr>
      <w:tr w:rsidR="002E43B8" w:rsidRPr="00B64B7A" w14:paraId="0C22E1C5" w14:textId="77777777" w:rsidTr="00B64B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B92508" w14:textId="77777777" w:rsidR="002E43B8" w:rsidRPr="00B64B7A" w:rsidRDefault="00B64B7A">
            <w:pPr>
              <w:rPr>
                <w:sz w:val="12"/>
              </w:rPr>
            </w:pPr>
            <w:r w:rsidRPr="00B64B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CE63AC" w14:textId="77777777" w:rsidR="00B64B7A" w:rsidRPr="00B64B7A" w:rsidRDefault="00B64B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D28711" w14:textId="77777777" w:rsidR="002E43B8" w:rsidRPr="00B64B7A" w:rsidRDefault="00B64B7A">
            <w:pPr>
              <w:rPr>
                <w:sz w:val="12"/>
              </w:rPr>
            </w:pPr>
            <w:r w:rsidRPr="00B64B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9458E4" w14:textId="77777777" w:rsidR="002E43B8" w:rsidRPr="00B64B7A" w:rsidRDefault="00B64B7A">
            <w:pPr>
              <w:rPr>
                <w:sz w:val="12"/>
              </w:rPr>
            </w:pPr>
            <w:r w:rsidRPr="00B64B7A">
              <w:rPr>
                <w:rStyle w:val="SAPUserEntry"/>
                <w:sz w:val="12"/>
              </w:rPr>
              <w:t>&lt;State the Service Provider, Customer or Joint Service Provider and Customer&gt;</w:t>
            </w:r>
          </w:p>
        </w:tc>
      </w:tr>
    </w:tbl>
    <w:p w14:paraId="313C0C39" w14:textId="77777777" w:rsidR="002E43B8" w:rsidRDefault="00B64B7A">
      <w:pPr>
        <w:pStyle w:val="SAPKeyblockTitle"/>
      </w:pPr>
      <w:r>
        <w:t>Procedure</w:t>
      </w:r>
    </w:p>
    <w:tbl>
      <w:tblPr>
        <w:tblStyle w:val="SAPStandardTable"/>
        <w:tblW w:w="5000" w:type="pct"/>
        <w:tblInd w:w="3" w:type="dxa"/>
        <w:tblLook w:val="0620" w:firstRow="1" w:lastRow="0" w:firstColumn="0" w:lastColumn="0" w:noHBand="1" w:noVBand="1"/>
      </w:tblPr>
      <w:tblGrid>
        <w:gridCol w:w="687"/>
        <w:gridCol w:w="1650"/>
        <w:gridCol w:w="7387"/>
        <w:gridCol w:w="3410"/>
        <w:gridCol w:w="1170"/>
      </w:tblGrid>
      <w:tr w:rsidR="002E43B8" w:rsidRPr="00B64B7A" w14:paraId="1A4C2D31"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67ADAF63" w14:textId="77777777" w:rsidR="002E43B8" w:rsidRPr="00B64B7A" w:rsidRDefault="00B64B7A">
            <w:pPr>
              <w:pStyle w:val="SAPTableHeader"/>
              <w:rPr>
                <w:sz w:val="16"/>
              </w:rPr>
            </w:pPr>
            <w:r w:rsidRPr="00B64B7A">
              <w:rPr>
                <w:sz w:val="16"/>
              </w:rPr>
              <w:t>Test Step #</w:t>
            </w:r>
          </w:p>
        </w:tc>
        <w:tc>
          <w:tcPr>
            <w:tcW w:w="0" w:type="auto"/>
          </w:tcPr>
          <w:p w14:paraId="0D2E4A26" w14:textId="77777777" w:rsidR="002E43B8" w:rsidRPr="00B64B7A" w:rsidRDefault="00B64B7A">
            <w:pPr>
              <w:pStyle w:val="SAPTableHeader"/>
              <w:rPr>
                <w:sz w:val="16"/>
              </w:rPr>
            </w:pPr>
            <w:r w:rsidRPr="00B64B7A">
              <w:rPr>
                <w:sz w:val="16"/>
              </w:rPr>
              <w:t>Test Step Name</w:t>
            </w:r>
          </w:p>
        </w:tc>
        <w:tc>
          <w:tcPr>
            <w:tcW w:w="0" w:type="auto"/>
          </w:tcPr>
          <w:p w14:paraId="43DF5DD5" w14:textId="77777777" w:rsidR="002E43B8" w:rsidRPr="00B64B7A" w:rsidRDefault="00B64B7A">
            <w:pPr>
              <w:pStyle w:val="SAPTableHeader"/>
              <w:rPr>
                <w:sz w:val="16"/>
              </w:rPr>
            </w:pPr>
            <w:r w:rsidRPr="00B64B7A">
              <w:rPr>
                <w:sz w:val="16"/>
              </w:rPr>
              <w:t>Instruction</w:t>
            </w:r>
          </w:p>
        </w:tc>
        <w:tc>
          <w:tcPr>
            <w:tcW w:w="0" w:type="auto"/>
          </w:tcPr>
          <w:p w14:paraId="6B1F9FE6" w14:textId="77777777" w:rsidR="002E43B8" w:rsidRPr="00B64B7A" w:rsidRDefault="00B64B7A">
            <w:pPr>
              <w:pStyle w:val="SAPTableHeader"/>
              <w:rPr>
                <w:sz w:val="16"/>
              </w:rPr>
            </w:pPr>
            <w:r w:rsidRPr="00B64B7A">
              <w:rPr>
                <w:sz w:val="16"/>
              </w:rPr>
              <w:t>Expected Result</w:t>
            </w:r>
          </w:p>
        </w:tc>
        <w:tc>
          <w:tcPr>
            <w:tcW w:w="0" w:type="auto"/>
          </w:tcPr>
          <w:p w14:paraId="37462D7F" w14:textId="77777777" w:rsidR="002E43B8" w:rsidRPr="00B64B7A" w:rsidRDefault="00B64B7A">
            <w:pPr>
              <w:pStyle w:val="SAPTableHeader"/>
              <w:rPr>
                <w:sz w:val="16"/>
              </w:rPr>
            </w:pPr>
            <w:r w:rsidRPr="00B64B7A">
              <w:rPr>
                <w:sz w:val="16"/>
              </w:rPr>
              <w:t>Pass / Fail / Comment</w:t>
            </w:r>
          </w:p>
        </w:tc>
      </w:tr>
      <w:tr w:rsidR="002E43B8" w:rsidRPr="00B64B7A" w14:paraId="15741E72" w14:textId="77777777" w:rsidTr="00B64B7A">
        <w:tc>
          <w:tcPr>
            <w:tcW w:w="0" w:type="auto"/>
          </w:tcPr>
          <w:p w14:paraId="776E7249" w14:textId="77777777" w:rsidR="002E43B8" w:rsidRPr="00B64B7A" w:rsidRDefault="00B64B7A">
            <w:pPr>
              <w:rPr>
                <w:sz w:val="16"/>
              </w:rPr>
            </w:pPr>
            <w:r w:rsidRPr="00B64B7A">
              <w:rPr>
                <w:sz w:val="16"/>
              </w:rPr>
              <w:t>1</w:t>
            </w:r>
          </w:p>
        </w:tc>
        <w:tc>
          <w:tcPr>
            <w:tcW w:w="0" w:type="auto"/>
          </w:tcPr>
          <w:p w14:paraId="63235147" w14:textId="77777777" w:rsidR="002E43B8" w:rsidRPr="00B64B7A" w:rsidRDefault="00B64B7A">
            <w:pPr>
              <w:rPr>
                <w:sz w:val="16"/>
              </w:rPr>
            </w:pPr>
            <w:r w:rsidRPr="00B64B7A">
              <w:rPr>
                <w:rStyle w:val="SAPEmphasis"/>
                <w:sz w:val="16"/>
              </w:rPr>
              <w:t>Log on to SAP Fiori Launchpad</w:t>
            </w:r>
          </w:p>
        </w:tc>
        <w:tc>
          <w:tcPr>
            <w:tcW w:w="0" w:type="auto"/>
          </w:tcPr>
          <w:p w14:paraId="5CF20D3F" w14:textId="77777777" w:rsidR="002E43B8" w:rsidRPr="00B64B7A" w:rsidRDefault="00B64B7A">
            <w:pPr>
              <w:rPr>
                <w:sz w:val="16"/>
              </w:rPr>
            </w:pPr>
            <w:r w:rsidRPr="00B64B7A">
              <w:rPr>
                <w:sz w:val="16"/>
              </w:rPr>
              <w:t>Log on to the SAP Fiori Launchpad as Invoicing Specialist (Convergent Invoicing).</w:t>
            </w:r>
          </w:p>
        </w:tc>
        <w:tc>
          <w:tcPr>
            <w:tcW w:w="0" w:type="auto"/>
          </w:tcPr>
          <w:p w14:paraId="4CF31EC6" w14:textId="77777777" w:rsidR="002E43B8" w:rsidRPr="00B64B7A" w:rsidRDefault="00B64B7A">
            <w:pPr>
              <w:rPr>
                <w:sz w:val="16"/>
              </w:rPr>
            </w:pPr>
            <w:r w:rsidRPr="00B64B7A">
              <w:rPr>
                <w:sz w:val="16"/>
              </w:rPr>
              <w:t>The page containing the Fiori apps associated with your role is displayed.</w:t>
            </w:r>
          </w:p>
        </w:tc>
        <w:tc>
          <w:tcPr>
            <w:tcW w:w="0" w:type="auto"/>
          </w:tcPr>
          <w:p w14:paraId="25F0798F" w14:textId="77777777" w:rsidR="002E43B8" w:rsidRPr="00B64B7A" w:rsidRDefault="002E43B8">
            <w:pPr>
              <w:rPr>
                <w:sz w:val="16"/>
              </w:rPr>
            </w:pPr>
          </w:p>
        </w:tc>
      </w:tr>
      <w:tr w:rsidR="002E43B8" w:rsidRPr="00B64B7A" w14:paraId="0AB4D929" w14:textId="77777777" w:rsidTr="00B64B7A">
        <w:tc>
          <w:tcPr>
            <w:tcW w:w="0" w:type="auto"/>
          </w:tcPr>
          <w:p w14:paraId="22C0B76F" w14:textId="77777777" w:rsidR="002E43B8" w:rsidRPr="00B64B7A" w:rsidRDefault="00B64B7A">
            <w:pPr>
              <w:rPr>
                <w:sz w:val="16"/>
              </w:rPr>
            </w:pPr>
            <w:r w:rsidRPr="00B64B7A">
              <w:rPr>
                <w:sz w:val="16"/>
              </w:rPr>
              <w:t>2</w:t>
            </w:r>
          </w:p>
        </w:tc>
        <w:tc>
          <w:tcPr>
            <w:tcW w:w="0" w:type="auto"/>
          </w:tcPr>
          <w:p w14:paraId="5649E3C1" w14:textId="77777777" w:rsidR="002E43B8" w:rsidRPr="00B64B7A" w:rsidRDefault="00B64B7A">
            <w:pPr>
              <w:rPr>
                <w:sz w:val="16"/>
              </w:rPr>
            </w:pPr>
            <w:r w:rsidRPr="00B64B7A">
              <w:rPr>
                <w:rStyle w:val="SAPEmphasis"/>
                <w:sz w:val="16"/>
              </w:rPr>
              <w:t>Access the App</w:t>
            </w:r>
          </w:p>
        </w:tc>
        <w:tc>
          <w:tcPr>
            <w:tcW w:w="0" w:type="auto"/>
          </w:tcPr>
          <w:p w14:paraId="6BB3596C" w14:textId="77777777" w:rsidR="002E43B8" w:rsidRPr="00B64B7A" w:rsidRDefault="00B64B7A">
            <w:pPr>
              <w:rPr>
                <w:sz w:val="16"/>
              </w:rPr>
            </w:pPr>
            <w:r w:rsidRPr="00B64B7A">
              <w:rPr>
                <w:sz w:val="16"/>
              </w:rPr>
              <w:t xml:space="preserve">Choose </w:t>
            </w:r>
            <w:r w:rsidRPr="00B64B7A">
              <w:rPr>
                <w:rStyle w:val="SAPScreenElement"/>
                <w:sz w:val="16"/>
              </w:rPr>
              <w:t>Execute Invoicing</w:t>
            </w:r>
            <w:r w:rsidRPr="00B64B7A">
              <w:rPr>
                <w:sz w:val="16"/>
              </w:rPr>
              <w:t xml:space="preserve"> - </w:t>
            </w:r>
            <w:r w:rsidRPr="00B64B7A">
              <w:rPr>
                <w:rStyle w:val="SAPScreenElement"/>
                <w:sz w:val="16"/>
              </w:rPr>
              <w:t>Business Partner</w:t>
            </w:r>
            <w:r w:rsidRPr="00B64B7A">
              <w:rPr>
                <w:sz w:val="16"/>
              </w:rPr>
              <w:t xml:space="preserve"> </w:t>
            </w:r>
            <w:r w:rsidRPr="00B64B7A">
              <w:rPr>
                <w:rStyle w:val="SAPMonospace"/>
                <w:sz w:val="16"/>
              </w:rPr>
              <w:t>(FKKINV_S)</w:t>
            </w:r>
            <w:r w:rsidRPr="00B64B7A">
              <w:rPr>
                <w:sz w:val="16"/>
              </w:rPr>
              <w:t xml:space="preserve"> tile.</w:t>
            </w:r>
          </w:p>
        </w:tc>
        <w:tc>
          <w:tcPr>
            <w:tcW w:w="0" w:type="auto"/>
          </w:tcPr>
          <w:p w14:paraId="5A7A7D2B" w14:textId="77777777" w:rsidR="002E43B8" w:rsidRPr="00B64B7A" w:rsidRDefault="00B64B7A">
            <w:pPr>
              <w:rPr>
                <w:sz w:val="16"/>
              </w:rPr>
            </w:pPr>
            <w:r w:rsidRPr="00B64B7A">
              <w:rPr>
                <w:sz w:val="16"/>
              </w:rPr>
              <w:t xml:space="preserve">The </w:t>
            </w:r>
            <w:r w:rsidRPr="00B64B7A">
              <w:rPr>
                <w:rStyle w:val="SAPScreenElement"/>
                <w:sz w:val="16"/>
              </w:rPr>
              <w:t>Invoicing (Individual Creation)</w:t>
            </w:r>
            <w:r w:rsidRPr="00B64B7A">
              <w:rPr>
                <w:sz w:val="16"/>
              </w:rPr>
              <w:t xml:space="preserve"> page is displayed.</w:t>
            </w:r>
          </w:p>
        </w:tc>
        <w:tc>
          <w:tcPr>
            <w:tcW w:w="0" w:type="auto"/>
          </w:tcPr>
          <w:p w14:paraId="2820BB0E" w14:textId="77777777" w:rsidR="002E43B8" w:rsidRPr="00B64B7A" w:rsidRDefault="002E43B8">
            <w:pPr>
              <w:rPr>
                <w:sz w:val="16"/>
              </w:rPr>
            </w:pPr>
          </w:p>
        </w:tc>
      </w:tr>
      <w:tr w:rsidR="002E43B8" w:rsidRPr="00B64B7A" w14:paraId="50168803" w14:textId="77777777" w:rsidTr="00B64B7A">
        <w:tc>
          <w:tcPr>
            <w:tcW w:w="0" w:type="auto"/>
          </w:tcPr>
          <w:p w14:paraId="56FBC1E6" w14:textId="77777777" w:rsidR="002E43B8" w:rsidRPr="00B64B7A" w:rsidRDefault="00B64B7A">
            <w:pPr>
              <w:rPr>
                <w:sz w:val="16"/>
              </w:rPr>
            </w:pPr>
            <w:r w:rsidRPr="00B64B7A">
              <w:rPr>
                <w:sz w:val="16"/>
              </w:rPr>
              <w:t>3</w:t>
            </w:r>
          </w:p>
        </w:tc>
        <w:tc>
          <w:tcPr>
            <w:tcW w:w="0" w:type="auto"/>
          </w:tcPr>
          <w:p w14:paraId="134A83C0" w14:textId="77777777" w:rsidR="002E43B8" w:rsidRPr="00B64B7A" w:rsidRDefault="00B64B7A">
            <w:pPr>
              <w:rPr>
                <w:sz w:val="16"/>
              </w:rPr>
            </w:pPr>
            <w:r w:rsidRPr="00B64B7A">
              <w:rPr>
                <w:rStyle w:val="SAPEmphasis"/>
                <w:sz w:val="16"/>
              </w:rPr>
              <w:t>Maintain Parameters</w:t>
            </w:r>
          </w:p>
        </w:tc>
        <w:tc>
          <w:tcPr>
            <w:tcW w:w="0" w:type="auto"/>
          </w:tcPr>
          <w:p w14:paraId="4D52D179" w14:textId="77777777" w:rsidR="00B64B7A" w:rsidRPr="00B64B7A" w:rsidRDefault="00B64B7A">
            <w:pPr>
              <w:rPr>
                <w:sz w:val="16"/>
              </w:rPr>
            </w:pPr>
            <w:r w:rsidRPr="00B64B7A">
              <w:rPr>
                <w:sz w:val="16"/>
              </w:rPr>
              <w:t xml:space="preserve">In the </w:t>
            </w:r>
            <w:r w:rsidRPr="00B64B7A">
              <w:rPr>
                <w:rStyle w:val="SAPScreenElement"/>
                <w:sz w:val="16"/>
              </w:rPr>
              <w:t>Invoicing (Individual Creation)</w:t>
            </w:r>
            <w:r w:rsidRPr="00B64B7A">
              <w:rPr>
                <w:sz w:val="16"/>
              </w:rPr>
              <w:t>, make the following entries as below:</w:t>
            </w:r>
          </w:p>
          <w:p w14:paraId="4214955D" w14:textId="334731EB" w:rsidR="002E43B8" w:rsidRPr="00B64B7A" w:rsidRDefault="00B64B7A">
            <w:pPr>
              <w:pStyle w:val="listpara1"/>
              <w:numPr>
                <w:ilvl w:val="0"/>
                <w:numId w:val="7"/>
              </w:numPr>
              <w:rPr>
                <w:sz w:val="16"/>
              </w:rPr>
            </w:pPr>
            <w:r w:rsidRPr="00B64B7A">
              <w:rPr>
                <w:rStyle w:val="SAPScreenElement"/>
                <w:sz w:val="16"/>
              </w:rPr>
              <w:t>Invoicing Process</w:t>
            </w:r>
            <w:r w:rsidRPr="00B64B7A">
              <w:rPr>
                <w:sz w:val="16"/>
              </w:rPr>
              <w:t xml:space="preserve">: </w:t>
            </w:r>
            <w:r w:rsidRPr="00B64B7A">
              <w:rPr>
                <w:rStyle w:val="SAPUserEntry"/>
                <w:sz w:val="16"/>
              </w:rPr>
              <w:t>Y1</w:t>
            </w:r>
          </w:p>
          <w:p w14:paraId="2AB2D652" w14:textId="77777777" w:rsidR="002E43B8" w:rsidRPr="00B64B7A" w:rsidRDefault="00B64B7A">
            <w:pPr>
              <w:pStyle w:val="listpara1"/>
              <w:numPr>
                <w:ilvl w:val="0"/>
                <w:numId w:val="2"/>
              </w:numPr>
              <w:rPr>
                <w:sz w:val="16"/>
              </w:rPr>
            </w:pPr>
            <w:r w:rsidRPr="00B64B7A">
              <w:rPr>
                <w:rStyle w:val="SAPScreenElement"/>
                <w:sz w:val="16"/>
              </w:rPr>
              <w:t>Document Date</w:t>
            </w:r>
            <w:r w:rsidRPr="00B64B7A">
              <w:rPr>
                <w:sz w:val="16"/>
              </w:rPr>
              <w:t xml:space="preserve">: </w:t>
            </w:r>
            <w:r w:rsidRPr="00B64B7A">
              <w:rPr>
                <w:rStyle w:val="SAPUserEntry"/>
                <w:sz w:val="16"/>
              </w:rPr>
              <w:t>&lt;the current date&gt;</w:t>
            </w:r>
          </w:p>
          <w:p w14:paraId="29D4D0D9" w14:textId="77777777" w:rsidR="002E43B8" w:rsidRPr="00B64B7A" w:rsidRDefault="00B64B7A">
            <w:pPr>
              <w:pStyle w:val="listpara1"/>
              <w:numPr>
                <w:ilvl w:val="0"/>
                <w:numId w:val="2"/>
              </w:numPr>
              <w:rPr>
                <w:sz w:val="16"/>
              </w:rPr>
            </w:pPr>
            <w:r w:rsidRPr="00B64B7A">
              <w:rPr>
                <w:rStyle w:val="SAPScreenElement"/>
                <w:sz w:val="16"/>
              </w:rPr>
              <w:t>Posting Date</w:t>
            </w:r>
            <w:r w:rsidRPr="00B64B7A">
              <w:rPr>
                <w:sz w:val="16"/>
              </w:rPr>
              <w:t xml:space="preserve">: </w:t>
            </w:r>
            <w:r w:rsidRPr="00B64B7A">
              <w:rPr>
                <w:rStyle w:val="SAPUserEntry"/>
                <w:sz w:val="16"/>
              </w:rPr>
              <w:t>&lt;the current date&gt;</w:t>
            </w:r>
          </w:p>
          <w:p w14:paraId="645CCC21" w14:textId="77777777" w:rsidR="002E43B8" w:rsidRPr="00B64B7A" w:rsidRDefault="00B64B7A">
            <w:pPr>
              <w:pStyle w:val="listpara1"/>
              <w:numPr>
                <w:ilvl w:val="0"/>
                <w:numId w:val="2"/>
              </w:numPr>
              <w:rPr>
                <w:sz w:val="16"/>
              </w:rPr>
            </w:pPr>
            <w:r w:rsidRPr="00B64B7A">
              <w:rPr>
                <w:rStyle w:val="SAPScreenElement"/>
                <w:sz w:val="16"/>
              </w:rPr>
              <w:t>Business Partner</w:t>
            </w:r>
            <w:r w:rsidRPr="00B64B7A">
              <w:rPr>
                <w:sz w:val="16"/>
              </w:rPr>
              <w:t xml:space="preserve">: </w:t>
            </w:r>
            <w:r w:rsidRPr="00B64B7A">
              <w:rPr>
                <w:rStyle w:val="SAPUserEntry"/>
                <w:sz w:val="16"/>
              </w:rPr>
              <w:t>&lt;the required business partner&gt;</w:t>
            </w:r>
          </w:p>
          <w:p w14:paraId="570FE9C6" w14:textId="77777777" w:rsidR="002E43B8" w:rsidRPr="00B64B7A" w:rsidRDefault="00B64B7A">
            <w:pPr>
              <w:pStyle w:val="listpara1"/>
              <w:numPr>
                <w:ilvl w:val="0"/>
                <w:numId w:val="2"/>
              </w:numPr>
              <w:rPr>
                <w:sz w:val="16"/>
              </w:rPr>
            </w:pPr>
            <w:r w:rsidRPr="00B64B7A">
              <w:rPr>
                <w:rStyle w:val="SAPScreenElement"/>
                <w:sz w:val="16"/>
              </w:rPr>
              <w:t>Contract Account</w:t>
            </w:r>
            <w:r w:rsidRPr="00B64B7A">
              <w:rPr>
                <w:sz w:val="16"/>
              </w:rPr>
              <w:t xml:space="preserve">: </w:t>
            </w:r>
            <w:r w:rsidRPr="00B64B7A">
              <w:rPr>
                <w:rStyle w:val="SAPUserEntry"/>
                <w:sz w:val="16"/>
              </w:rPr>
              <w:t>&lt;the required contract account&gt;</w:t>
            </w:r>
          </w:p>
        </w:tc>
        <w:tc>
          <w:tcPr>
            <w:tcW w:w="0" w:type="auto"/>
          </w:tcPr>
          <w:p w14:paraId="18883E54" w14:textId="77777777" w:rsidR="002E43B8" w:rsidRPr="00B64B7A" w:rsidRDefault="002E43B8">
            <w:pPr>
              <w:rPr>
                <w:sz w:val="16"/>
              </w:rPr>
            </w:pPr>
          </w:p>
        </w:tc>
        <w:tc>
          <w:tcPr>
            <w:tcW w:w="0" w:type="auto"/>
          </w:tcPr>
          <w:p w14:paraId="3DCBD77C" w14:textId="77777777" w:rsidR="002E43B8" w:rsidRPr="00B64B7A" w:rsidRDefault="002E43B8">
            <w:pPr>
              <w:rPr>
                <w:sz w:val="16"/>
              </w:rPr>
            </w:pPr>
          </w:p>
        </w:tc>
      </w:tr>
      <w:tr w:rsidR="002E43B8" w:rsidRPr="00B64B7A" w14:paraId="4FFCEB4B" w14:textId="77777777" w:rsidTr="00B64B7A">
        <w:tc>
          <w:tcPr>
            <w:tcW w:w="0" w:type="auto"/>
          </w:tcPr>
          <w:p w14:paraId="0B6CBE60" w14:textId="77777777" w:rsidR="002E43B8" w:rsidRPr="00B64B7A" w:rsidRDefault="00B64B7A">
            <w:pPr>
              <w:rPr>
                <w:sz w:val="16"/>
              </w:rPr>
            </w:pPr>
            <w:r w:rsidRPr="00B64B7A">
              <w:rPr>
                <w:sz w:val="16"/>
              </w:rPr>
              <w:t>4</w:t>
            </w:r>
          </w:p>
        </w:tc>
        <w:tc>
          <w:tcPr>
            <w:tcW w:w="0" w:type="auto"/>
          </w:tcPr>
          <w:p w14:paraId="65D00FD6" w14:textId="77777777" w:rsidR="002E43B8" w:rsidRPr="00B64B7A" w:rsidRDefault="00B64B7A">
            <w:pPr>
              <w:rPr>
                <w:sz w:val="16"/>
              </w:rPr>
            </w:pPr>
            <w:r w:rsidRPr="00B64B7A">
              <w:rPr>
                <w:rStyle w:val="SAPEmphasis"/>
                <w:sz w:val="16"/>
              </w:rPr>
              <w:t>Execute</w:t>
            </w:r>
          </w:p>
        </w:tc>
        <w:tc>
          <w:tcPr>
            <w:tcW w:w="0" w:type="auto"/>
          </w:tcPr>
          <w:p w14:paraId="79FC6FF6" w14:textId="77777777" w:rsidR="002E43B8" w:rsidRPr="00B64B7A" w:rsidRDefault="00B64B7A">
            <w:pPr>
              <w:rPr>
                <w:sz w:val="16"/>
              </w:rPr>
            </w:pPr>
            <w:r w:rsidRPr="00B64B7A">
              <w:rPr>
                <w:sz w:val="16"/>
              </w:rPr>
              <w:t xml:space="preserve">Choose </w:t>
            </w:r>
            <w:r w:rsidRPr="00B64B7A">
              <w:rPr>
                <w:rStyle w:val="SAPScreenElement"/>
                <w:sz w:val="16"/>
              </w:rPr>
              <w:t>Execute</w:t>
            </w:r>
            <w:r w:rsidRPr="00B64B7A">
              <w:rPr>
                <w:sz w:val="16"/>
              </w:rPr>
              <w:t>.</w:t>
            </w:r>
          </w:p>
        </w:tc>
        <w:tc>
          <w:tcPr>
            <w:tcW w:w="0" w:type="auto"/>
          </w:tcPr>
          <w:p w14:paraId="64602DCC" w14:textId="77777777" w:rsidR="002E43B8" w:rsidRPr="00B64B7A" w:rsidRDefault="00B64B7A">
            <w:pPr>
              <w:rPr>
                <w:sz w:val="16"/>
              </w:rPr>
            </w:pPr>
            <w:r w:rsidRPr="00B64B7A">
              <w:rPr>
                <w:sz w:val="16"/>
              </w:rPr>
              <w:t xml:space="preserve">A dialog </w:t>
            </w:r>
            <w:r w:rsidRPr="00B64B7A">
              <w:rPr>
                <w:rStyle w:val="SAPScreenElement"/>
                <w:sz w:val="16"/>
              </w:rPr>
              <w:t>Selection of Source Documents</w:t>
            </w:r>
            <w:r w:rsidRPr="00B64B7A">
              <w:rPr>
                <w:sz w:val="16"/>
              </w:rPr>
              <w:t xml:space="preserve"> is displayed.</w:t>
            </w:r>
          </w:p>
        </w:tc>
        <w:tc>
          <w:tcPr>
            <w:tcW w:w="0" w:type="auto"/>
          </w:tcPr>
          <w:p w14:paraId="58C9C7A5" w14:textId="77777777" w:rsidR="002E43B8" w:rsidRPr="00B64B7A" w:rsidRDefault="002E43B8">
            <w:pPr>
              <w:rPr>
                <w:sz w:val="16"/>
              </w:rPr>
            </w:pPr>
          </w:p>
        </w:tc>
      </w:tr>
      <w:tr w:rsidR="002E43B8" w:rsidRPr="00B64B7A" w14:paraId="58F8A3A5" w14:textId="77777777" w:rsidTr="00B64B7A">
        <w:tc>
          <w:tcPr>
            <w:tcW w:w="0" w:type="auto"/>
          </w:tcPr>
          <w:p w14:paraId="34DB7ABB" w14:textId="77777777" w:rsidR="002E43B8" w:rsidRPr="00B64B7A" w:rsidRDefault="00B64B7A">
            <w:pPr>
              <w:rPr>
                <w:sz w:val="16"/>
              </w:rPr>
            </w:pPr>
            <w:r w:rsidRPr="00B64B7A">
              <w:rPr>
                <w:sz w:val="16"/>
              </w:rPr>
              <w:t>5</w:t>
            </w:r>
          </w:p>
        </w:tc>
        <w:tc>
          <w:tcPr>
            <w:tcW w:w="0" w:type="auto"/>
          </w:tcPr>
          <w:p w14:paraId="630033A5" w14:textId="77777777" w:rsidR="002E43B8" w:rsidRPr="00B64B7A" w:rsidRDefault="00B64B7A">
            <w:pPr>
              <w:rPr>
                <w:sz w:val="16"/>
              </w:rPr>
            </w:pPr>
            <w:r w:rsidRPr="00B64B7A">
              <w:rPr>
                <w:rStyle w:val="SAPEmphasis"/>
                <w:sz w:val="16"/>
              </w:rPr>
              <w:t>Select Source Documents</w:t>
            </w:r>
          </w:p>
        </w:tc>
        <w:tc>
          <w:tcPr>
            <w:tcW w:w="0" w:type="auto"/>
          </w:tcPr>
          <w:p w14:paraId="19CA275F" w14:textId="77777777" w:rsidR="002E43B8" w:rsidRPr="00B64B7A" w:rsidRDefault="00B64B7A">
            <w:pPr>
              <w:rPr>
                <w:sz w:val="16"/>
              </w:rPr>
            </w:pPr>
            <w:r w:rsidRPr="00B64B7A">
              <w:rPr>
                <w:sz w:val="16"/>
              </w:rPr>
              <w:t xml:space="preserve">On the </w:t>
            </w:r>
            <w:r w:rsidRPr="00B64B7A">
              <w:rPr>
                <w:rStyle w:val="SAPScreenElement"/>
                <w:sz w:val="16"/>
              </w:rPr>
              <w:t>Selection of Source Documents</w:t>
            </w:r>
            <w:r w:rsidRPr="00B64B7A">
              <w:rPr>
                <w:sz w:val="16"/>
              </w:rPr>
              <w:t xml:space="preserve"> dialog, choose the one which Source Document No. is the same as your recorded Billing Doucment No. , then choose </w:t>
            </w:r>
            <w:r w:rsidRPr="00B64B7A">
              <w:rPr>
                <w:rStyle w:val="SAPScreenElement"/>
                <w:sz w:val="16"/>
              </w:rPr>
              <w:t>Save</w:t>
            </w:r>
            <w:r w:rsidRPr="00B64B7A">
              <w:rPr>
                <w:sz w:val="16"/>
              </w:rPr>
              <w:t>.</w:t>
            </w:r>
          </w:p>
        </w:tc>
        <w:tc>
          <w:tcPr>
            <w:tcW w:w="0" w:type="auto"/>
          </w:tcPr>
          <w:p w14:paraId="7B552699" w14:textId="77777777" w:rsidR="002E43B8" w:rsidRPr="00B64B7A" w:rsidRDefault="00B64B7A">
            <w:pPr>
              <w:rPr>
                <w:sz w:val="16"/>
              </w:rPr>
            </w:pPr>
            <w:r w:rsidRPr="00B64B7A">
              <w:rPr>
                <w:sz w:val="16"/>
              </w:rPr>
              <w:t xml:space="preserve">A dialog </w:t>
            </w:r>
            <w:r w:rsidRPr="00B64B7A">
              <w:rPr>
                <w:rStyle w:val="SAPScreenElement"/>
                <w:sz w:val="16"/>
              </w:rPr>
              <w:t>Creation of Invoicing Units</w:t>
            </w:r>
            <w:r w:rsidRPr="00B64B7A">
              <w:rPr>
                <w:sz w:val="16"/>
              </w:rPr>
              <w:t xml:space="preserve"> is displayed.</w:t>
            </w:r>
          </w:p>
        </w:tc>
        <w:tc>
          <w:tcPr>
            <w:tcW w:w="0" w:type="auto"/>
          </w:tcPr>
          <w:p w14:paraId="0CB6B98A" w14:textId="77777777" w:rsidR="002E43B8" w:rsidRPr="00B64B7A" w:rsidRDefault="002E43B8">
            <w:pPr>
              <w:rPr>
                <w:sz w:val="16"/>
              </w:rPr>
            </w:pPr>
          </w:p>
        </w:tc>
      </w:tr>
      <w:tr w:rsidR="002E43B8" w:rsidRPr="00B64B7A" w14:paraId="2F7BE6DF" w14:textId="77777777" w:rsidTr="00B64B7A">
        <w:tc>
          <w:tcPr>
            <w:tcW w:w="0" w:type="auto"/>
          </w:tcPr>
          <w:p w14:paraId="55AAD9D7" w14:textId="77777777" w:rsidR="002E43B8" w:rsidRPr="00B64B7A" w:rsidRDefault="00B64B7A">
            <w:pPr>
              <w:rPr>
                <w:sz w:val="16"/>
              </w:rPr>
            </w:pPr>
            <w:r w:rsidRPr="00B64B7A">
              <w:rPr>
                <w:sz w:val="16"/>
              </w:rPr>
              <w:lastRenderedPageBreak/>
              <w:t>6</w:t>
            </w:r>
          </w:p>
        </w:tc>
        <w:tc>
          <w:tcPr>
            <w:tcW w:w="0" w:type="auto"/>
          </w:tcPr>
          <w:p w14:paraId="1673F256" w14:textId="77777777" w:rsidR="002E43B8" w:rsidRPr="00B64B7A" w:rsidRDefault="00B64B7A">
            <w:pPr>
              <w:rPr>
                <w:sz w:val="16"/>
              </w:rPr>
            </w:pPr>
            <w:r w:rsidRPr="00B64B7A">
              <w:rPr>
                <w:rStyle w:val="SAPEmphasis"/>
                <w:sz w:val="16"/>
              </w:rPr>
              <w:t>Post Invoicing Document</w:t>
            </w:r>
          </w:p>
        </w:tc>
        <w:tc>
          <w:tcPr>
            <w:tcW w:w="0" w:type="auto"/>
          </w:tcPr>
          <w:p w14:paraId="577A91DC" w14:textId="77777777" w:rsidR="00B64B7A" w:rsidRPr="00B64B7A" w:rsidRDefault="00B64B7A">
            <w:pPr>
              <w:rPr>
                <w:sz w:val="16"/>
              </w:rPr>
            </w:pPr>
            <w:r w:rsidRPr="00B64B7A">
              <w:rPr>
                <w:sz w:val="16"/>
              </w:rPr>
              <w:t xml:space="preserve">In the </w:t>
            </w:r>
            <w:r w:rsidRPr="00B64B7A">
              <w:rPr>
                <w:rStyle w:val="SAPScreenElement"/>
                <w:sz w:val="16"/>
              </w:rPr>
              <w:t>Save invoicing document</w:t>
            </w:r>
            <w:r w:rsidRPr="00B64B7A">
              <w:rPr>
                <w:sz w:val="16"/>
              </w:rPr>
              <w:t xml:space="preserve"> dialog, choose </w:t>
            </w:r>
            <w:r w:rsidRPr="00B64B7A">
              <w:rPr>
                <w:rStyle w:val="SAPScreenElement"/>
                <w:sz w:val="16"/>
              </w:rPr>
              <w:t>Yes</w:t>
            </w:r>
            <w:r w:rsidRPr="00B64B7A">
              <w:rPr>
                <w:sz w:val="16"/>
              </w:rPr>
              <w:t xml:space="preserve">, until you see the dialog </w:t>
            </w:r>
            <w:r w:rsidRPr="00B64B7A">
              <w:rPr>
                <w:rStyle w:val="SAPScreenElement"/>
                <w:sz w:val="16"/>
              </w:rPr>
              <w:t>Invoicing Ended</w:t>
            </w:r>
            <w:r w:rsidRPr="00B64B7A">
              <w:rPr>
                <w:sz w:val="16"/>
              </w:rPr>
              <w:t xml:space="preserve">. If you choose </w:t>
            </w:r>
            <w:r w:rsidRPr="00B64B7A">
              <w:rPr>
                <w:rStyle w:val="SAPScreenElement"/>
                <w:sz w:val="16"/>
              </w:rPr>
              <w:t>Document,</w:t>
            </w:r>
            <w:r w:rsidRPr="00B64B7A">
              <w:rPr>
                <w:sz w:val="16"/>
              </w:rPr>
              <w:t xml:space="preserve"> you can check the</w:t>
            </w:r>
          </w:p>
          <w:p w14:paraId="79A36D38" w14:textId="7D3AE545" w:rsidR="002E43B8" w:rsidRPr="00B64B7A" w:rsidRDefault="00B64B7A">
            <w:pPr>
              <w:rPr>
                <w:sz w:val="16"/>
              </w:rPr>
            </w:pPr>
            <w:r w:rsidRPr="00B64B7A">
              <w:rPr>
                <w:sz w:val="16"/>
              </w:rPr>
              <w:t>documents before posting.</w:t>
            </w:r>
          </w:p>
        </w:tc>
        <w:tc>
          <w:tcPr>
            <w:tcW w:w="0" w:type="auto"/>
          </w:tcPr>
          <w:p w14:paraId="23574DED" w14:textId="77777777" w:rsidR="00B64B7A" w:rsidRPr="00B64B7A" w:rsidRDefault="00B64B7A">
            <w:pPr>
              <w:rPr>
                <w:sz w:val="16"/>
              </w:rPr>
            </w:pPr>
            <w:r w:rsidRPr="00B64B7A">
              <w:rPr>
                <w:sz w:val="16"/>
              </w:rPr>
              <w:t xml:space="preserve">A dialog </w:t>
            </w:r>
            <w:r w:rsidRPr="00B64B7A">
              <w:rPr>
                <w:rStyle w:val="SAPScreenElement"/>
                <w:sz w:val="16"/>
              </w:rPr>
              <w:t>Invoicing Ended</w:t>
            </w:r>
            <w:r w:rsidRPr="00B64B7A">
              <w:rPr>
                <w:sz w:val="16"/>
              </w:rPr>
              <w:t xml:space="preserve"> is displayed.</w:t>
            </w:r>
          </w:p>
          <w:p w14:paraId="74219D8E" w14:textId="143A8043" w:rsidR="002E43B8" w:rsidRPr="00B64B7A" w:rsidRDefault="00B64B7A">
            <w:pPr>
              <w:rPr>
                <w:sz w:val="16"/>
              </w:rPr>
            </w:pPr>
            <w:r w:rsidRPr="00B64B7A">
              <w:rPr>
                <w:sz w:val="16"/>
              </w:rPr>
              <w:t>Invoicing document is posted.</w:t>
            </w:r>
          </w:p>
        </w:tc>
        <w:tc>
          <w:tcPr>
            <w:tcW w:w="0" w:type="auto"/>
          </w:tcPr>
          <w:p w14:paraId="48A650F0" w14:textId="77777777" w:rsidR="002E43B8" w:rsidRPr="00B64B7A" w:rsidRDefault="002E43B8">
            <w:pPr>
              <w:rPr>
                <w:sz w:val="16"/>
              </w:rPr>
            </w:pPr>
          </w:p>
        </w:tc>
      </w:tr>
      <w:tr w:rsidR="002E43B8" w:rsidRPr="00B64B7A" w14:paraId="72B73DF9" w14:textId="77777777" w:rsidTr="00B64B7A">
        <w:tc>
          <w:tcPr>
            <w:tcW w:w="0" w:type="auto"/>
          </w:tcPr>
          <w:p w14:paraId="3F54D121" w14:textId="77777777" w:rsidR="002E43B8" w:rsidRPr="00B64B7A" w:rsidRDefault="00B64B7A">
            <w:pPr>
              <w:rPr>
                <w:sz w:val="16"/>
              </w:rPr>
            </w:pPr>
            <w:r w:rsidRPr="00B64B7A">
              <w:rPr>
                <w:sz w:val="16"/>
              </w:rPr>
              <w:t>7</w:t>
            </w:r>
          </w:p>
        </w:tc>
        <w:tc>
          <w:tcPr>
            <w:tcW w:w="0" w:type="auto"/>
          </w:tcPr>
          <w:p w14:paraId="33E7A9D8" w14:textId="77777777" w:rsidR="002E43B8" w:rsidRPr="00B64B7A" w:rsidRDefault="00B64B7A">
            <w:pPr>
              <w:rPr>
                <w:sz w:val="16"/>
              </w:rPr>
            </w:pPr>
            <w:r w:rsidRPr="00B64B7A">
              <w:rPr>
                <w:rStyle w:val="SAPEmphasis"/>
                <w:sz w:val="16"/>
              </w:rPr>
              <w:t>Check Invoicing Document</w:t>
            </w:r>
          </w:p>
        </w:tc>
        <w:tc>
          <w:tcPr>
            <w:tcW w:w="0" w:type="auto"/>
          </w:tcPr>
          <w:p w14:paraId="596B888D" w14:textId="77777777" w:rsidR="002E43B8" w:rsidRPr="00B64B7A" w:rsidRDefault="00B64B7A">
            <w:pPr>
              <w:rPr>
                <w:sz w:val="16"/>
              </w:rPr>
            </w:pPr>
            <w:r w:rsidRPr="00B64B7A">
              <w:rPr>
                <w:sz w:val="16"/>
              </w:rPr>
              <w:t xml:space="preserve">Choose </w:t>
            </w:r>
            <w:r w:rsidRPr="00B64B7A">
              <w:rPr>
                <w:rStyle w:val="SAPScreenElement"/>
                <w:sz w:val="16"/>
              </w:rPr>
              <w:t>Continue (Enter)</w:t>
            </w:r>
            <w:r w:rsidRPr="00B64B7A">
              <w:rPr>
                <w:sz w:val="16"/>
              </w:rPr>
              <w:t xml:space="preserve"> to leave the dialog.</w:t>
            </w:r>
          </w:p>
        </w:tc>
        <w:tc>
          <w:tcPr>
            <w:tcW w:w="0" w:type="auto"/>
          </w:tcPr>
          <w:p w14:paraId="0D627533" w14:textId="77777777" w:rsidR="00B64B7A" w:rsidRPr="00B64B7A" w:rsidRDefault="00B64B7A">
            <w:pPr>
              <w:rPr>
                <w:sz w:val="16"/>
              </w:rPr>
            </w:pPr>
          </w:p>
        </w:tc>
        <w:tc>
          <w:tcPr>
            <w:tcW w:w="0" w:type="auto"/>
          </w:tcPr>
          <w:p w14:paraId="1536CF31" w14:textId="77777777" w:rsidR="002E43B8" w:rsidRPr="00B64B7A" w:rsidRDefault="002E43B8">
            <w:pPr>
              <w:rPr>
                <w:sz w:val="16"/>
              </w:rPr>
            </w:pPr>
          </w:p>
        </w:tc>
      </w:tr>
    </w:tbl>
    <w:p w14:paraId="7AD17BFB" w14:textId="77777777" w:rsidR="002E43B8" w:rsidRDefault="00B64B7A">
      <w:pPr>
        <w:pStyle w:val="Heading1"/>
      </w:pPr>
      <w:bookmarkStart w:id="34" w:name="d2e1192"/>
      <w:bookmarkStart w:id="35" w:name="_Toc176429128"/>
      <w:r>
        <w:lastRenderedPageBreak/>
        <w:t>Appendix</w:t>
      </w:r>
      <w:bookmarkEnd w:id="34"/>
      <w:bookmarkEnd w:id="35"/>
    </w:p>
    <w:p w14:paraId="518E3635" w14:textId="77777777" w:rsidR="002E43B8" w:rsidRDefault="00B64B7A">
      <w:pPr>
        <w:pStyle w:val="Heading2"/>
      </w:pPr>
      <w:bookmarkStart w:id="36" w:name="unique_14"/>
      <w:bookmarkStart w:id="37" w:name="_Toc176429129"/>
      <w:r>
        <w:t>Process Integration</w:t>
      </w:r>
      <w:bookmarkEnd w:id="36"/>
      <w:bookmarkEnd w:id="37"/>
    </w:p>
    <w:p w14:paraId="57C269FE" w14:textId="77777777" w:rsidR="002E43B8" w:rsidRDefault="00B64B7A">
      <w:r>
        <w:t>The process to be tested in this test script is part of a chain of integrated processes.</w:t>
      </w:r>
    </w:p>
    <w:p w14:paraId="58690DD6" w14:textId="77777777" w:rsidR="002E43B8" w:rsidRDefault="00B64B7A">
      <w:pPr>
        <w:pStyle w:val="Heading3"/>
      </w:pPr>
      <w:bookmarkStart w:id="38" w:name="unique_15"/>
      <w:bookmarkStart w:id="39" w:name="_Toc176429130"/>
      <w:r>
        <w:t>Preceding Processes</w:t>
      </w:r>
      <w:bookmarkEnd w:id="38"/>
      <w:bookmarkEnd w:id="39"/>
    </w:p>
    <w:p w14:paraId="5144BF68" w14:textId="77777777" w:rsidR="002E43B8" w:rsidRDefault="00B64B7A">
      <w:r>
        <w:t>You may first have completed the following processes and conditions before you start with the test steps:</w:t>
      </w:r>
    </w:p>
    <w:p w14:paraId="556FCB80" w14:textId="77777777" w:rsidR="002E43B8" w:rsidRDefault="00B64B7A">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5723"/>
        <w:gridCol w:w="8581"/>
      </w:tblGrid>
      <w:tr w:rsidR="002E43B8" w:rsidRPr="00B64B7A" w14:paraId="31A3CD72"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3CDEDBB8" w14:textId="77777777" w:rsidR="002E43B8" w:rsidRPr="00B64B7A" w:rsidRDefault="00B64B7A">
            <w:pPr>
              <w:pStyle w:val="SAPTableHeader"/>
              <w:rPr>
                <w:sz w:val="16"/>
              </w:rPr>
            </w:pPr>
            <w:r w:rsidRPr="00B64B7A">
              <w:rPr>
                <w:sz w:val="16"/>
              </w:rPr>
              <w:t>Process</w:t>
            </w:r>
          </w:p>
        </w:tc>
        <w:tc>
          <w:tcPr>
            <w:tcW w:w="0" w:type="auto"/>
          </w:tcPr>
          <w:p w14:paraId="4CA0031A" w14:textId="77777777" w:rsidR="002E43B8" w:rsidRPr="00B64B7A" w:rsidRDefault="00B64B7A">
            <w:pPr>
              <w:pStyle w:val="SAPTableHeader"/>
              <w:rPr>
                <w:sz w:val="16"/>
              </w:rPr>
            </w:pPr>
            <w:r w:rsidRPr="00B64B7A">
              <w:rPr>
                <w:sz w:val="16"/>
              </w:rPr>
              <w:t>Business Condition</w:t>
            </w:r>
          </w:p>
        </w:tc>
      </w:tr>
      <w:tr w:rsidR="002E43B8" w:rsidRPr="00B64B7A" w14:paraId="52C77B2C" w14:textId="77777777" w:rsidTr="00B64B7A">
        <w:tc>
          <w:tcPr>
            <w:tcW w:w="0" w:type="auto"/>
          </w:tcPr>
          <w:p w14:paraId="740D4F73" w14:textId="77777777" w:rsidR="002E43B8" w:rsidRPr="00B64B7A" w:rsidRDefault="00B64B7A">
            <w:pPr>
              <w:rPr>
                <w:sz w:val="16"/>
              </w:rPr>
            </w:pPr>
            <w:r w:rsidRPr="00B64B7A">
              <w:rPr>
                <w:sz w:val="16"/>
              </w:rPr>
              <w:t>Contract Accounting - Master Data and Basic Functions(2AR)</w:t>
            </w:r>
          </w:p>
        </w:tc>
        <w:tc>
          <w:tcPr>
            <w:tcW w:w="0" w:type="auto"/>
          </w:tcPr>
          <w:p w14:paraId="3DADE218" w14:textId="77777777" w:rsidR="002E43B8" w:rsidRPr="00B64B7A" w:rsidRDefault="00B64B7A">
            <w:pPr>
              <w:rPr>
                <w:sz w:val="16"/>
              </w:rPr>
            </w:pPr>
            <w:r w:rsidRPr="00B64B7A">
              <w:rPr>
                <w:sz w:val="16"/>
              </w:rPr>
              <w:t>Must be run before the test script. Business Partner and Contract Account must be created.</w:t>
            </w:r>
          </w:p>
        </w:tc>
      </w:tr>
    </w:tbl>
    <w:p w14:paraId="49CD39A0" w14:textId="77777777" w:rsidR="002E43B8" w:rsidRDefault="00B64B7A">
      <w:pPr>
        <w:pStyle w:val="Heading2"/>
      </w:pPr>
      <w:bookmarkStart w:id="40" w:name="unique_16"/>
      <w:bookmarkStart w:id="41" w:name="_Toc176429131"/>
      <w:r>
        <w:t xml:space="preserve">CSV Template </w:t>
      </w:r>
      <w:r>
        <w:t>Creation</w:t>
      </w:r>
      <w:bookmarkEnd w:id="40"/>
      <w:bookmarkEnd w:id="41"/>
    </w:p>
    <w:p w14:paraId="61288584" w14:textId="77777777" w:rsidR="002E43B8" w:rsidRDefault="00B64B7A">
      <w:pPr>
        <w:pStyle w:val="Heading3"/>
      </w:pPr>
      <w:bookmarkStart w:id="42" w:name="unique_17"/>
      <w:bookmarkStart w:id="43" w:name="_Toc176429132"/>
      <w:r>
        <w:t>Sample Data for Cost</w:t>
      </w:r>
      <w:bookmarkEnd w:id="42"/>
      <w:bookmarkEnd w:id="43"/>
    </w:p>
    <w:tbl>
      <w:tblPr>
        <w:tblStyle w:val="SAPStandardTable"/>
        <w:tblW w:w="5000" w:type="pct"/>
        <w:tblInd w:w="3" w:type="dxa"/>
        <w:tblLook w:val="0620" w:firstRow="1" w:lastRow="0" w:firstColumn="0" w:lastColumn="0" w:noHBand="1" w:noVBand="1"/>
      </w:tblPr>
      <w:tblGrid>
        <w:gridCol w:w="2958"/>
        <w:gridCol w:w="4611"/>
        <w:gridCol w:w="3250"/>
        <w:gridCol w:w="3485"/>
      </w:tblGrid>
      <w:tr w:rsidR="002E43B8" w:rsidRPr="00B64B7A" w14:paraId="60FA1FFA" w14:textId="77777777" w:rsidTr="00B64B7A">
        <w:trPr>
          <w:cnfStyle w:val="100000000000" w:firstRow="1" w:lastRow="0" w:firstColumn="0" w:lastColumn="0" w:oddVBand="0" w:evenVBand="0" w:oddHBand="0" w:evenHBand="0" w:firstRowFirstColumn="0" w:firstRowLastColumn="0" w:lastRowFirstColumn="0" w:lastRowLastColumn="0"/>
        </w:trPr>
        <w:tc>
          <w:tcPr>
            <w:tcW w:w="0" w:type="auto"/>
          </w:tcPr>
          <w:p w14:paraId="6A970359" w14:textId="77777777" w:rsidR="002E43B8" w:rsidRPr="00B64B7A" w:rsidRDefault="00B64B7A">
            <w:pPr>
              <w:pStyle w:val="SAPTableHeader"/>
              <w:rPr>
                <w:sz w:val="16"/>
              </w:rPr>
            </w:pPr>
            <w:r w:rsidRPr="00B64B7A">
              <w:rPr>
                <w:sz w:val="16"/>
              </w:rPr>
              <w:t>Item of Main Items</w:t>
            </w:r>
          </w:p>
        </w:tc>
        <w:tc>
          <w:tcPr>
            <w:tcW w:w="0" w:type="auto"/>
          </w:tcPr>
          <w:p w14:paraId="3E686AD6" w14:textId="77777777" w:rsidR="002E43B8" w:rsidRPr="00B64B7A" w:rsidRDefault="00B64B7A">
            <w:pPr>
              <w:pStyle w:val="SAPTableHeader"/>
              <w:rPr>
                <w:sz w:val="16"/>
              </w:rPr>
            </w:pPr>
            <w:r w:rsidRPr="00B64B7A">
              <w:rPr>
                <w:sz w:val="16"/>
              </w:rPr>
              <w:t>Global Field Name</w:t>
            </w:r>
          </w:p>
        </w:tc>
        <w:tc>
          <w:tcPr>
            <w:tcW w:w="0" w:type="auto"/>
          </w:tcPr>
          <w:p w14:paraId="46D77719" w14:textId="77777777" w:rsidR="002E43B8" w:rsidRPr="00B64B7A" w:rsidRDefault="00B64B7A">
            <w:pPr>
              <w:pStyle w:val="SAPTableHeader"/>
              <w:rPr>
                <w:sz w:val="16"/>
              </w:rPr>
            </w:pPr>
            <w:r w:rsidRPr="00B64B7A">
              <w:rPr>
                <w:rStyle w:val="SAPMonospace"/>
                <w:sz w:val="16"/>
              </w:rPr>
              <w:t>Cost</w:t>
            </w:r>
          </w:p>
        </w:tc>
        <w:tc>
          <w:tcPr>
            <w:tcW w:w="0" w:type="auto"/>
          </w:tcPr>
          <w:p w14:paraId="5300CE60" w14:textId="77777777" w:rsidR="002E43B8" w:rsidRPr="00B64B7A" w:rsidRDefault="00B64B7A">
            <w:pPr>
              <w:pStyle w:val="SAPTableHeader"/>
              <w:rPr>
                <w:sz w:val="16"/>
              </w:rPr>
            </w:pPr>
            <w:r w:rsidRPr="00B64B7A">
              <w:rPr>
                <w:rStyle w:val="SAPMonospace"/>
                <w:sz w:val="16"/>
              </w:rPr>
              <w:t>Comments</w:t>
            </w:r>
          </w:p>
        </w:tc>
      </w:tr>
      <w:tr w:rsidR="002E43B8" w:rsidRPr="00B64B7A" w14:paraId="6540C2A4" w14:textId="77777777" w:rsidTr="00B64B7A">
        <w:tc>
          <w:tcPr>
            <w:tcW w:w="0" w:type="auto"/>
          </w:tcPr>
          <w:p w14:paraId="76A99142" w14:textId="77777777" w:rsidR="002E43B8" w:rsidRPr="00B64B7A" w:rsidRDefault="00B64B7A">
            <w:pPr>
              <w:rPr>
                <w:sz w:val="16"/>
              </w:rPr>
            </w:pPr>
            <w:r w:rsidRPr="00B64B7A">
              <w:rPr>
                <w:sz w:val="16"/>
              </w:rPr>
              <w:t>BIT_AMOUNT</w:t>
            </w:r>
          </w:p>
        </w:tc>
        <w:tc>
          <w:tcPr>
            <w:tcW w:w="0" w:type="auto"/>
          </w:tcPr>
          <w:p w14:paraId="62369034" w14:textId="77777777" w:rsidR="002E43B8" w:rsidRPr="00B64B7A" w:rsidRDefault="00B64B7A">
            <w:pPr>
              <w:rPr>
                <w:sz w:val="16"/>
              </w:rPr>
            </w:pPr>
            <w:r w:rsidRPr="00B64B7A">
              <w:rPr>
                <w:sz w:val="16"/>
              </w:rPr>
              <w:t>CABllbleItmAmount</w:t>
            </w:r>
          </w:p>
        </w:tc>
        <w:tc>
          <w:tcPr>
            <w:tcW w:w="0" w:type="auto"/>
          </w:tcPr>
          <w:p w14:paraId="62470536" w14:textId="77777777" w:rsidR="002E43B8" w:rsidRPr="00B64B7A" w:rsidRDefault="00B64B7A">
            <w:pPr>
              <w:rPr>
                <w:sz w:val="16"/>
              </w:rPr>
            </w:pPr>
            <w:r w:rsidRPr="00B64B7A">
              <w:rPr>
                <w:sz w:val="16"/>
              </w:rPr>
              <w:t>Positive Value</w:t>
            </w:r>
          </w:p>
        </w:tc>
        <w:tc>
          <w:tcPr>
            <w:tcW w:w="0" w:type="auto"/>
          </w:tcPr>
          <w:p w14:paraId="599FDF27" w14:textId="77777777" w:rsidR="002E43B8" w:rsidRPr="00B64B7A" w:rsidRDefault="00B64B7A">
            <w:pPr>
              <w:rPr>
                <w:sz w:val="16"/>
              </w:rPr>
            </w:pPr>
            <w:r w:rsidRPr="00B64B7A">
              <w:rPr>
                <w:sz w:val="16"/>
              </w:rPr>
              <w:t>Billable Item Amt</w:t>
            </w:r>
          </w:p>
        </w:tc>
      </w:tr>
      <w:tr w:rsidR="002E43B8" w:rsidRPr="00B64B7A" w14:paraId="22F9CD17" w14:textId="77777777" w:rsidTr="00B64B7A">
        <w:tc>
          <w:tcPr>
            <w:tcW w:w="0" w:type="auto"/>
          </w:tcPr>
          <w:p w14:paraId="007807DE" w14:textId="77777777" w:rsidR="002E43B8" w:rsidRPr="00B64B7A" w:rsidRDefault="00B64B7A">
            <w:pPr>
              <w:rPr>
                <w:sz w:val="16"/>
              </w:rPr>
            </w:pPr>
            <w:r w:rsidRPr="00B64B7A">
              <w:rPr>
                <w:sz w:val="16"/>
              </w:rPr>
              <w:t>GPART</w:t>
            </w:r>
          </w:p>
        </w:tc>
        <w:tc>
          <w:tcPr>
            <w:tcW w:w="0" w:type="auto"/>
          </w:tcPr>
          <w:p w14:paraId="17D26D8C" w14:textId="77777777" w:rsidR="002E43B8" w:rsidRPr="00B64B7A" w:rsidRDefault="00B64B7A">
            <w:pPr>
              <w:rPr>
                <w:sz w:val="16"/>
              </w:rPr>
            </w:pPr>
            <w:r w:rsidRPr="00B64B7A">
              <w:rPr>
                <w:sz w:val="16"/>
              </w:rPr>
              <w:t>BusinessPartner</w:t>
            </w:r>
          </w:p>
        </w:tc>
        <w:tc>
          <w:tcPr>
            <w:tcW w:w="0" w:type="auto"/>
          </w:tcPr>
          <w:p w14:paraId="7EC1598A" w14:textId="77777777" w:rsidR="002E43B8" w:rsidRPr="00B64B7A" w:rsidRDefault="00B64B7A">
            <w:pPr>
              <w:rPr>
                <w:sz w:val="16"/>
              </w:rPr>
            </w:pPr>
            <w:r w:rsidRPr="00B64B7A">
              <w:rPr>
                <w:sz w:val="16"/>
              </w:rPr>
              <w:t>The business partner</w:t>
            </w:r>
          </w:p>
        </w:tc>
        <w:tc>
          <w:tcPr>
            <w:tcW w:w="0" w:type="auto"/>
          </w:tcPr>
          <w:p w14:paraId="5A950BFD" w14:textId="77777777" w:rsidR="002E43B8" w:rsidRPr="00B64B7A" w:rsidRDefault="00B64B7A">
            <w:pPr>
              <w:rPr>
                <w:sz w:val="16"/>
              </w:rPr>
            </w:pPr>
            <w:r w:rsidRPr="00B64B7A">
              <w:rPr>
                <w:sz w:val="16"/>
              </w:rPr>
              <w:t>Business Partner</w:t>
            </w:r>
          </w:p>
        </w:tc>
      </w:tr>
      <w:tr w:rsidR="002E43B8" w:rsidRPr="00B64B7A" w14:paraId="4F3A51EB" w14:textId="77777777" w:rsidTr="00B64B7A">
        <w:tc>
          <w:tcPr>
            <w:tcW w:w="0" w:type="auto"/>
          </w:tcPr>
          <w:p w14:paraId="643DBF93" w14:textId="77777777" w:rsidR="002E43B8" w:rsidRPr="00B64B7A" w:rsidRDefault="00B64B7A">
            <w:pPr>
              <w:rPr>
                <w:sz w:val="16"/>
              </w:rPr>
            </w:pPr>
            <w:r w:rsidRPr="00B64B7A">
              <w:rPr>
                <w:sz w:val="16"/>
              </w:rPr>
              <w:t>SRCTAID</w:t>
            </w:r>
          </w:p>
        </w:tc>
        <w:tc>
          <w:tcPr>
            <w:tcW w:w="0" w:type="auto"/>
          </w:tcPr>
          <w:p w14:paraId="2FEB4A89" w14:textId="77777777" w:rsidR="002E43B8" w:rsidRPr="00B64B7A" w:rsidRDefault="00B64B7A">
            <w:pPr>
              <w:rPr>
                <w:sz w:val="16"/>
              </w:rPr>
            </w:pPr>
            <w:r w:rsidRPr="00B64B7A">
              <w:rPr>
                <w:sz w:val="16"/>
              </w:rPr>
              <w:t>CABllbleItmSourceTransId</w:t>
            </w:r>
          </w:p>
        </w:tc>
        <w:tc>
          <w:tcPr>
            <w:tcW w:w="0" w:type="auto"/>
          </w:tcPr>
          <w:p w14:paraId="70974554" w14:textId="77777777" w:rsidR="002E43B8" w:rsidRPr="00B64B7A" w:rsidRDefault="00B64B7A">
            <w:pPr>
              <w:rPr>
                <w:sz w:val="16"/>
              </w:rPr>
            </w:pPr>
            <w:r w:rsidRPr="00B64B7A">
              <w:rPr>
                <w:sz w:val="16"/>
              </w:rPr>
              <w:t>Any Number</w:t>
            </w:r>
          </w:p>
        </w:tc>
        <w:tc>
          <w:tcPr>
            <w:tcW w:w="0" w:type="auto"/>
          </w:tcPr>
          <w:p w14:paraId="764BA65E" w14:textId="77777777" w:rsidR="002E43B8" w:rsidRPr="00B64B7A" w:rsidRDefault="00B64B7A">
            <w:pPr>
              <w:rPr>
                <w:sz w:val="16"/>
              </w:rPr>
            </w:pPr>
            <w:r w:rsidRPr="00B64B7A">
              <w:rPr>
                <w:sz w:val="16"/>
              </w:rPr>
              <w:t>Source Trans.ID</w:t>
            </w:r>
          </w:p>
        </w:tc>
      </w:tr>
      <w:tr w:rsidR="002E43B8" w:rsidRPr="00B64B7A" w14:paraId="1BA580B6" w14:textId="77777777" w:rsidTr="00B64B7A">
        <w:tc>
          <w:tcPr>
            <w:tcW w:w="0" w:type="auto"/>
          </w:tcPr>
          <w:p w14:paraId="0B658243" w14:textId="77777777" w:rsidR="002E43B8" w:rsidRPr="00B64B7A" w:rsidRDefault="00B64B7A">
            <w:pPr>
              <w:rPr>
                <w:sz w:val="16"/>
              </w:rPr>
            </w:pPr>
            <w:r w:rsidRPr="00B64B7A">
              <w:rPr>
                <w:sz w:val="16"/>
              </w:rPr>
              <w:t>SRCTATYPE</w:t>
            </w:r>
          </w:p>
        </w:tc>
        <w:tc>
          <w:tcPr>
            <w:tcW w:w="0" w:type="auto"/>
          </w:tcPr>
          <w:p w14:paraId="5042E84E" w14:textId="77777777" w:rsidR="002E43B8" w:rsidRPr="00B64B7A" w:rsidRDefault="00B64B7A">
            <w:pPr>
              <w:rPr>
                <w:sz w:val="16"/>
              </w:rPr>
            </w:pPr>
            <w:r w:rsidRPr="00B64B7A">
              <w:rPr>
                <w:sz w:val="16"/>
              </w:rPr>
              <w:t>CABllbleItmSourceTransType</w:t>
            </w:r>
          </w:p>
        </w:tc>
        <w:tc>
          <w:tcPr>
            <w:tcW w:w="0" w:type="auto"/>
          </w:tcPr>
          <w:p w14:paraId="31D6D95F" w14:textId="77777777" w:rsidR="002E43B8" w:rsidRPr="00B64B7A" w:rsidRDefault="00B64B7A">
            <w:pPr>
              <w:rPr>
                <w:sz w:val="16"/>
              </w:rPr>
            </w:pPr>
            <w:r w:rsidRPr="00B64B7A">
              <w:rPr>
                <w:sz w:val="16"/>
              </w:rPr>
              <w:t>01</w:t>
            </w:r>
          </w:p>
        </w:tc>
        <w:tc>
          <w:tcPr>
            <w:tcW w:w="0" w:type="auto"/>
          </w:tcPr>
          <w:p w14:paraId="1A5DCD9B" w14:textId="77777777" w:rsidR="002E43B8" w:rsidRPr="00B64B7A" w:rsidRDefault="00B64B7A">
            <w:pPr>
              <w:rPr>
                <w:sz w:val="16"/>
              </w:rPr>
            </w:pPr>
            <w:r w:rsidRPr="00B64B7A">
              <w:rPr>
                <w:sz w:val="16"/>
              </w:rPr>
              <w:t>Source Trans. Type</w:t>
            </w:r>
          </w:p>
        </w:tc>
      </w:tr>
      <w:tr w:rsidR="002E43B8" w:rsidRPr="00B64B7A" w14:paraId="2CCC26B7" w14:textId="77777777" w:rsidTr="00B64B7A">
        <w:tc>
          <w:tcPr>
            <w:tcW w:w="0" w:type="auto"/>
          </w:tcPr>
          <w:p w14:paraId="374791F2" w14:textId="77777777" w:rsidR="002E43B8" w:rsidRPr="00B64B7A" w:rsidRDefault="00B64B7A">
            <w:pPr>
              <w:rPr>
                <w:sz w:val="16"/>
              </w:rPr>
            </w:pPr>
            <w:r w:rsidRPr="00B64B7A">
              <w:rPr>
                <w:sz w:val="16"/>
              </w:rPr>
              <w:t>SUBPROCESS</w:t>
            </w:r>
          </w:p>
        </w:tc>
        <w:tc>
          <w:tcPr>
            <w:tcW w:w="0" w:type="auto"/>
          </w:tcPr>
          <w:p w14:paraId="4FB6C3DC" w14:textId="77777777" w:rsidR="002E43B8" w:rsidRPr="00B64B7A" w:rsidRDefault="00B64B7A">
            <w:pPr>
              <w:rPr>
                <w:sz w:val="16"/>
              </w:rPr>
            </w:pPr>
            <w:r w:rsidRPr="00B64B7A">
              <w:rPr>
                <w:sz w:val="16"/>
              </w:rPr>
              <w:t>CABillgSubprocess</w:t>
            </w:r>
          </w:p>
        </w:tc>
        <w:tc>
          <w:tcPr>
            <w:tcW w:w="0" w:type="auto"/>
          </w:tcPr>
          <w:p w14:paraId="3184ABAF" w14:textId="77777777" w:rsidR="002E43B8" w:rsidRPr="00B64B7A" w:rsidRDefault="00B64B7A">
            <w:pPr>
              <w:rPr>
                <w:sz w:val="16"/>
              </w:rPr>
            </w:pPr>
            <w:r w:rsidRPr="00B64B7A">
              <w:rPr>
                <w:sz w:val="16"/>
              </w:rPr>
              <w:t>Y001</w:t>
            </w:r>
          </w:p>
        </w:tc>
        <w:tc>
          <w:tcPr>
            <w:tcW w:w="0" w:type="auto"/>
          </w:tcPr>
          <w:p w14:paraId="49BB2D78" w14:textId="77777777" w:rsidR="002E43B8" w:rsidRPr="00B64B7A" w:rsidRDefault="00B64B7A">
            <w:pPr>
              <w:rPr>
                <w:sz w:val="16"/>
              </w:rPr>
            </w:pPr>
            <w:r w:rsidRPr="00B64B7A">
              <w:rPr>
                <w:sz w:val="16"/>
              </w:rPr>
              <w:t>Subprocess of Billing</w:t>
            </w:r>
          </w:p>
        </w:tc>
      </w:tr>
      <w:tr w:rsidR="002E43B8" w:rsidRPr="00B64B7A" w14:paraId="65C98A67" w14:textId="77777777" w:rsidTr="00B64B7A">
        <w:tc>
          <w:tcPr>
            <w:tcW w:w="0" w:type="auto"/>
          </w:tcPr>
          <w:p w14:paraId="2EF61751" w14:textId="77777777" w:rsidR="002E43B8" w:rsidRPr="00B64B7A" w:rsidRDefault="00B64B7A">
            <w:pPr>
              <w:rPr>
                <w:sz w:val="16"/>
              </w:rPr>
            </w:pPr>
            <w:r w:rsidRPr="00B64B7A">
              <w:rPr>
                <w:sz w:val="16"/>
              </w:rPr>
              <w:t>BITTYPE</w:t>
            </w:r>
          </w:p>
        </w:tc>
        <w:tc>
          <w:tcPr>
            <w:tcW w:w="0" w:type="auto"/>
          </w:tcPr>
          <w:p w14:paraId="31E95A4A" w14:textId="77777777" w:rsidR="002E43B8" w:rsidRPr="00B64B7A" w:rsidRDefault="00B64B7A">
            <w:pPr>
              <w:rPr>
                <w:sz w:val="16"/>
              </w:rPr>
            </w:pPr>
            <w:r w:rsidRPr="00B64B7A">
              <w:rPr>
                <w:sz w:val="16"/>
              </w:rPr>
              <w:t>CABllbleItmType</w:t>
            </w:r>
          </w:p>
        </w:tc>
        <w:tc>
          <w:tcPr>
            <w:tcW w:w="0" w:type="auto"/>
          </w:tcPr>
          <w:p w14:paraId="603996E2" w14:textId="77777777" w:rsidR="002E43B8" w:rsidRPr="00B64B7A" w:rsidRDefault="00B64B7A">
            <w:pPr>
              <w:rPr>
                <w:sz w:val="16"/>
              </w:rPr>
            </w:pPr>
            <w:r w:rsidRPr="00B64B7A">
              <w:rPr>
                <w:sz w:val="16"/>
              </w:rPr>
              <w:t>Y001</w:t>
            </w:r>
          </w:p>
        </w:tc>
        <w:tc>
          <w:tcPr>
            <w:tcW w:w="0" w:type="auto"/>
          </w:tcPr>
          <w:p w14:paraId="1C5E3951" w14:textId="77777777" w:rsidR="002E43B8" w:rsidRPr="00B64B7A" w:rsidRDefault="00B64B7A">
            <w:pPr>
              <w:rPr>
                <w:sz w:val="16"/>
              </w:rPr>
            </w:pPr>
            <w:r w:rsidRPr="00B64B7A">
              <w:rPr>
                <w:sz w:val="16"/>
              </w:rPr>
              <w:t>Type of Billable Item</w:t>
            </w:r>
          </w:p>
        </w:tc>
      </w:tr>
      <w:tr w:rsidR="002E43B8" w:rsidRPr="00B64B7A" w14:paraId="1FFB4DA0" w14:textId="77777777" w:rsidTr="00B64B7A">
        <w:tc>
          <w:tcPr>
            <w:tcW w:w="0" w:type="auto"/>
          </w:tcPr>
          <w:p w14:paraId="7FCF712C" w14:textId="77777777" w:rsidR="002E43B8" w:rsidRPr="00B64B7A" w:rsidRDefault="00B64B7A">
            <w:pPr>
              <w:rPr>
                <w:sz w:val="16"/>
              </w:rPr>
            </w:pPr>
            <w:r w:rsidRPr="00B64B7A">
              <w:rPr>
                <w:sz w:val="16"/>
              </w:rPr>
              <w:lastRenderedPageBreak/>
              <w:t>VKONT</w:t>
            </w:r>
          </w:p>
        </w:tc>
        <w:tc>
          <w:tcPr>
            <w:tcW w:w="0" w:type="auto"/>
          </w:tcPr>
          <w:p w14:paraId="5435AA6E" w14:textId="77777777" w:rsidR="002E43B8" w:rsidRPr="00B64B7A" w:rsidRDefault="00B64B7A">
            <w:pPr>
              <w:rPr>
                <w:sz w:val="16"/>
              </w:rPr>
            </w:pPr>
            <w:r w:rsidRPr="00B64B7A">
              <w:rPr>
                <w:sz w:val="16"/>
              </w:rPr>
              <w:t>ContractAccount</w:t>
            </w:r>
          </w:p>
        </w:tc>
        <w:tc>
          <w:tcPr>
            <w:tcW w:w="0" w:type="auto"/>
          </w:tcPr>
          <w:p w14:paraId="29D82B22" w14:textId="77777777" w:rsidR="002E43B8" w:rsidRPr="00B64B7A" w:rsidRDefault="00B64B7A">
            <w:pPr>
              <w:rPr>
                <w:sz w:val="16"/>
              </w:rPr>
            </w:pPr>
            <w:r w:rsidRPr="00B64B7A">
              <w:rPr>
                <w:sz w:val="16"/>
              </w:rPr>
              <w:t>The contract account</w:t>
            </w:r>
          </w:p>
        </w:tc>
        <w:tc>
          <w:tcPr>
            <w:tcW w:w="0" w:type="auto"/>
          </w:tcPr>
          <w:p w14:paraId="64FB83C7" w14:textId="77777777" w:rsidR="002E43B8" w:rsidRPr="00B64B7A" w:rsidRDefault="00B64B7A">
            <w:pPr>
              <w:rPr>
                <w:sz w:val="16"/>
              </w:rPr>
            </w:pPr>
            <w:r w:rsidRPr="00B64B7A">
              <w:rPr>
                <w:sz w:val="16"/>
              </w:rPr>
              <w:t>Contract Account</w:t>
            </w:r>
          </w:p>
        </w:tc>
      </w:tr>
      <w:tr w:rsidR="002E43B8" w:rsidRPr="00B64B7A" w14:paraId="594EB5FF" w14:textId="77777777" w:rsidTr="00B64B7A">
        <w:tc>
          <w:tcPr>
            <w:tcW w:w="0" w:type="auto"/>
          </w:tcPr>
          <w:p w14:paraId="06DDAEEC" w14:textId="77777777" w:rsidR="002E43B8" w:rsidRPr="00B64B7A" w:rsidRDefault="00B64B7A">
            <w:pPr>
              <w:rPr>
                <w:sz w:val="16"/>
              </w:rPr>
            </w:pPr>
            <w:r w:rsidRPr="00B64B7A">
              <w:rPr>
                <w:sz w:val="16"/>
              </w:rPr>
              <w:t>BIT_CURR</w:t>
            </w:r>
          </w:p>
        </w:tc>
        <w:tc>
          <w:tcPr>
            <w:tcW w:w="0" w:type="auto"/>
          </w:tcPr>
          <w:p w14:paraId="018C4544" w14:textId="77777777" w:rsidR="002E43B8" w:rsidRPr="00B64B7A" w:rsidRDefault="00B64B7A">
            <w:pPr>
              <w:rPr>
                <w:sz w:val="16"/>
              </w:rPr>
            </w:pPr>
            <w:r w:rsidRPr="00B64B7A">
              <w:rPr>
                <w:sz w:val="16"/>
              </w:rPr>
              <w:t>CABllbleItmCurrency</w:t>
            </w:r>
          </w:p>
        </w:tc>
        <w:tc>
          <w:tcPr>
            <w:tcW w:w="0" w:type="auto"/>
          </w:tcPr>
          <w:p w14:paraId="7D49F7A6" w14:textId="77777777" w:rsidR="002E43B8" w:rsidRPr="00B64B7A" w:rsidRDefault="00B64B7A">
            <w:pPr>
              <w:rPr>
                <w:sz w:val="16"/>
              </w:rPr>
            </w:pPr>
            <w:r w:rsidRPr="00B64B7A">
              <w:rPr>
                <w:sz w:val="16"/>
              </w:rPr>
              <w:t>The currency</w:t>
            </w:r>
          </w:p>
        </w:tc>
        <w:tc>
          <w:tcPr>
            <w:tcW w:w="0" w:type="auto"/>
          </w:tcPr>
          <w:p w14:paraId="19AE931E" w14:textId="77777777" w:rsidR="002E43B8" w:rsidRPr="00B64B7A" w:rsidRDefault="00B64B7A">
            <w:pPr>
              <w:rPr>
                <w:sz w:val="16"/>
              </w:rPr>
            </w:pPr>
            <w:r w:rsidRPr="00B64B7A">
              <w:rPr>
                <w:sz w:val="16"/>
              </w:rPr>
              <w:t>Currency</w:t>
            </w:r>
          </w:p>
        </w:tc>
      </w:tr>
      <w:tr w:rsidR="002E43B8" w:rsidRPr="00B64B7A" w14:paraId="6B9A4923" w14:textId="77777777" w:rsidTr="00B64B7A">
        <w:tc>
          <w:tcPr>
            <w:tcW w:w="0" w:type="auto"/>
          </w:tcPr>
          <w:p w14:paraId="3BA8D825" w14:textId="77777777" w:rsidR="002E43B8" w:rsidRPr="00B64B7A" w:rsidRDefault="00B64B7A">
            <w:pPr>
              <w:rPr>
                <w:sz w:val="16"/>
              </w:rPr>
            </w:pPr>
            <w:r w:rsidRPr="00B64B7A">
              <w:rPr>
                <w:sz w:val="16"/>
              </w:rPr>
              <w:t>CO_TYPE</w:t>
            </w:r>
          </w:p>
        </w:tc>
        <w:tc>
          <w:tcPr>
            <w:tcW w:w="0" w:type="auto"/>
          </w:tcPr>
          <w:p w14:paraId="5778DB7B" w14:textId="77777777" w:rsidR="002E43B8" w:rsidRPr="00B64B7A" w:rsidRDefault="00B64B7A">
            <w:pPr>
              <w:rPr>
                <w:sz w:val="16"/>
              </w:rPr>
            </w:pPr>
            <w:r w:rsidRPr="00B64B7A">
              <w:rPr>
                <w:sz w:val="16"/>
              </w:rPr>
              <w:t>CABllbleItmCostType</w:t>
            </w:r>
          </w:p>
        </w:tc>
        <w:tc>
          <w:tcPr>
            <w:tcW w:w="0" w:type="auto"/>
          </w:tcPr>
          <w:p w14:paraId="5288E7EE" w14:textId="77777777" w:rsidR="002E43B8" w:rsidRPr="00B64B7A" w:rsidRDefault="00B64B7A">
            <w:pPr>
              <w:rPr>
                <w:sz w:val="16"/>
              </w:rPr>
            </w:pPr>
            <w:r w:rsidRPr="00B64B7A">
              <w:rPr>
                <w:sz w:val="16"/>
              </w:rPr>
              <w:t>SCST</w:t>
            </w:r>
          </w:p>
        </w:tc>
        <w:tc>
          <w:tcPr>
            <w:tcW w:w="0" w:type="auto"/>
          </w:tcPr>
          <w:p w14:paraId="69368507" w14:textId="77777777" w:rsidR="002E43B8" w:rsidRPr="00B64B7A" w:rsidRDefault="00B64B7A">
            <w:pPr>
              <w:rPr>
                <w:sz w:val="16"/>
              </w:rPr>
            </w:pPr>
            <w:r w:rsidRPr="00B64B7A">
              <w:rPr>
                <w:sz w:val="16"/>
              </w:rPr>
              <w:t>Billable Item Cost Type</w:t>
            </w:r>
          </w:p>
        </w:tc>
      </w:tr>
      <w:tr w:rsidR="002E43B8" w:rsidRPr="00B64B7A" w14:paraId="4C618225" w14:textId="77777777" w:rsidTr="00B64B7A">
        <w:tc>
          <w:tcPr>
            <w:tcW w:w="0" w:type="auto"/>
          </w:tcPr>
          <w:p w14:paraId="18F4BDA0" w14:textId="77777777" w:rsidR="002E43B8" w:rsidRPr="00B64B7A" w:rsidRDefault="00B64B7A">
            <w:pPr>
              <w:rPr>
                <w:sz w:val="16"/>
              </w:rPr>
            </w:pPr>
            <w:r w:rsidRPr="00B64B7A">
              <w:rPr>
                <w:sz w:val="16"/>
              </w:rPr>
              <w:t>PRINTREL</w:t>
            </w:r>
          </w:p>
        </w:tc>
        <w:tc>
          <w:tcPr>
            <w:tcW w:w="0" w:type="auto"/>
          </w:tcPr>
          <w:p w14:paraId="001B6AFC" w14:textId="77777777" w:rsidR="002E43B8" w:rsidRPr="00B64B7A" w:rsidRDefault="00B64B7A">
            <w:pPr>
              <w:rPr>
                <w:sz w:val="16"/>
              </w:rPr>
            </w:pPr>
            <w:r w:rsidRPr="00B64B7A">
              <w:rPr>
                <w:sz w:val="16"/>
              </w:rPr>
              <w:t>CAInvcgIsItemPrintingRelevant</w:t>
            </w:r>
          </w:p>
        </w:tc>
        <w:tc>
          <w:tcPr>
            <w:tcW w:w="0" w:type="auto"/>
          </w:tcPr>
          <w:p w14:paraId="36E40071" w14:textId="77777777" w:rsidR="002E43B8" w:rsidRPr="00B64B7A" w:rsidRDefault="00B64B7A">
            <w:pPr>
              <w:rPr>
                <w:sz w:val="16"/>
              </w:rPr>
            </w:pPr>
            <w:r w:rsidRPr="00B64B7A">
              <w:rPr>
                <w:sz w:val="16"/>
              </w:rPr>
              <w:t>X</w:t>
            </w:r>
          </w:p>
        </w:tc>
        <w:tc>
          <w:tcPr>
            <w:tcW w:w="0" w:type="auto"/>
          </w:tcPr>
          <w:p w14:paraId="63F1C00C" w14:textId="77777777" w:rsidR="002E43B8" w:rsidRPr="00B64B7A" w:rsidRDefault="00B64B7A">
            <w:pPr>
              <w:rPr>
                <w:sz w:val="16"/>
              </w:rPr>
            </w:pPr>
            <w:r w:rsidRPr="00B64B7A">
              <w:rPr>
                <w:sz w:val="16"/>
              </w:rPr>
              <w:t>Print Relevant</w:t>
            </w:r>
          </w:p>
        </w:tc>
      </w:tr>
      <w:tr w:rsidR="002E43B8" w:rsidRPr="00B64B7A" w14:paraId="013E8253" w14:textId="77777777" w:rsidTr="00B64B7A">
        <w:tc>
          <w:tcPr>
            <w:tcW w:w="0" w:type="auto"/>
          </w:tcPr>
          <w:p w14:paraId="53CAB3F6" w14:textId="77777777" w:rsidR="002E43B8" w:rsidRPr="00B64B7A" w:rsidRDefault="00B64B7A">
            <w:pPr>
              <w:rPr>
                <w:sz w:val="16"/>
              </w:rPr>
            </w:pPr>
            <w:r w:rsidRPr="00B64B7A">
              <w:rPr>
                <w:sz w:val="16"/>
              </w:rPr>
              <w:t>POSTREL</w:t>
            </w:r>
          </w:p>
        </w:tc>
        <w:tc>
          <w:tcPr>
            <w:tcW w:w="0" w:type="auto"/>
          </w:tcPr>
          <w:p w14:paraId="2266BB23" w14:textId="77777777" w:rsidR="002E43B8" w:rsidRPr="00B64B7A" w:rsidRDefault="00B64B7A">
            <w:pPr>
              <w:rPr>
                <w:sz w:val="16"/>
              </w:rPr>
            </w:pPr>
            <w:r w:rsidRPr="00B64B7A">
              <w:rPr>
                <w:sz w:val="16"/>
              </w:rPr>
              <w:t>CAInvcgIsItemPostingRelevant</w:t>
            </w:r>
          </w:p>
        </w:tc>
        <w:tc>
          <w:tcPr>
            <w:tcW w:w="0" w:type="auto"/>
          </w:tcPr>
          <w:p w14:paraId="5A25EE3A" w14:textId="77777777" w:rsidR="002E43B8" w:rsidRPr="00B64B7A" w:rsidRDefault="00B64B7A">
            <w:pPr>
              <w:rPr>
                <w:sz w:val="16"/>
              </w:rPr>
            </w:pPr>
            <w:r w:rsidRPr="00B64B7A">
              <w:rPr>
                <w:sz w:val="16"/>
              </w:rPr>
              <w:t>X</w:t>
            </w:r>
          </w:p>
        </w:tc>
        <w:tc>
          <w:tcPr>
            <w:tcW w:w="0" w:type="auto"/>
          </w:tcPr>
          <w:p w14:paraId="7C310FF7" w14:textId="77777777" w:rsidR="002E43B8" w:rsidRPr="00B64B7A" w:rsidRDefault="00B64B7A">
            <w:pPr>
              <w:rPr>
                <w:sz w:val="16"/>
              </w:rPr>
            </w:pPr>
            <w:r w:rsidRPr="00B64B7A">
              <w:rPr>
                <w:sz w:val="16"/>
              </w:rPr>
              <w:t>Relevant to Posting</w:t>
            </w:r>
          </w:p>
        </w:tc>
      </w:tr>
      <w:tr w:rsidR="002E43B8" w:rsidRPr="00B64B7A" w14:paraId="54676EAF" w14:textId="77777777" w:rsidTr="00B64B7A">
        <w:tc>
          <w:tcPr>
            <w:tcW w:w="0" w:type="auto"/>
          </w:tcPr>
          <w:p w14:paraId="561A6CEA" w14:textId="77777777" w:rsidR="002E43B8" w:rsidRPr="00B64B7A" w:rsidRDefault="00B64B7A">
            <w:pPr>
              <w:rPr>
                <w:sz w:val="16"/>
              </w:rPr>
            </w:pPr>
            <w:r w:rsidRPr="00B64B7A">
              <w:rPr>
                <w:sz w:val="16"/>
              </w:rPr>
              <w:t>TAX_DET_TYPE</w:t>
            </w:r>
          </w:p>
        </w:tc>
        <w:tc>
          <w:tcPr>
            <w:tcW w:w="0" w:type="auto"/>
          </w:tcPr>
          <w:p w14:paraId="4ED120C7" w14:textId="77777777" w:rsidR="002E43B8" w:rsidRPr="00B64B7A" w:rsidRDefault="00B64B7A">
            <w:pPr>
              <w:rPr>
                <w:sz w:val="16"/>
              </w:rPr>
            </w:pPr>
            <w:r w:rsidRPr="00B64B7A">
              <w:rPr>
                <w:sz w:val="16"/>
              </w:rPr>
              <w:t>CATaxDetnType</w:t>
            </w:r>
          </w:p>
        </w:tc>
        <w:tc>
          <w:tcPr>
            <w:tcW w:w="0" w:type="auto"/>
          </w:tcPr>
          <w:p w14:paraId="47E35A71" w14:textId="77777777" w:rsidR="002E43B8" w:rsidRPr="00B64B7A" w:rsidRDefault="00B64B7A">
            <w:pPr>
              <w:rPr>
                <w:sz w:val="16"/>
              </w:rPr>
            </w:pPr>
            <w:r w:rsidRPr="00B64B7A">
              <w:rPr>
                <w:sz w:val="16"/>
              </w:rPr>
              <w:t>01</w:t>
            </w:r>
          </w:p>
        </w:tc>
        <w:tc>
          <w:tcPr>
            <w:tcW w:w="0" w:type="auto"/>
          </w:tcPr>
          <w:p w14:paraId="78118D52" w14:textId="77777777" w:rsidR="002E43B8" w:rsidRPr="00B64B7A" w:rsidRDefault="00B64B7A">
            <w:pPr>
              <w:rPr>
                <w:sz w:val="16"/>
              </w:rPr>
            </w:pPr>
            <w:r w:rsidRPr="00B64B7A">
              <w:rPr>
                <w:sz w:val="16"/>
              </w:rPr>
              <w:t>Tax Calculation</w:t>
            </w:r>
          </w:p>
        </w:tc>
      </w:tr>
      <w:tr w:rsidR="002E43B8" w:rsidRPr="00B64B7A" w14:paraId="67C8CE60" w14:textId="77777777" w:rsidTr="00B64B7A">
        <w:tc>
          <w:tcPr>
            <w:tcW w:w="0" w:type="auto"/>
          </w:tcPr>
          <w:p w14:paraId="1F0E1EFF" w14:textId="77777777" w:rsidR="002E43B8" w:rsidRPr="00B64B7A" w:rsidRDefault="00B64B7A">
            <w:pPr>
              <w:rPr>
                <w:sz w:val="16"/>
              </w:rPr>
            </w:pPr>
            <w:r w:rsidRPr="00B64B7A">
              <w:rPr>
                <w:sz w:val="16"/>
              </w:rPr>
              <w:t>TAX_DATE_TYPE</w:t>
            </w:r>
          </w:p>
        </w:tc>
        <w:tc>
          <w:tcPr>
            <w:tcW w:w="0" w:type="auto"/>
          </w:tcPr>
          <w:p w14:paraId="7BC7D3EE" w14:textId="77777777" w:rsidR="002E43B8" w:rsidRPr="00B64B7A" w:rsidRDefault="00B64B7A">
            <w:pPr>
              <w:rPr>
                <w:sz w:val="16"/>
              </w:rPr>
            </w:pPr>
            <w:r w:rsidRPr="00B64B7A">
              <w:rPr>
                <w:sz w:val="16"/>
              </w:rPr>
              <w:t>CATaxDateType</w:t>
            </w:r>
          </w:p>
        </w:tc>
        <w:tc>
          <w:tcPr>
            <w:tcW w:w="0" w:type="auto"/>
          </w:tcPr>
          <w:p w14:paraId="3C1A539D" w14:textId="77777777" w:rsidR="002E43B8" w:rsidRPr="00B64B7A" w:rsidRDefault="00B64B7A">
            <w:pPr>
              <w:rPr>
                <w:sz w:val="16"/>
              </w:rPr>
            </w:pPr>
            <w:r w:rsidRPr="00B64B7A">
              <w:rPr>
                <w:sz w:val="16"/>
              </w:rPr>
              <w:t>01</w:t>
            </w:r>
          </w:p>
        </w:tc>
        <w:tc>
          <w:tcPr>
            <w:tcW w:w="0" w:type="auto"/>
          </w:tcPr>
          <w:p w14:paraId="59067524" w14:textId="77777777" w:rsidR="002E43B8" w:rsidRPr="00B64B7A" w:rsidRDefault="00B64B7A">
            <w:pPr>
              <w:rPr>
                <w:sz w:val="16"/>
              </w:rPr>
            </w:pPr>
            <w:r w:rsidRPr="00B64B7A">
              <w:rPr>
                <w:sz w:val="16"/>
              </w:rPr>
              <w:t>Type of Tax Date</w:t>
            </w:r>
          </w:p>
        </w:tc>
      </w:tr>
    </w:tbl>
    <w:p w14:paraId="1DA23316" w14:textId="77777777" w:rsidR="00B64B7A" w:rsidRDefault="00B64B7A"/>
    <w:p w14:paraId="65CC375B" w14:textId="77777777" w:rsidR="00B64B7A" w:rsidRDefault="00B64B7A"/>
    <w:p w14:paraId="60CF2ADB" w14:textId="77777777" w:rsidR="00B64B7A" w:rsidRDefault="00B64B7A"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B64B7A" w14:paraId="5A9B3B39"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06AC0694" w14:textId="77777777" w:rsidR="00B64B7A" w:rsidRDefault="00B64B7A" w:rsidP="00F11178">
            <w:r>
              <w:t>Type Style</w:t>
            </w:r>
          </w:p>
        </w:tc>
        <w:tc>
          <w:tcPr>
            <w:tcW w:w="11598" w:type="dxa"/>
          </w:tcPr>
          <w:p w14:paraId="10850847" w14:textId="77777777" w:rsidR="00B64B7A" w:rsidRDefault="00B64B7A" w:rsidP="00F11178">
            <w:r>
              <w:t>Description</w:t>
            </w:r>
          </w:p>
        </w:tc>
      </w:tr>
      <w:tr w:rsidR="00B64B7A" w:rsidRPr="001B5034" w14:paraId="2CBA4B1B"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03BD2BA" w14:textId="77777777" w:rsidR="00B64B7A" w:rsidRPr="001B5034" w:rsidRDefault="00B64B7A" w:rsidP="00F11178">
            <w:r w:rsidRPr="00601DC2">
              <w:rPr>
                <w:rStyle w:val="SAPScreenElement"/>
              </w:rPr>
              <w:t>Example</w:t>
            </w:r>
          </w:p>
        </w:tc>
        <w:tc>
          <w:tcPr>
            <w:tcW w:w="11598" w:type="dxa"/>
          </w:tcPr>
          <w:p w14:paraId="620FD4F4" w14:textId="77777777" w:rsidR="00B64B7A" w:rsidRDefault="00B64B7A" w:rsidP="00F11178">
            <w:r w:rsidRPr="001B5034">
              <w:t>Words or characters quoted from the screen. These include field names, screen titles, pushbuttons labels, menu names, menu paths, and menu options.</w:t>
            </w:r>
          </w:p>
          <w:p w14:paraId="14697500" w14:textId="77777777" w:rsidR="00B64B7A" w:rsidRPr="001B5034" w:rsidRDefault="00B64B7A" w:rsidP="00F11178">
            <w:r>
              <w:t>Textual c</w:t>
            </w:r>
            <w:r w:rsidRPr="001B5034">
              <w:t xml:space="preserve">ross-references to other </w:t>
            </w:r>
            <w:r>
              <w:t>documents</w:t>
            </w:r>
            <w:r w:rsidRPr="001B5034">
              <w:t>.</w:t>
            </w:r>
          </w:p>
        </w:tc>
      </w:tr>
      <w:tr w:rsidR="00B64B7A" w:rsidRPr="001B5034" w14:paraId="0B642F39"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1E016F1" w14:textId="77777777" w:rsidR="00B64B7A" w:rsidRPr="005A5AB7" w:rsidRDefault="00B64B7A" w:rsidP="00F11178">
            <w:pPr>
              <w:rPr>
                <w:rStyle w:val="SAPEmphasis"/>
              </w:rPr>
            </w:pPr>
            <w:r w:rsidRPr="00D61EBC">
              <w:rPr>
                <w:rStyle w:val="SAPEmphasis"/>
              </w:rPr>
              <w:t>Example</w:t>
            </w:r>
          </w:p>
        </w:tc>
        <w:tc>
          <w:tcPr>
            <w:tcW w:w="11598" w:type="dxa"/>
          </w:tcPr>
          <w:p w14:paraId="0CDCBDA6" w14:textId="77777777" w:rsidR="00B64B7A" w:rsidRPr="001B5034" w:rsidRDefault="00B64B7A" w:rsidP="00F11178">
            <w:r w:rsidRPr="001B5034">
              <w:t xml:space="preserve">Emphasized words or </w:t>
            </w:r>
            <w:r>
              <w:t>expressions.</w:t>
            </w:r>
          </w:p>
        </w:tc>
      </w:tr>
      <w:tr w:rsidR="00B64B7A" w:rsidRPr="001B5034" w14:paraId="332A2603"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D7464BB" w14:textId="77777777" w:rsidR="00B64B7A" w:rsidRPr="001B5034" w:rsidRDefault="00B64B7A" w:rsidP="00F11178">
            <w:r w:rsidRPr="009A20CD">
              <w:rPr>
                <w:rStyle w:val="SAPMonospace"/>
              </w:rPr>
              <w:t>EXAMPLE</w:t>
            </w:r>
          </w:p>
        </w:tc>
        <w:tc>
          <w:tcPr>
            <w:tcW w:w="11598" w:type="dxa"/>
          </w:tcPr>
          <w:p w14:paraId="15492C03" w14:textId="77777777" w:rsidR="00B64B7A" w:rsidRPr="001B5034" w:rsidRDefault="00B64B7A"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B64B7A" w:rsidRPr="001B5034" w14:paraId="223A99D6"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73012065" w14:textId="77777777" w:rsidR="00B64B7A" w:rsidRPr="005411A0" w:rsidRDefault="00B64B7A" w:rsidP="00F11178">
            <w:pPr>
              <w:rPr>
                <w:rStyle w:val="SAPMonospace"/>
              </w:rPr>
            </w:pPr>
            <w:r w:rsidRPr="005411A0">
              <w:rPr>
                <w:rStyle w:val="SAPMonospace"/>
              </w:rPr>
              <w:t>Example</w:t>
            </w:r>
          </w:p>
        </w:tc>
        <w:tc>
          <w:tcPr>
            <w:tcW w:w="11598" w:type="dxa"/>
          </w:tcPr>
          <w:p w14:paraId="0D44C4B2" w14:textId="77777777" w:rsidR="00B64B7A" w:rsidRPr="001B5034" w:rsidRDefault="00B64B7A" w:rsidP="00F11178">
            <w:r w:rsidRPr="001B5034">
              <w:t>Output on the screen. This includes file and directory names and their paths, messages, names of variables and parameters, source text, and names of installation, upgrade and database tools.</w:t>
            </w:r>
          </w:p>
        </w:tc>
      </w:tr>
      <w:tr w:rsidR="00B64B7A" w:rsidRPr="001B5034" w14:paraId="09620FB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D2C70EC" w14:textId="77777777" w:rsidR="00B64B7A" w:rsidRPr="005A5AB7" w:rsidRDefault="00B64B7A" w:rsidP="00F11178">
            <w:pPr>
              <w:rPr>
                <w:rStyle w:val="SAPEmphasis"/>
              </w:rPr>
            </w:pPr>
            <w:r w:rsidRPr="006F3BFA">
              <w:rPr>
                <w:rStyle w:val="SAPUserEntry"/>
              </w:rPr>
              <w:t>Example</w:t>
            </w:r>
          </w:p>
        </w:tc>
        <w:tc>
          <w:tcPr>
            <w:tcW w:w="11598" w:type="dxa"/>
          </w:tcPr>
          <w:p w14:paraId="6CF4E0D4" w14:textId="77777777" w:rsidR="00B64B7A" w:rsidRPr="001B5034" w:rsidRDefault="00B64B7A" w:rsidP="00F11178">
            <w:r w:rsidRPr="001B5034">
              <w:t>Exact user entry. These are words or characters that you enter in the system exactly as they appear in the documentation.</w:t>
            </w:r>
          </w:p>
        </w:tc>
      </w:tr>
      <w:tr w:rsidR="00B64B7A" w:rsidRPr="001B5034" w14:paraId="4CC5CB80"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201AC23" w14:textId="77777777" w:rsidR="00B64B7A" w:rsidRPr="006F3BFA" w:rsidRDefault="00B64B7A" w:rsidP="00F11178">
            <w:pPr>
              <w:rPr>
                <w:rStyle w:val="SAPUserEntry"/>
              </w:rPr>
            </w:pPr>
            <w:r w:rsidRPr="006F3BFA">
              <w:rPr>
                <w:rStyle w:val="SAPUserEntry"/>
              </w:rPr>
              <w:t>&lt;Example&gt;</w:t>
            </w:r>
          </w:p>
        </w:tc>
        <w:tc>
          <w:tcPr>
            <w:tcW w:w="11598" w:type="dxa"/>
          </w:tcPr>
          <w:p w14:paraId="65356738" w14:textId="77777777" w:rsidR="00B64B7A" w:rsidRPr="001B5034" w:rsidRDefault="00B64B7A" w:rsidP="00F11178">
            <w:r w:rsidRPr="001B5034">
              <w:t>Variable user entry. Angle brackets indicate that you replace these words and characters with appropriate entries to make entries in the system.</w:t>
            </w:r>
          </w:p>
        </w:tc>
      </w:tr>
      <w:tr w:rsidR="00B64B7A" w:rsidRPr="001B5034" w14:paraId="4E7ABE6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B1CC683" w14:textId="77777777" w:rsidR="00B64B7A" w:rsidRPr="00601DC2" w:rsidRDefault="00B64B7A" w:rsidP="00F11178">
            <w:pPr>
              <w:rPr>
                <w:rStyle w:val="SAPKeyboard"/>
              </w:rPr>
            </w:pPr>
            <w:r w:rsidRPr="005E595C">
              <w:rPr>
                <w:rStyle w:val="SAPKeyboard"/>
              </w:rPr>
              <w:t>EXAMPLE</w:t>
            </w:r>
          </w:p>
        </w:tc>
        <w:tc>
          <w:tcPr>
            <w:tcW w:w="11598" w:type="dxa"/>
          </w:tcPr>
          <w:p w14:paraId="79F887B2" w14:textId="77777777" w:rsidR="00B64B7A" w:rsidRPr="001B5034" w:rsidRDefault="00B64B7A"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5E6A638" w14:textId="77777777" w:rsidR="00B64B7A" w:rsidRDefault="00B64B7A" w:rsidP="00371575"/>
    <w:p w14:paraId="0C838C69" w14:textId="77777777" w:rsidR="00B64B7A" w:rsidRPr="00416A0C" w:rsidRDefault="00B64B7A" w:rsidP="00371575">
      <w:pPr>
        <w:sectPr w:rsidR="00B64B7A" w:rsidRPr="00416A0C" w:rsidSect="00B64B7A">
          <w:headerReference w:type="even" r:id="rId17"/>
          <w:headerReference w:type="default" r:id="rId18"/>
          <w:footerReference w:type="even" r:id="rId19"/>
          <w:footerReference w:type="default" r:id="rId20"/>
          <w:headerReference w:type="first" r:id="rId21"/>
          <w:footerReference w:type="first" r:id="rId2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B64B7A" w14:paraId="14808E73" w14:textId="77777777" w:rsidTr="00F11178">
        <w:trPr>
          <w:trHeight w:hRule="exact" w:val="227"/>
        </w:trPr>
        <w:tc>
          <w:tcPr>
            <w:tcW w:w="3969" w:type="dxa"/>
            <w:shd w:val="clear" w:color="auto" w:fill="auto"/>
            <w:tcMar>
              <w:top w:w="0" w:type="dxa"/>
              <w:bottom w:w="0" w:type="dxa"/>
            </w:tcMar>
          </w:tcPr>
          <w:p w14:paraId="2DAE585C" w14:textId="77777777" w:rsidR="00B64B7A" w:rsidRDefault="00B64B7A" w:rsidP="00F11178"/>
        </w:tc>
      </w:tr>
      <w:tr w:rsidR="00B64B7A" w14:paraId="5E63302D" w14:textId="77777777" w:rsidTr="00F11178">
        <w:trPr>
          <w:trHeight w:hRule="exact" w:val="1134"/>
        </w:trPr>
        <w:tc>
          <w:tcPr>
            <w:tcW w:w="3969" w:type="dxa"/>
            <w:shd w:val="clear" w:color="auto" w:fill="FFFFFF" w:themeFill="background1"/>
          </w:tcPr>
          <w:p w14:paraId="22E5A121" w14:textId="77777777" w:rsidR="00B64B7A" w:rsidRDefault="00B64B7A" w:rsidP="00F11178">
            <w:pPr>
              <w:pStyle w:val="SAPLastPageGray"/>
            </w:pPr>
            <w:r w:rsidRPr="00447440">
              <w:rPr>
                <w:color w:val="auto"/>
              </w:rPr>
              <w:t>www.sap.com</w:t>
            </w:r>
            <w:r>
              <w:t>/contactsap</w:t>
            </w:r>
          </w:p>
        </w:tc>
      </w:tr>
      <w:tr w:rsidR="00B64B7A" w14:paraId="3935F148" w14:textId="77777777" w:rsidTr="00F11178">
        <w:trPr>
          <w:trHeight w:val="8120"/>
        </w:trPr>
        <w:tc>
          <w:tcPr>
            <w:tcW w:w="3969" w:type="dxa"/>
            <w:shd w:val="clear" w:color="auto" w:fill="FFFFFF" w:themeFill="background1"/>
            <w:vAlign w:val="bottom"/>
          </w:tcPr>
          <w:p w14:paraId="1E3C093D" w14:textId="77777777" w:rsidR="00B64B7A" w:rsidRPr="00CD309F" w:rsidRDefault="00B64B7A" w:rsidP="00F11178">
            <w:pPr>
              <w:pStyle w:val="SAPLastPageNormal"/>
              <w:rPr>
                <w:lang w:val="en-US"/>
              </w:rPr>
            </w:pPr>
            <w:bookmarkStart w:id="4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4"/>
          </w:p>
          <w:p w14:paraId="003B294E" w14:textId="77777777" w:rsidR="00B64B7A" w:rsidRDefault="00B64B7A" w:rsidP="00F11178">
            <w:pPr>
              <w:rPr>
                <w:rFonts w:cs="Arial"/>
                <w:sz w:val="12"/>
                <w:szCs w:val="18"/>
              </w:rPr>
            </w:pPr>
            <w:bookmarkStart w:id="4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8AC3507" w14:textId="77777777" w:rsidR="00B64B7A" w:rsidRPr="00F42CDC" w:rsidRDefault="00B64B7A"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17B4762" w14:textId="77777777" w:rsidR="00B64B7A" w:rsidRPr="00F42CDC" w:rsidRDefault="00B64B7A"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16E236F" w14:textId="77777777" w:rsidR="00B64B7A" w:rsidRPr="00F42CDC" w:rsidRDefault="00B64B7A"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952594E" w14:textId="06BCB9D7" w:rsidR="00B64B7A" w:rsidRDefault="00B64B7A" w:rsidP="00F11178">
            <w:pPr>
              <w:pStyle w:val="SAPLastPageNormal"/>
              <w:rPr>
                <w:lang w:val="en-US"/>
              </w:rPr>
            </w:pPr>
            <w:r w:rsidRPr="00F42CDC">
              <w:rPr>
                <w:lang w:val="en-US"/>
              </w:rPr>
              <w:t xml:space="preserve">See </w:t>
            </w:r>
            <w:hyperlink r:id="rId2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5"/>
          </w:p>
          <w:p w14:paraId="5738CDA4" w14:textId="77777777" w:rsidR="00B64B7A" w:rsidRPr="00907380" w:rsidRDefault="00B64B7A" w:rsidP="00F11178">
            <w:pPr>
              <w:pStyle w:val="SAPMaterialNumber"/>
            </w:pPr>
          </w:p>
        </w:tc>
      </w:tr>
    </w:tbl>
    <w:p w14:paraId="657635CA" w14:textId="77777777" w:rsidR="00B64B7A" w:rsidRPr="00371575" w:rsidRDefault="00B64B7A" w:rsidP="00371575">
      <w:pPr>
        <w:pStyle w:val="SAPLastPageNormal"/>
        <w:rPr>
          <w:lang w:val="en-US"/>
        </w:rPr>
      </w:pPr>
      <w:r>
        <w:rPr>
          <w:noProof/>
        </w:rPr>
        <w:drawing>
          <wp:anchor distT="0" distB="0" distL="114300" distR="114300" simplePos="0" relativeHeight="251662336" behindDoc="1" locked="0" layoutInCell="1" allowOverlap="1" wp14:anchorId="02FA7009" wp14:editId="5CA8C11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B64B7A" w:rsidRPr="00371575" w:rsidSect="00B64B7A">
      <w:footerReference w:type="even" r:id="rId24"/>
      <w:footerReference w:type="default" r:id="rId25"/>
      <w:footerReference w:type="first" r:id="rId2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F1F0D" w14:textId="77777777" w:rsidR="00B64B7A" w:rsidRDefault="00B64B7A">
      <w:pPr>
        <w:spacing w:before="0" w:after="0" w:line="240" w:lineRule="auto"/>
      </w:pPr>
      <w:r>
        <w:separator/>
      </w:r>
    </w:p>
  </w:endnote>
  <w:endnote w:type="continuationSeparator" w:id="0">
    <w:p w14:paraId="608BFD15" w14:textId="77777777" w:rsidR="00B64B7A" w:rsidRDefault="00B64B7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17962" w14:textId="77777777" w:rsidR="00B64B7A" w:rsidRDefault="00B64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B64B7A" w:rsidRPr="005D1853" w14:paraId="58E95C93" w14:textId="77777777" w:rsidTr="00A36EF3">
      <w:tc>
        <w:tcPr>
          <w:tcW w:w="5245" w:type="dxa"/>
          <w:vAlign w:val="bottom"/>
        </w:tcPr>
        <w:p w14:paraId="75751D34" w14:textId="4157A7B6" w:rsidR="00B64B7A" w:rsidRDefault="00B64B7A" w:rsidP="00A36EF3">
          <w:pPr>
            <w:pStyle w:val="SAPFooterleft"/>
          </w:pPr>
          <w:fldSimple w:instr=" REF maintitle \* MERGEFORMAT ">
            <w:r w:rsidRPr="00B64B7A">
              <w:t>Convergent Invoicing - Cost Handling</w:t>
            </w:r>
            <w:r>
              <w:rPr>
                <w:u w:color="000000" w:themeColor="text1"/>
              </w:rPr>
              <w:t xml:space="preserve"> for Subscriptions and Usage (6WD_DE)</w:t>
            </w:r>
          </w:fldSimple>
        </w:p>
        <w:p w14:paraId="28EE4F26" w14:textId="724A8C76" w:rsidR="00B64B7A" w:rsidRPr="001B2C66" w:rsidRDefault="00B64B7A"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95F3700" w14:textId="3889B789" w:rsidR="00B64B7A" w:rsidRPr="00860C35" w:rsidRDefault="00B64B7A"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4CDDECE" w14:textId="77777777" w:rsidR="00B64B7A" w:rsidRPr="004319A4" w:rsidRDefault="00B64B7A"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B916825" w14:textId="77777777" w:rsidR="00B64B7A" w:rsidRDefault="00B64B7A" w:rsidP="00527DCC">
    <w:pPr>
      <w:pStyle w:val="Footer"/>
    </w:pPr>
  </w:p>
  <w:p w14:paraId="2BB1D1B3" w14:textId="77777777" w:rsidR="00B64B7A" w:rsidRPr="00E63F4C" w:rsidRDefault="00B64B7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1DEC" w14:textId="77777777" w:rsidR="00B64B7A" w:rsidRDefault="00B64B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6DD11" w14:textId="77777777" w:rsidR="00B64B7A" w:rsidRPr="00B64B7A" w:rsidRDefault="00B64B7A" w:rsidP="00B64B7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2678" w14:textId="77777777" w:rsidR="00B64B7A" w:rsidRPr="00B64B7A" w:rsidRDefault="00B64B7A" w:rsidP="00B64B7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A489A" w14:textId="77777777" w:rsidR="00B64B7A" w:rsidRPr="00B64B7A" w:rsidRDefault="00B64B7A" w:rsidP="00B64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20A52" w14:textId="77777777" w:rsidR="00B64B7A" w:rsidRDefault="00B64B7A">
      <w:pPr>
        <w:spacing w:before="0" w:after="0" w:line="240" w:lineRule="auto"/>
      </w:pPr>
      <w:r>
        <w:rPr>
          <w:color w:val="000000"/>
        </w:rPr>
        <w:separator/>
      </w:r>
    </w:p>
  </w:footnote>
  <w:footnote w:type="continuationSeparator" w:id="0">
    <w:p w14:paraId="10FB8661" w14:textId="77777777" w:rsidR="00B64B7A" w:rsidRDefault="00B64B7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2B7C" w14:textId="77777777" w:rsidR="00B64B7A" w:rsidRDefault="00B64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4AAF" w14:textId="77777777" w:rsidR="00B64B7A" w:rsidRDefault="00B64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A1DD9" w14:textId="77777777" w:rsidR="00B64B7A" w:rsidRDefault="00B64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93C04"/>
    <w:multiLevelType w:val="multilevel"/>
    <w:tmpl w:val="3056B7C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25667B0"/>
    <w:multiLevelType w:val="multilevel"/>
    <w:tmpl w:val="CA140B3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B25590B"/>
    <w:multiLevelType w:val="multilevel"/>
    <w:tmpl w:val="6E1C957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F5903EA"/>
    <w:multiLevelType w:val="multilevel"/>
    <w:tmpl w:val="B2F2853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715277028">
    <w:abstractNumId w:val="20"/>
  </w:num>
  <w:num w:numId="2" w16cid:durableId="955137950">
    <w:abstractNumId w:val="25"/>
  </w:num>
  <w:num w:numId="3" w16cid:durableId="507598057">
    <w:abstractNumId w:val="21"/>
  </w:num>
  <w:num w:numId="4" w16cid:durableId="1255817250">
    <w:abstractNumId w:val="17"/>
  </w:num>
  <w:num w:numId="5" w16cid:durableId="2067798961">
    <w:abstractNumId w:val="25"/>
    <w:lvlOverride w:ilvl="0">
      <w:startOverride w:val="1"/>
    </w:lvlOverride>
  </w:num>
  <w:num w:numId="6" w16cid:durableId="1654410282">
    <w:abstractNumId w:val="25"/>
    <w:lvlOverride w:ilvl="0">
      <w:startOverride w:val="1"/>
    </w:lvlOverride>
  </w:num>
  <w:num w:numId="7" w16cid:durableId="1007903589">
    <w:abstractNumId w:val="25"/>
    <w:lvlOverride w:ilvl="0">
      <w:startOverride w:val="1"/>
    </w:lvlOverride>
  </w:num>
  <w:num w:numId="8" w16cid:durableId="509375290">
    <w:abstractNumId w:val="8"/>
  </w:num>
  <w:num w:numId="9" w16cid:durableId="1441800351">
    <w:abstractNumId w:val="11"/>
  </w:num>
  <w:num w:numId="10" w16cid:durableId="337273979">
    <w:abstractNumId w:val="3"/>
  </w:num>
  <w:num w:numId="11" w16cid:durableId="635991494">
    <w:abstractNumId w:val="11"/>
  </w:num>
  <w:num w:numId="12" w16cid:durableId="704596093">
    <w:abstractNumId w:val="2"/>
  </w:num>
  <w:num w:numId="13" w16cid:durableId="804591335">
    <w:abstractNumId w:val="11"/>
  </w:num>
  <w:num w:numId="14" w16cid:durableId="1215460476">
    <w:abstractNumId w:val="9"/>
  </w:num>
  <w:num w:numId="15" w16cid:durableId="1017315601">
    <w:abstractNumId w:val="9"/>
  </w:num>
  <w:num w:numId="16" w16cid:durableId="431047753">
    <w:abstractNumId w:val="7"/>
  </w:num>
  <w:num w:numId="17" w16cid:durableId="1471900952">
    <w:abstractNumId w:val="7"/>
  </w:num>
  <w:num w:numId="18" w16cid:durableId="636490437">
    <w:abstractNumId w:val="6"/>
  </w:num>
  <w:num w:numId="19" w16cid:durableId="536360753">
    <w:abstractNumId w:val="6"/>
  </w:num>
  <w:num w:numId="20" w16cid:durableId="423915902">
    <w:abstractNumId w:val="10"/>
  </w:num>
  <w:num w:numId="21" w16cid:durableId="860045053">
    <w:abstractNumId w:val="10"/>
  </w:num>
  <w:num w:numId="22" w16cid:durableId="1509515866">
    <w:abstractNumId w:val="10"/>
  </w:num>
  <w:num w:numId="23" w16cid:durableId="872813361">
    <w:abstractNumId w:val="10"/>
  </w:num>
  <w:num w:numId="24" w16cid:durableId="497236108">
    <w:abstractNumId w:val="10"/>
  </w:num>
  <w:num w:numId="25" w16cid:durableId="1754551565">
    <w:abstractNumId w:val="18"/>
  </w:num>
  <w:num w:numId="26" w16cid:durableId="186066521">
    <w:abstractNumId w:val="23"/>
  </w:num>
  <w:num w:numId="27" w16cid:durableId="1844778907">
    <w:abstractNumId w:val="5"/>
  </w:num>
  <w:num w:numId="28" w16cid:durableId="2028093247">
    <w:abstractNumId w:val="4"/>
  </w:num>
  <w:num w:numId="29" w16cid:durableId="1324966531">
    <w:abstractNumId w:val="1"/>
  </w:num>
  <w:num w:numId="30" w16cid:durableId="422379901">
    <w:abstractNumId w:val="0"/>
  </w:num>
  <w:num w:numId="31" w16cid:durableId="1434397699">
    <w:abstractNumId w:val="14"/>
  </w:num>
  <w:num w:numId="32" w16cid:durableId="776489392">
    <w:abstractNumId w:val="12"/>
  </w:num>
  <w:num w:numId="33" w16cid:durableId="1886334175">
    <w:abstractNumId w:val="16"/>
  </w:num>
  <w:num w:numId="34" w16cid:durableId="969751999">
    <w:abstractNumId w:val="22"/>
  </w:num>
  <w:num w:numId="35" w16cid:durableId="1006248711">
    <w:abstractNumId w:val="13"/>
  </w:num>
  <w:num w:numId="36" w16cid:durableId="257756642">
    <w:abstractNumId w:val="19"/>
  </w:num>
  <w:num w:numId="37" w16cid:durableId="1795102547">
    <w:abstractNumId w:val="8"/>
    <w:lvlOverride w:ilvl="0">
      <w:startOverride w:val="1"/>
    </w:lvlOverride>
  </w:num>
  <w:num w:numId="38" w16cid:durableId="1987320146">
    <w:abstractNumId w:val="8"/>
    <w:lvlOverride w:ilvl="0">
      <w:startOverride w:val="1"/>
    </w:lvlOverride>
  </w:num>
  <w:num w:numId="39" w16cid:durableId="908004025">
    <w:abstractNumId w:val="24"/>
  </w:num>
  <w:num w:numId="40" w16cid:durableId="2048990116">
    <w:abstractNumId w:val="15"/>
  </w:num>
  <w:num w:numId="41" w16cid:durableId="12142704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662492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E43B8"/>
    <w:rsid w:val="002E43B8"/>
    <w:rsid w:val="00B64B7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B9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B7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B64B7A"/>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B64B7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B64B7A"/>
    <w:pPr>
      <w:numPr>
        <w:ilvl w:val="2"/>
      </w:numPr>
      <w:ind w:left="1134" w:hanging="1134"/>
      <w:outlineLvl w:val="2"/>
    </w:pPr>
    <w:rPr>
      <w:bCs/>
    </w:rPr>
  </w:style>
  <w:style w:type="paragraph" w:styleId="Heading4">
    <w:name w:val="heading 4"/>
    <w:basedOn w:val="Heading2"/>
    <w:next w:val="Normal"/>
    <w:link w:val="Heading4Char"/>
    <w:unhideWhenUsed/>
    <w:qFormat/>
    <w:rsid w:val="00B64B7A"/>
    <w:pPr>
      <w:numPr>
        <w:ilvl w:val="3"/>
      </w:numPr>
      <w:ind w:left="1418" w:hanging="1418"/>
      <w:outlineLvl w:val="3"/>
    </w:pPr>
    <w:rPr>
      <w:bCs/>
      <w:iCs/>
    </w:rPr>
  </w:style>
  <w:style w:type="paragraph" w:styleId="Heading5">
    <w:name w:val="heading 5"/>
    <w:basedOn w:val="Heading2"/>
    <w:next w:val="Normal"/>
    <w:link w:val="Heading5Char"/>
    <w:unhideWhenUsed/>
    <w:qFormat/>
    <w:rsid w:val="00B64B7A"/>
    <w:pPr>
      <w:numPr>
        <w:ilvl w:val="4"/>
      </w:numPr>
      <w:ind w:left="1701" w:hanging="1701"/>
      <w:outlineLvl w:val="4"/>
    </w:pPr>
  </w:style>
  <w:style w:type="paragraph" w:styleId="Heading6">
    <w:name w:val="heading 6"/>
    <w:basedOn w:val="Heading2"/>
    <w:next w:val="Normal"/>
    <w:link w:val="Heading6Char"/>
    <w:uiPriority w:val="9"/>
    <w:unhideWhenUsed/>
    <w:rsid w:val="00B64B7A"/>
    <w:pPr>
      <w:numPr>
        <w:ilvl w:val="5"/>
      </w:numPr>
      <w:ind w:left="1871" w:hanging="1871"/>
      <w:outlineLvl w:val="5"/>
    </w:pPr>
    <w:rPr>
      <w:iCs/>
    </w:rPr>
  </w:style>
  <w:style w:type="paragraph" w:styleId="Heading7">
    <w:name w:val="heading 7"/>
    <w:basedOn w:val="Heading2"/>
    <w:next w:val="Normal"/>
    <w:link w:val="Heading7Char"/>
    <w:uiPriority w:val="9"/>
    <w:unhideWhenUsed/>
    <w:rsid w:val="00B64B7A"/>
    <w:pPr>
      <w:numPr>
        <w:ilvl w:val="6"/>
      </w:numPr>
      <w:ind w:left="1985" w:hanging="1985"/>
      <w:outlineLvl w:val="6"/>
    </w:pPr>
    <w:rPr>
      <w:iCs/>
    </w:rPr>
  </w:style>
  <w:style w:type="paragraph" w:styleId="Heading8">
    <w:name w:val="heading 8"/>
    <w:basedOn w:val="Heading2"/>
    <w:next w:val="Normal"/>
    <w:link w:val="Heading8Char"/>
    <w:uiPriority w:val="9"/>
    <w:unhideWhenUsed/>
    <w:rsid w:val="00B64B7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B64B7A"/>
    <w:pPr>
      <w:numPr>
        <w:ilvl w:val="8"/>
      </w:numPr>
      <w:ind w:left="2495" w:hanging="2495"/>
      <w:outlineLvl w:val="8"/>
    </w:pPr>
    <w:rPr>
      <w:iCs/>
      <w:szCs w:val="20"/>
    </w:rPr>
  </w:style>
  <w:style w:type="character" w:default="1" w:styleId="DefaultParagraphFont">
    <w:name w:val="Default Paragraph Font"/>
    <w:uiPriority w:val="1"/>
    <w:semiHidden/>
    <w:unhideWhenUsed/>
    <w:rsid w:val="00B64B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4B7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B64B7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B64B7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B64B7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B64B7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B64B7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B64B7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B64B7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B64B7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B64B7A"/>
    <w:pPr>
      <w:keepNext w:val="0"/>
      <w:spacing w:before="0"/>
    </w:pPr>
  </w:style>
  <w:style w:type="paragraph" w:styleId="TOC3">
    <w:name w:val="toc 3"/>
    <w:basedOn w:val="TOC1"/>
    <w:autoRedefine/>
    <w:uiPriority w:val="39"/>
    <w:unhideWhenUsed/>
    <w:rsid w:val="00B64B7A"/>
    <w:pPr>
      <w:keepNext w:val="0"/>
      <w:tabs>
        <w:tab w:val="left" w:pos="1418"/>
      </w:tabs>
      <w:spacing w:before="0"/>
      <w:ind w:left="1418" w:hanging="794"/>
    </w:pPr>
  </w:style>
  <w:style w:type="paragraph" w:styleId="TOC4">
    <w:name w:val="toc 4"/>
    <w:basedOn w:val="TOC3"/>
    <w:next w:val="Normal"/>
    <w:autoRedefine/>
    <w:uiPriority w:val="39"/>
    <w:unhideWhenUsed/>
    <w:rsid w:val="00B64B7A"/>
    <w:pPr>
      <w:tabs>
        <w:tab w:val="left" w:pos="1985"/>
      </w:tabs>
      <w:ind w:right="851"/>
    </w:pPr>
  </w:style>
  <w:style w:type="paragraph" w:styleId="TOC5">
    <w:name w:val="toc 5"/>
    <w:basedOn w:val="TOC4"/>
    <w:next w:val="Normal"/>
    <w:autoRedefine/>
    <w:uiPriority w:val="39"/>
    <w:unhideWhenUsed/>
    <w:rsid w:val="00B64B7A"/>
  </w:style>
  <w:style w:type="character" w:customStyle="1" w:styleId="SAPKeyboard">
    <w:name w:val="SAP_Keyboard"/>
    <w:basedOn w:val="SAPMonospace"/>
    <w:uiPriority w:val="1"/>
    <w:qFormat/>
    <w:rsid w:val="00B64B7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B64B7A"/>
    <w:pPr>
      <w:keepLines/>
      <w:spacing w:before="240" w:after="240" w:line="360" w:lineRule="auto"/>
      <w:jc w:val="center"/>
    </w:pPr>
    <w:rPr>
      <w:sz w:val="16"/>
    </w:rPr>
  </w:style>
  <w:style w:type="character" w:customStyle="1" w:styleId="StandardChar">
    <w:name w:val="Standard Char"/>
    <w:basedOn w:val="DefaultParagraphFont"/>
    <w:link w:val="Standard"/>
    <w:rsid w:val="00B64B7A"/>
    <w:rPr>
      <w:sz w:val="20"/>
      <w:szCs w:val="24"/>
    </w:rPr>
  </w:style>
  <w:style w:type="character" w:customStyle="1" w:styleId="TitleChar">
    <w:name w:val="Title Char"/>
    <w:basedOn w:val="StandardChar"/>
    <w:link w:val="Title"/>
    <w:uiPriority w:val="10"/>
    <w:rsid w:val="00B64B7A"/>
    <w:rPr>
      <w:rFonts w:cs="Arial"/>
      <w:b/>
      <w:bCs/>
      <w:color w:val="333399"/>
      <w:sz w:val="48"/>
      <w:szCs w:val="32"/>
    </w:rPr>
  </w:style>
  <w:style w:type="character" w:customStyle="1" w:styleId="SAPGraphicParagraphChar">
    <w:name w:val="SAP_GraphicParagraph Char"/>
    <w:basedOn w:val="TitleChar"/>
    <w:link w:val="SAPGraphicParagraph"/>
    <w:rsid w:val="00B64B7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B64B7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B64B7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B64B7A"/>
    <w:pPr>
      <w:numPr>
        <w:numId w:val="0"/>
      </w:numPr>
      <w:outlineLvl w:val="9"/>
    </w:pPr>
  </w:style>
  <w:style w:type="character" w:customStyle="1" w:styleId="SAPHeading1NoNumberChar">
    <w:name w:val="SAP_Heading1NoNumber Char"/>
    <w:basedOn w:val="TitleChar"/>
    <w:link w:val="SAPHeading1NoNumber"/>
    <w:rsid w:val="00B64B7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B64B7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B64B7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B64B7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B64B7A"/>
    <w:pPr>
      <w:numPr>
        <w:numId w:val="42"/>
      </w:numPr>
    </w:pPr>
  </w:style>
  <w:style w:type="paragraph" w:styleId="ListNumber2">
    <w:name w:val="List Number 2"/>
    <w:basedOn w:val="Normal"/>
    <w:uiPriority w:val="99"/>
    <w:qFormat/>
    <w:rsid w:val="00B64B7A"/>
    <w:pPr>
      <w:numPr>
        <w:ilvl w:val="1"/>
        <w:numId w:val="42"/>
      </w:numPr>
    </w:pPr>
  </w:style>
  <w:style w:type="paragraph" w:styleId="ListNumber3">
    <w:name w:val="List Number 3"/>
    <w:basedOn w:val="Normal"/>
    <w:uiPriority w:val="99"/>
    <w:qFormat/>
    <w:rsid w:val="00B64B7A"/>
    <w:pPr>
      <w:numPr>
        <w:ilvl w:val="2"/>
        <w:numId w:val="42"/>
      </w:numPr>
    </w:pPr>
  </w:style>
  <w:style w:type="paragraph" w:styleId="ListBullet">
    <w:name w:val="List Bullet"/>
    <w:basedOn w:val="Normal"/>
    <w:uiPriority w:val="99"/>
    <w:qFormat/>
    <w:rsid w:val="00B64B7A"/>
    <w:pPr>
      <w:numPr>
        <w:numId w:val="14"/>
      </w:numPr>
      <w:ind w:left="341" w:hanging="284"/>
    </w:pPr>
  </w:style>
  <w:style w:type="paragraph" w:styleId="ListBullet2">
    <w:name w:val="List Bullet 2"/>
    <w:basedOn w:val="Normal"/>
    <w:uiPriority w:val="99"/>
    <w:qFormat/>
    <w:rsid w:val="00B64B7A"/>
    <w:pPr>
      <w:numPr>
        <w:numId w:val="16"/>
      </w:numPr>
      <w:ind w:left="681" w:hanging="284"/>
    </w:pPr>
  </w:style>
  <w:style w:type="paragraph" w:styleId="ListBullet3">
    <w:name w:val="List Bullet 3"/>
    <w:basedOn w:val="Normal"/>
    <w:uiPriority w:val="99"/>
    <w:qFormat/>
    <w:rsid w:val="00B64B7A"/>
    <w:pPr>
      <w:numPr>
        <w:numId w:val="18"/>
      </w:numPr>
      <w:ind w:left="1021" w:hanging="284"/>
    </w:pPr>
  </w:style>
  <w:style w:type="paragraph" w:styleId="ListContinue">
    <w:name w:val="List Continue"/>
    <w:basedOn w:val="Normal"/>
    <w:uiPriority w:val="99"/>
    <w:qFormat/>
    <w:rsid w:val="00B64B7A"/>
    <w:pPr>
      <w:ind w:left="340"/>
    </w:pPr>
  </w:style>
  <w:style w:type="paragraph" w:styleId="ListContinue2">
    <w:name w:val="List Continue 2"/>
    <w:basedOn w:val="Normal"/>
    <w:uiPriority w:val="99"/>
    <w:qFormat/>
    <w:rsid w:val="00B64B7A"/>
    <w:pPr>
      <w:ind w:left="680"/>
    </w:pPr>
  </w:style>
  <w:style w:type="paragraph" w:styleId="ListContinue3">
    <w:name w:val="List Continue 3"/>
    <w:basedOn w:val="Normal"/>
    <w:uiPriority w:val="99"/>
    <w:qFormat/>
    <w:rsid w:val="00B64B7A"/>
    <w:pPr>
      <w:ind w:left="1021"/>
    </w:pPr>
  </w:style>
  <w:style w:type="character" w:customStyle="1" w:styleId="Heading1Char">
    <w:name w:val="Heading 1 Char"/>
    <w:basedOn w:val="DefaultParagraphFont"/>
    <w:link w:val="Heading1"/>
    <w:uiPriority w:val="9"/>
    <w:locked/>
    <w:rsid w:val="00B64B7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B64B7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B64B7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B64B7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B64B7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B64B7A"/>
    <w:rPr>
      <w:rFonts w:ascii="SAP-icons" w:hAnsi="SAP-icons" w:cs="Times New Roman"/>
      <w:color w:val="7F7F7F" w:themeColor="text1" w:themeTint="80"/>
      <w:sz w:val="18"/>
    </w:rPr>
  </w:style>
  <w:style w:type="table" w:styleId="TableGrid">
    <w:name w:val="Table Grid"/>
    <w:basedOn w:val="TableNormal"/>
    <w:uiPriority w:val="59"/>
    <w:rsid w:val="00B64B7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B64B7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B64B7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B64B7A"/>
    <w:rPr>
      <w:rFonts w:ascii="BentonSans Medium" w:hAnsi="BentonSans Medium"/>
      <w:sz w:val="20"/>
    </w:rPr>
  </w:style>
  <w:style w:type="paragraph" w:customStyle="1" w:styleId="SAPSecurityLevel">
    <w:name w:val="SAP_SecurityLevel"/>
    <w:basedOn w:val="SAPMainTitle"/>
    <w:locked/>
    <w:rsid w:val="00B64B7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B64B7A"/>
    <w:rPr>
      <w:rFonts w:ascii="BentonSans Book" w:hAnsi="BentonSans Book" w:cs="Times New Roman"/>
      <w:color w:val="0076CB"/>
      <w:sz w:val="18"/>
      <w:u w:val="none"/>
    </w:rPr>
  </w:style>
  <w:style w:type="paragraph" w:customStyle="1" w:styleId="SAPMaterialNumber">
    <w:name w:val="SAP_MaterialNumber"/>
    <w:basedOn w:val="SAPDocumentVersion"/>
    <w:locked/>
    <w:rsid w:val="00B64B7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B64B7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B64B7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B64B7A"/>
    <w:rPr>
      <w:rFonts w:ascii="BentonSans Bold" w:hAnsi="BentonSans Bold" w:cs="Times New Roman"/>
    </w:rPr>
  </w:style>
  <w:style w:type="character" w:customStyle="1" w:styleId="SAPFooterSecurityLevel">
    <w:name w:val="SAP_Footer_SecurityLevel"/>
    <w:basedOn w:val="DefaultParagraphFont"/>
    <w:uiPriority w:val="1"/>
    <w:locked/>
    <w:rsid w:val="00B64B7A"/>
    <w:rPr>
      <w:rFonts w:cs="Times New Roman"/>
      <w:caps/>
      <w:spacing w:val="6"/>
    </w:rPr>
  </w:style>
  <w:style w:type="paragraph" w:customStyle="1" w:styleId="SAPLastPageGray">
    <w:name w:val="SAP_LastPage_Gray"/>
    <w:basedOn w:val="Normal"/>
    <w:locked/>
    <w:rsid w:val="00B64B7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B64B7A"/>
    <w:pPr>
      <w:spacing w:before="0" w:after="0" w:line="180" w:lineRule="exact"/>
    </w:pPr>
    <w:rPr>
      <w:rFonts w:cs="Arial"/>
      <w:sz w:val="12"/>
      <w:szCs w:val="18"/>
      <w:lang w:val="de-DE"/>
    </w:rPr>
  </w:style>
  <w:style w:type="paragraph" w:customStyle="1" w:styleId="SAPFooterright">
    <w:name w:val="SAP_Footer_right"/>
    <w:basedOn w:val="SAPFooterleft"/>
    <w:locked/>
    <w:rsid w:val="00B64B7A"/>
    <w:pPr>
      <w:jc w:val="right"/>
    </w:pPr>
    <w:rPr>
      <w:noProof/>
    </w:rPr>
  </w:style>
  <w:style w:type="paragraph" w:customStyle="1" w:styleId="SAPFooterCurrentTopicRight">
    <w:name w:val="SAP_Footer_CurrentTopicRight"/>
    <w:basedOn w:val="SAPFooterright"/>
    <w:qFormat/>
    <w:locked/>
    <w:rsid w:val="00B64B7A"/>
    <w:rPr>
      <w:rFonts w:ascii="BentonSans Bold" w:hAnsi="BentonSans Bold"/>
    </w:rPr>
  </w:style>
  <w:style w:type="paragraph" w:customStyle="1" w:styleId="SAPFooterCurrentTopicLeft">
    <w:name w:val="SAP_Footer_CurrentTopicLeft"/>
    <w:basedOn w:val="SAPFooterleft"/>
    <w:qFormat/>
    <w:locked/>
    <w:rsid w:val="00B64B7A"/>
    <w:rPr>
      <w:rFonts w:ascii="BentonSans Bold" w:hAnsi="BentonSans Bold"/>
    </w:rPr>
  </w:style>
  <w:style w:type="paragraph" w:styleId="Header">
    <w:name w:val="header"/>
    <w:basedOn w:val="Normal"/>
    <w:link w:val="HeaderChar"/>
    <w:uiPriority w:val="99"/>
    <w:unhideWhenUsed/>
    <w:rsid w:val="00B64B7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B64B7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B64B7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B64B7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B64B7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B64B7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B64B7A"/>
    <w:pPr>
      <w:spacing w:before="120"/>
    </w:pPr>
    <w:rPr>
      <w:color w:val="000000" w:themeColor="text1"/>
      <w:sz w:val="28"/>
    </w:rPr>
  </w:style>
  <w:style w:type="paragraph" w:styleId="BalloonText">
    <w:name w:val="Balloon Text"/>
    <w:basedOn w:val="Normal"/>
    <w:link w:val="BalloonTextChar"/>
    <w:uiPriority w:val="99"/>
    <w:semiHidden/>
    <w:unhideWhenUsed/>
    <w:rsid w:val="00B64B7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B7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B64B7A"/>
    <w:pPr>
      <w:spacing w:before="1080"/>
    </w:pPr>
    <w:rPr>
      <w:b/>
      <w:color w:val="999999"/>
      <w:sz w:val="20"/>
    </w:rPr>
  </w:style>
  <w:style w:type="paragraph" w:customStyle="1" w:styleId="SAPTargetAudience">
    <w:name w:val="SAP_TargetAudience"/>
    <w:basedOn w:val="Normal"/>
    <w:locked/>
    <w:rsid w:val="00B64B7A"/>
    <w:pPr>
      <w:ind w:left="170" w:right="170"/>
    </w:pPr>
  </w:style>
  <w:style w:type="table" w:customStyle="1" w:styleId="LightShading1">
    <w:name w:val="Light Shading1"/>
    <w:basedOn w:val="TableNormal"/>
    <w:uiPriority w:val="60"/>
    <w:locked/>
    <w:rsid w:val="00B64B7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B64B7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64B7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B64B7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B64B7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B64B7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B64B7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B64B7A"/>
    <w:pPr>
      <w:ind w:left="680"/>
    </w:pPr>
  </w:style>
  <w:style w:type="paragraph" w:customStyle="1" w:styleId="SAPGreenTextNotPrinted">
    <w:name w:val="SAP_GreenText_(NotPrinted)"/>
    <w:basedOn w:val="Normal"/>
    <w:next w:val="Normal"/>
    <w:link w:val="SAPGreenTextNotPrintedChar"/>
    <w:qFormat/>
    <w:rsid w:val="00B64B7A"/>
    <w:rPr>
      <w:rFonts w:ascii="BentonSans Regular Italic" w:hAnsi="BentonSans Regular Italic"/>
      <w:vanish/>
      <w:color w:val="7B7B7B" w:themeColor="accent3" w:themeShade="BF"/>
    </w:rPr>
  </w:style>
  <w:style w:type="paragraph" w:customStyle="1" w:styleId="SAPHeader">
    <w:name w:val="SAP_Header"/>
    <w:basedOn w:val="Normal"/>
    <w:locked/>
    <w:rsid w:val="00B64B7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B64B7A"/>
    <w:rPr>
      <w:rFonts w:cs="Times New Roman"/>
      <w:color w:val="808080"/>
    </w:rPr>
  </w:style>
  <w:style w:type="character" w:styleId="FollowedHyperlink">
    <w:name w:val="FollowedHyperlink"/>
    <w:basedOn w:val="DefaultParagraphFont"/>
    <w:uiPriority w:val="99"/>
    <w:semiHidden/>
    <w:unhideWhenUsed/>
    <w:rsid w:val="00B64B7A"/>
    <w:rPr>
      <w:rFonts w:cs="Times New Roman"/>
      <w:color w:val="954F72" w:themeColor="followedHyperlink"/>
      <w:u w:val="single"/>
    </w:rPr>
  </w:style>
  <w:style w:type="character" w:styleId="SubtleEmphasis">
    <w:name w:val="Subtle Emphasis"/>
    <w:basedOn w:val="DefaultParagraphFont"/>
    <w:uiPriority w:val="19"/>
    <w:rsid w:val="00B64B7A"/>
    <w:rPr>
      <w:rFonts w:cs="Times New Roman"/>
      <w:i/>
      <w:iCs/>
      <w:color w:val="808080" w:themeColor="text1" w:themeTint="7F"/>
    </w:rPr>
  </w:style>
  <w:style w:type="character" w:styleId="Strong">
    <w:name w:val="Strong"/>
    <w:basedOn w:val="DefaultParagraphFont"/>
    <w:uiPriority w:val="22"/>
    <w:rsid w:val="00B64B7A"/>
    <w:rPr>
      <w:rFonts w:cs="Times New Roman"/>
      <w:b/>
      <w:bCs/>
    </w:rPr>
  </w:style>
  <w:style w:type="paragraph" w:customStyle="1" w:styleId="SAPCopyrightShort">
    <w:name w:val="SAP_CopyrightShort"/>
    <w:basedOn w:val="Normal"/>
    <w:locked/>
    <w:rsid w:val="00B64B7A"/>
    <w:pPr>
      <w:spacing w:before="11760" w:after="0" w:line="220" w:lineRule="exact"/>
      <w:ind w:left="-1418" w:right="-567"/>
    </w:pPr>
  </w:style>
  <w:style w:type="paragraph" w:customStyle="1" w:styleId="SAPLastPageCopyright">
    <w:name w:val="SAP_LastPage_Copyright"/>
    <w:basedOn w:val="SAPCopyrightShort"/>
    <w:locked/>
    <w:rsid w:val="00B64B7A"/>
  </w:style>
  <w:style w:type="paragraph" w:styleId="List">
    <w:name w:val="List"/>
    <w:basedOn w:val="Normal"/>
    <w:uiPriority w:val="99"/>
    <w:unhideWhenUsed/>
    <w:rsid w:val="00B64B7A"/>
    <w:pPr>
      <w:ind w:left="340" w:hanging="340"/>
      <w:contextualSpacing/>
    </w:pPr>
  </w:style>
  <w:style w:type="paragraph" w:styleId="List2">
    <w:name w:val="List 2"/>
    <w:basedOn w:val="Normal"/>
    <w:uiPriority w:val="99"/>
    <w:unhideWhenUsed/>
    <w:rsid w:val="00B64B7A"/>
    <w:pPr>
      <w:ind w:left="680" w:hanging="340"/>
      <w:contextualSpacing/>
    </w:pPr>
  </w:style>
  <w:style w:type="paragraph" w:styleId="List3">
    <w:name w:val="List 3"/>
    <w:basedOn w:val="Normal"/>
    <w:uiPriority w:val="99"/>
    <w:unhideWhenUsed/>
    <w:rsid w:val="00B64B7A"/>
    <w:pPr>
      <w:ind w:left="1020" w:hanging="340"/>
      <w:contextualSpacing/>
    </w:pPr>
  </w:style>
  <w:style w:type="paragraph" w:styleId="DocumentMap">
    <w:name w:val="Document Map"/>
    <w:basedOn w:val="Normal"/>
    <w:link w:val="DocumentMapChar"/>
    <w:uiPriority w:val="99"/>
    <w:semiHidden/>
    <w:unhideWhenUsed/>
    <w:rsid w:val="00B64B7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64B7A"/>
    <w:rPr>
      <w:rFonts w:ascii="Tahoma" w:eastAsia="MS Mincho" w:hAnsi="Tahoma"/>
      <w:color w:val="000000" w:themeColor="text1"/>
      <w:kern w:val="0"/>
      <w:sz w:val="16"/>
      <w:szCs w:val="16"/>
      <w:lang w:eastAsia="en-US"/>
    </w:rPr>
  </w:style>
  <w:style w:type="paragraph" w:styleId="NoSpacing">
    <w:name w:val="No Spacing"/>
    <w:link w:val="NoSpacingChar"/>
    <w:uiPriority w:val="1"/>
    <w:rsid w:val="00B64B7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B64B7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B64B7A"/>
    <w:rPr>
      <w:rFonts w:cs="Times New Roman"/>
      <w:i/>
      <w:iCs/>
    </w:rPr>
  </w:style>
  <w:style w:type="paragraph" w:styleId="Quote">
    <w:name w:val="Quote"/>
    <w:basedOn w:val="Normal"/>
    <w:next w:val="Normal"/>
    <w:link w:val="QuoteChar"/>
    <w:uiPriority w:val="29"/>
    <w:rsid w:val="00B64B7A"/>
    <w:rPr>
      <w:i/>
      <w:iCs/>
    </w:rPr>
  </w:style>
  <w:style w:type="character" w:customStyle="1" w:styleId="QuoteChar">
    <w:name w:val="Quote Char"/>
    <w:basedOn w:val="DefaultParagraphFont"/>
    <w:link w:val="Quote"/>
    <w:uiPriority w:val="29"/>
    <w:rsid w:val="00B64B7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B64B7A"/>
    <w:rPr>
      <w:rFonts w:cs="Times New Roman"/>
      <w:smallCaps/>
      <w:color w:val="ED7D31" w:themeColor="accent2"/>
      <w:u w:val="single"/>
    </w:rPr>
  </w:style>
  <w:style w:type="paragraph" w:styleId="IntenseQuote">
    <w:name w:val="Intense Quote"/>
    <w:basedOn w:val="Normal"/>
    <w:next w:val="Normal"/>
    <w:link w:val="IntenseQuoteChar"/>
    <w:uiPriority w:val="30"/>
    <w:rsid w:val="00B64B7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B64B7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B64B7A"/>
    <w:rPr>
      <w:rFonts w:cs="Times New Roman"/>
      <w:b/>
      <w:bCs/>
      <w:smallCaps/>
      <w:color w:val="ED7D31" w:themeColor="accent2"/>
      <w:spacing w:val="5"/>
      <w:u w:val="single"/>
    </w:rPr>
  </w:style>
  <w:style w:type="character" w:styleId="IntenseEmphasis">
    <w:name w:val="Intense Emphasis"/>
    <w:basedOn w:val="DefaultParagraphFont"/>
    <w:uiPriority w:val="21"/>
    <w:rsid w:val="00B64B7A"/>
    <w:rPr>
      <w:rFonts w:cs="Times New Roman"/>
      <w:b/>
      <w:bCs/>
      <w:i/>
      <w:iCs/>
      <w:color w:val="4472C4" w:themeColor="accent1"/>
    </w:rPr>
  </w:style>
  <w:style w:type="paragraph" w:styleId="ListParagraph">
    <w:name w:val="List Paragraph"/>
    <w:basedOn w:val="Normal"/>
    <w:uiPriority w:val="34"/>
    <w:rsid w:val="00B64B7A"/>
    <w:pPr>
      <w:ind w:left="720"/>
      <w:contextualSpacing/>
    </w:pPr>
  </w:style>
  <w:style w:type="character" w:styleId="BookTitle">
    <w:name w:val="Book Title"/>
    <w:basedOn w:val="DefaultParagraphFont"/>
    <w:uiPriority w:val="33"/>
    <w:rsid w:val="00B64B7A"/>
    <w:rPr>
      <w:rFonts w:cs="Times New Roman"/>
      <w:b/>
      <w:bCs/>
      <w:smallCaps/>
      <w:spacing w:val="5"/>
    </w:rPr>
  </w:style>
  <w:style w:type="character" w:customStyle="1" w:styleId="SAPTextReference">
    <w:name w:val="SAP_TextReference"/>
    <w:basedOn w:val="SAPScreenElement"/>
    <w:uiPriority w:val="1"/>
    <w:qFormat/>
    <w:rsid w:val="00B64B7A"/>
    <w:rPr>
      <w:rFonts w:ascii="BentonSans Book Italic" w:hAnsi="BentonSans Book Italic" w:cs="Times New Roman"/>
      <w:color w:val="auto"/>
    </w:rPr>
  </w:style>
  <w:style w:type="character" w:customStyle="1" w:styleId="Superscript">
    <w:name w:val="Superscript"/>
    <w:basedOn w:val="DefaultParagraphFont"/>
    <w:uiPriority w:val="1"/>
    <w:rsid w:val="00B64B7A"/>
    <w:rPr>
      <w:rFonts w:cs="Times New Roman"/>
      <w:vertAlign w:val="superscript"/>
    </w:rPr>
  </w:style>
  <w:style w:type="character" w:customStyle="1" w:styleId="SAPGreenTextNotPrintedChar">
    <w:name w:val="SAP_GreenText_(NotPrinted) Char"/>
    <w:basedOn w:val="DefaultParagraphFont"/>
    <w:link w:val="SAPGreenTextNotPrinted"/>
    <w:rsid w:val="00B64B7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B64B7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B64B7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B64B7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B64B7A"/>
    <w:pPr>
      <w:spacing w:before="0" w:after="200" w:line="240" w:lineRule="auto"/>
    </w:pPr>
    <w:rPr>
      <w:i/>
      <w:iCs/>
      <w:color w:val="44546A" w:themeColor="text2"/>
      <w:szCs w:val="18"/>
    </w:rPr>
  </w:style>
  <w:style w:type="paragraph" w:customStyle="1" w:styleId="SAPXMLCodeblock">
    <w:name w:val="SAP_XML_Codeblock"/>
    <w:basedOn w:val="Normal"/>
    <w:qFormat/>
    <w:rsid w:val="00B64B7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9"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yperlink" Target="http://www.sap.com/copyright" TargetMode="External"/><Relationship Id="rId28" Type="http://schemas.openxmlformats.org/officeDocument/2006/relationships/glossaryDocument" Target="glossary/document.xml"/><Relationship Id="rId10" Type="http://schemas.openxmlformats.org/officeDocument/2006/relationships/hyperlink" Target="https://help.sap.com/viewer/S4HANA2021_AdminGuide/4469857122b84a28984a974c83dffe72.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unique_10" TargetMode="External"/><Relationship Id="rId22" Type="http://schemas.openxmlformats.org/officeDocument/2006/relationships/footer" Target="footer3.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29B23D970104255997692BA9BA93915"/>
        <w:category>
          <w:name w:val="General"/>
          <w:gallery w:val="placeholder"/>
        </w:category>
        <w:types>
          <w:type w:val="bbPlcHdr"/>
        </w:types>
        <w:behaviors>
          <w:behavior w:val="content"/>
        </w:behaviors>
        <w:guid w:val="{78E4F92F-56E5-4F17-B2D1-6AA6C140F80D}"/>
      </w:docPartPr>
      <w:docPartBody>
        <w:p w:rsidR="00FE30EE" w:rsidRDefault="00FE30EE" w:rsidP="00FE30EE">
          <w:pPr>
            <w:pStyle w:val="729B23D970104255997692BA9BA93915"/>
          </w:pPr>
          <w:r>
            <w:t>Enter Scope Item Name</w:t>
          </w:r>
        </w:p>
      </w:docPartBody>
    </w:docPart>
    <w:docPart>
      <w:docPartPr>
        <w:name w:val="4B1232DAE5EF4B7F967BF974D5EFCCBE"/>
        <w:category>
          <w:name w:val="General"/>
          <w:gallery w:val="placeholder"/>
        </w:category>
        <w:types>
          <w:type w:val="bbPlcHdr"/>
        </w:types>
        <w:behaviors>
          <w:behavior w:val="content"/>
        </w:behaviors>
        <w:guid w:val="{1167E15B-9263-4405-BFDF-D2CED6A97BC9}"/>
      </w:docPartPr>
      <w:docPartBody>
        <w:p w:rsidR="00FE30EE" w:rsidRDefault="00FE30EE" w:rsidP="00FE30EE">
          <w:pPr>
            <w:pStyle w:val="4B1232DAE5EF4B7F967BF974D5EFCCB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0EE"/>
    <w:rsid w:val="00FE30E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7EB12A258D740C09393B8C88D082AA7">
    <w:name w:val="B7EB12A258D740C09393B8C88D082AA7"/>
    <w:rsid w:val="00FE30EE"/>
  </w:style>
  <w:style w:type="paragraph" w:customStyle="1" w:styleId="729B23D970104255997692BA9BA93915">
    <w:name w:val="729B23D970104255997692BA9BA93915"/>
    <w:rsid w:val="00FE30EE"/>
  </w:style>
  <w:style w:type="paragraph" w:customStyle="1" w:styleId="4B1232DAE5EF4B7F967BF974D5EFCCBE">
    <w:name w:val="4B1232DAE5EF4B7F967BF974D5EFCCBE"/>
    <w:rsid w:val="00FE30EE"/>
  </w:style>
  <w:style w:type="paragraph" w:customStyle="1" w:styleId="5BDB7BEF8B2B456A9D55150FF25FCF16">
    <w:name w:val="5BDB7BEF8B2B456A9D55150FF25FCF16"/>
    <w:rsid w:val="00FE30EE"/>
  </w:style>
  <w:style w:type="paragraph" w:customStyle="1" w:styleId="74EC931F0C1F47F2BF282BCAE7D98637">
    <w:name w:val="74EC931F0C1F47F2BF282BCAE7D98637"/>
    <w:rsid w:val="00FE30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3112</Words>
  <Characters>17739</Characters>
  <Application>Microsoft Office Word</Application>
  <DocSecurity>4</DocSecurity>
  <Lines>147</Lines>
  <Paragraphs>41</Paragraphs>
  <ScaleCrop>false</ScaleCrop>
  <Company/>
  <LinksUpToDate>false</LinksUpToDate>
  <CharactersWithSpaces>20810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2024-09-05T09:45:00Z</dcterms:created>
  <dcterms:modified xsi:type="dcterms:W3CDTF">2024-09-05T09:45:00Z</dcterms:modified>
</cp:coreProperties>
</file>