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B4383" w14:paraId="6AE8F834" w14:textId="77777777" w:rsidTr="00427C47">
        <w:trPr>
          <w:trHeight w:val="636"/>
        </w:trPr>
        <w:tc>
          <w:tcPr>
            <w:tcW w:w="3227" w:type="dxa"/>
          </w:tcPr>
          <w:p w14:paraId="5622A93B" w14:textId="77777777" w:rsidR="00CB4383" w:rsidRPr="006A4D17" w:rsidRDefault="00CB4383" w:rsidP="00427C47">
            <w:bookmarkStart w:id="0" w:name="unique_1"/>
            <w:bookmarkStart w:id="1" w:name="_Hlk107001998"/>
            <w:r w:rsidRPr="006A4D17">
              <w:rPr>
                <w:noProof/>
              </w:rPr>
              <w:drawing>
                <wp:anchor distT="0" distB="0" distL="114300" distR="114300" simplePos="0" relativeHeight="251659264" behindDoc="1" locked="0" layoutInCell="1" allowOverlap="1" wp14:anchorId="3025DDE1" wp14:editId="37BDC2E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9120EE9" w14:textId="457A5F7F" w:rsidR="00CB4383" w:rsidRPr="00E540A2" w:rsidRDefault="00CB4383" w:rsidP="00CB4383">
            <w:pPr>
              <w:pStyle w:val="SAPCollateralType"/>
            </w:pPr>
            <w:r>
              <w:t>Test Script</w:t>
            </w:r>
          </w:p>
          <w:p w14:paraId="44D2ED5E" w14:textId="766A87BE" w:rsidR="00CB4383" w:rsidRPr="00CF3F1C" w:rsidRDefault="00CB4383" w:rsidP="00CB4383">
            <w:pPr>
              <w:pStyle w:val="SAPDocumentVersion"/>
            </w:pPr>
            <w:r>
              <w:t>SAP S/4HANA - 05-09-24</w:t>
            </w:r>
          </w:p>
        </w:tc>
      </w:tr>
      <w:tr w:rsidR="00CB4383" w14:paraId="72F9D8DF" w14:textId="77777777" w:rsidTr="00427C47">
        <w:trPr>
          <w:trHeight w:hRule="exact" w:val="1656"/>
        </w:trPr>
        <w:tc>
          <w:tcPr>
            <w:tcW w:w="3227" w:type="dxa"/>
          </w:tcPr>
          <w:p w14:paraId="0686C08E" w14:textId="77777777" w:rsidR="00CB4383" w:rsidRPr="006A4D17" w:rsidRDefault="00CB4383" w:rsidP="00427C47"/>
        </w:tc>
        <w:tc>
          <w:tcPr>
            <w:tcW w:w="11340" w:type="dxa"/>
          </w:tcPr>
          <w:p w14:paraId="5D86A2DD" w14:textId="6FE66AAD" w:rsidR="00CB4383" w:rsidRDefault="00CB4383" w:rsidP="00CB4383">
            <w:pPr>
              <w:pStyle w:val="SAPMainTitle"/>
            </w:pPr>
            <w:bookmarkStart w:id="2" w:name="maintitle"/>
            <w:r>
              <w:t>Profit Center Valuation (6VQ_DE)</w:t>
            </w:r>
            <w:bookmarkEnd w:id="2"/>
            <w:r w:rsidRPr="00585F3D">
              <w:t xml:space="preserve"> </w:t>
            </w:r>
          </w:p>
          <w:p w14:paraId="1122D187" w14:textId="77777777" w:rsidR="00CB4383" w:rsidRDefault="00CB4383" w:rsidP="00427C47"/>
          <w:p w14:paraId="7FCCE854" w14:textId="77777777" w:rsidR="00CB4383" w:rsidRPr="00585F3D" w:rsidRDefault="00CB4383" w:rsidP="00427C47">
            <w:r w:rsidRPr="00DE3655">
              <w:rPr>
                <w:b/>
                <w:bCs/>
                <w:noProof/>
                <w:szCs w:val="28"/>
              </w:rPr>
              <w:drawing>
                <wp:anchor distT="0" distB="0" distL="114300" distR="114300" simplePos="0" relativeHeight="251660288" behindDoc="1" locked="0" layoutInCell="1" allowOverlap="1" wp14:anchorId="05EADA4F" wp14:editId="1DC5B9A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B4383" w14:paraId="69BF2F36" w14:textId="77777777" w:rsidTr="00427C47">
        <w:trPr>
          <w:trHeight w:hRule="exact" w:val="481"/>
        </w:trPr>
        <w:tc>
          <w:tcPr>
            <w:tcW w:w="3227" w:type="dxa"/>
          </w:tcPr>
          <w:p w14:paraId="7601D4AD" w14:textId="77777777" w:rsidR="00CB4383" w:rsidRDefault="00CB4383" w:rsidP="00427C47"/>
        </w:tc>
        <w:tc>
          <w:tcPr>
            <w:tcW w:w="11340" w:type="dxa"/>
          </w:tcPr>
          <w:p w14:paraId="3F48DFD1" w14:textId="77777777" w:rsidR="00CB4383" w:rsidRDefault="00CB4383" w:rsidP="00427C47">
            <w:pPr>
              <w:pStyle w:val="SAPSecurityLevel"/>
              <w:jc w:val="left"/>
            </w:pPr>
            <w:r>
              <w:t>PUBLIC</w:t>
            </w:r>
          </w:p>
        </w:tc>
      </w:tr>
    </w:tbl>
    <w:p w14:paraId="66832619" w14:textId="77777777" w:rsidR="00CB4383" w:rsidRPr="009B6859" w:rsidRDefault="00CB4383" w:rsidP="00FA4EF0">
      <w:pPr>
        <w:pStyle w:val="SAPKeyblockTitle"/>
      </w:pPr>
      <w:r w:rsidRPr="009B6859">
        <w:t>Table of Contents</w:t>
      </w:r>
      <w:r w:rsidRPr="00BE29C5">
        <w:rPr>
          <w:rFonts w:ascii="BentonSans Book" w:hAnsi="BentonSans Book"/>
          <w:noProof/>
          <w:color w:val="000000" w:themeColor="text1"/>
          <w:sz w:val="18"/>
        </w:rPr>
        <w:t xml:space="preserve"> </w:t>
      </w:r>
    </w:p>
    <w:p w14:paraId="5130E091" w14:textId="60AF855E" w:rsidR="00CB4383" w:rsidRDefault="00CB438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004" w:history="1">
        <w:r w:rsidRPr="00FC53A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Purpose</w:t>
        </w:r>
        <w:r>
          <w:rPr>
            <w:noProof/>
            <w:webHidden/>
          </w:rPr>
          <w:tab/>
        </w:r>
        <w:r>
          <w:rPr>
            <w:noProof/>
            <w:webHidden/>
          </w:rPr>
          <w:fldChar w:fldCharType="begin"/>
        </w:r>
        <w:r>
          <w:rPr>
            <w:noProof/>
            <w:webHidden/>
          </w:rPr>
          <w:instrText xml:space="preserve"> PAGEREF _Toc176429004 \h </w:instrText>
        </w:r>
        <w:r>
          <w:rPr>
            <w:noProof/>
            <w:webHidden/>
          </w:rPr>
        </w:r>
        <w:r>
          <w:rPr>
            <w:noProof/>
            <w:webHidden/>
          </w:rPr>
          <w:fldChar w:fldCharType="separate"/>
        </w:r>
        <w:r>
          <w:rPr>
            <w:noProof/>
            <w:webHidden/>
          </w:rPr>
          <w:t>2</w:t>
        </w:r>
        <w:r>
          <w:rPr>
            <w:noProof/>
            <w:webHidden/>
          </w:rPr>
          <w:fldChar w:fldCharType="end"/>
        </w:r>
      </w:hyperlink>
    </w:p>
    <w:p w14:paraId="5B23FC28" w14:textId="2D5C1CBF" w:rsidR="00CB4383" w:rsidRDefault="00CB43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005" w:history="1">
        <w:r w:rsidRPr="00FC53A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Prerequisites</w:t>
        </w:r>
        <w:r>
          <w:rPr>
            <w:noProof/>
            <w:webHidden/>
          </w:rPr>
          <w:tab/>
        </w:r>
        <w:r>
          <w:rPr>
            <w:noProof/>
            <w:webHidden/>
          </w:rPr>
          <w:fldChar w:fldCharType="begin"/>
        </w:r>
        <w:r>
          <w:rPr>
            <w:noProof/>
            <w:webHidden/>
          </w:rPr>
          <w:instrText xml:space="preserve"> PAGEREF _Toc176429005 \h </w:instrText>
        </w:r>
        <w:r>
          <w:rPr>
            <w:noProof/>
            <w:webHidden/>
          </w:rPr>
        </w:r>
        <w:r>
          <w:rPr>
            <w:noProof/>
            <w:webHidden/>
          </w:rPr>
          <w:fldChar w:fldCharType="separate"/>
        </w:r>
        <w:r>
          <w:rPr>
            <w:noProof/>
            <w:webHidden/>
          </w:rPr>
          <w:t>3</w:t>
        </w:r>
        <w:r>
          <w:rPr>
            <w:noProof/>
            <w:webHidden/>
          </w:rPr>
          <w:fldChar w:fldCharType="end"/>
        </w:r>
      </w:hyperlink>
    </w:p>
    <w:p w14:paraId="0E8D7070" w14:textId="22D856B8"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06" w:history="1">
        <w:r w:rsidRPr="00FC53A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System Access</w:t>
        </w:r>
        <w:r>
          <w:rPr>
            <w:noProof/>
            <w:webHidden/>
          </w:rPr>
          <w:tab/>
        </w:r>
        <w:r>
          <w:rPr>
            <w:noProof/>
            <w:webHidden/>
          </w:rPr>
          <w:fldChar w:fldCharType="begin"/>
        </w:r>
        <w:r>
          <w:rPr>
            <w:noProof/>
            <w:webHidden/>
          </w:rPr>
          <w:instrText xml:space="preserve"> PAGEREF _Toc176429006 \h </w:instrText>
        </w:r>
        <w:r>
          <w:rPr>
            <w:noProof/>
            <w:webHidden/>
          </w:rPr>
        </w:r>
        <w:r>
          <w:rPr>
            <w:noProof/>
            <w:webHidden/>
          </w:rPr>
          <w:fldChar w:fldCharType="separate"/>
        </w:r>
        <w:r>
          <w:rPr>
            <w:noProof/>
            <w:webHidden/>
          </w:rPr>
          <w:t>3</w:t>
        </w:r>
        <w:r>
          <w:rPr>
            <w:noProof/>
            <w:webHidden/>
          </w:rPr>
          <w:fldChar w:fldCharType="end"/>
        </w:r>
      </w:hyperlink>
    </w:p>
    <w:p w14:paraId="631F2D5C" w14:textId="331B9112"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07" w:history="1">
        <w:r w:rsidRPr="00FC53A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Roles</w:t>
        </w:r>
        <w:r>
          <w:rPr>
            <w:noProof/>
            <w:webHidden/>
          </w:rPr>
          <w:tab/>
        </w:r>
        <w:r>
          <w:rPr>
            <w:noProof/>
            <w:webHidden/>
          </w:rPr>
          <w:fldChar w:fldCharType="begin"/>
        </w:r>
        <w:r>
          <w:rPr>
            <w:noProof/>
            <w:webHidden/>
          </w:rPr>
          <w:instrText xml:space="preserve"> PAGEREF _Toc176429007 \h </w:instrText>
        </w:r>
        <w:r>
          <w:rPr>
            <w:noProof/>
            <w:webHidden/>
          </w:rPr>
        </w:r>
        <w:r>
          <w:rPr>
            <w:noProof/>
            <w:webHidden/>
          </w:rPr>
          <w:fldChar w:fldCharType="separate"/>
        </w:r>
        <w:r>
          <w:rPr>
            <w:noProof/>
            <w:webHidden/>
          </w:rPr>
          <w:t>3</w:t>
        </w:r>
        <w:r>
          <w:rPr>
            <w:noProof/>
            <w:webHidden/>
          </w:rPr>
          <w:fldChar w:fldCharType="end"/>
        </w:r>
      </w:hyperlink>
    </w:p>
    <w:p w14:paraId="3E1C16DC" w14:textId="66C280DA"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08" w:history="1">
        <w:r w:rsidRPr="00FC53A8">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Business Conditions</w:t>
        </w:r>
        <w:r>
          <w:rPr>
            <w:noProof/>
            <w:webHidden/>
          </w:rPr>
          <w:tab/>
        </w:r>
        <w:r>
          <w:rPr>
            <w:noProof/>
            <w:webHidden/>
          </w:rPr>
          <w:fldChar w:fldCharType="begin"/>
        </w:r>
        <w:r>
          <w:rPr>
            <w:noProof/>
            <w:webHidden/>
          </w:rPr>
          <w:instrText xml:space="preserve"> PAGEREF _Toc176429008 \h </w:instrText>
        </w:r>
        <w:r>
          <w:rPr>
            <w:noProof/>
            <w:webHidden/>
          </w:rPr>
        </w:r>
        <w:r>
          <w:rPr>
            <w:noProof/>
            <w:webHidden/>
          </w:rPr>
          <w:fldChar w:fldCharType="separate"/>
        </w:r>
        <w:r>
          <w:rPr>
            <w:noProof/>
            <w:webHidden/>
          </w:rPr>
          <w:t>4</w:t>
        </w:r>
        <w:r>
          <w:rPr>
            <w:noProof/>
            <w:webHidden/>
          </w:rPr>
          <w:fldChar w:fldCharType="end"/>
        </w:r>
      </w:hyperlink>
    </w:p>
    <w:p w14:paraId="56A5DA1A" w14:textId="03E517F0"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09" w:history="1">
        <w:r w:rsidRPr="00FC53A8">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Preliminary Steps</w:t>
        </w:r>
        <w:r>
          <w:rPr>
            <w:noProof/>
            <w:webHidden/>
          </w:rPr>
          <w:tab/>
        </w:r>
        <w:r>
          <w:rPr>
            <w:noProof/>
            <w:webHidden/>
          </w:rPr>
          <w:fldChar w:fldCharType="begin"/>
        </w:r>
        <w:r>
          <w:rPr>
            <w:noProof/>
            <w:webHidden/>
          </w:rPr>
          <w:instrText xml:space="preserve"> PAGEREF _Toc176429009 \h </w:instrText>
        </w:r>
        <w:r>
          <w:rPr>
            <w:noProof/>
            <w:webHidden/>
          </w:rPr>
        </w:r>
        <w:r>
          <w:rPr>
            <w:noProof/>
            <w:webHidden/>
          </w:rPr>
          <w:fldChar w:fldCharType="separate"/>
        </w:r>
        <w:r>
          <w:rPr>
            <w:noProof/>
            <w:webHidden/>
          </w:rPr>
          <w:t>4</w:t>
        </w:r>
        <w:r>
          <w:rPr>
            <w:noProof/>
            <w:webHidden/>
          </w:rPr>
          <w:fldChar w:fldCharType="end"/>
        </w:r>
      </w:hyperlink>
    </w:p>
    <w:p w14:paraId="33ACEBAA" w14:textId="0CF31311" w:rsidR="00CB4383" w:rsidRDefault="00CB43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010" w:history="1">
        <w:r w:rsidRPr="00FC53A8">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Assign Accounting Principle to the Profit Center Valuation Ledger</w:t>
        </w:r>
        <w:r>
          <w:rPr>
            <w:noProof/>
            <w:webHidden/>
          </w:rPr>
          <w:tab/>
        </w:r>
        <w:r>
          <w:rPr>
            <w:noProof/>
            <w:webHidden/>
          </w:rPr>
          <w:fldChar w:fldCharType="begin"/>
        </w:r>
        <w:r>
          <w:rPr>
            <w:noProof/>
            <w:webHidden/>
          </w:rPr>
          <w:instrText xml:space="preserve"> PAGEREF _Toc176429010 \h </w:instrText>
        </w:r>
        <w:r>
          <w:rPr>
            <w:noProof/>
            <w:webHidden/>
          </w:rPr>
        </w:r>
        <w:r>
          <w:rPr>
            <w:noProof/>
            <w:webHidden/>
          </w:rPr>
          <w:fldChar w:fldCharType="separate"/>
        </w:r>
        <w:r>
          <w:rPr>
            <w:noProof/>
            <w:webHidden/>
          </w:rPr>
          <w:t>4</w:t>
        </w:r>
        <w:r>
          <w:rPr>
            <w:noProof/>
            <w:webHidden/>
          </w:rPr>
          <w:fldChar w:fldCharType="end"/>
        </w:r>
      </w:hyperlink>
    </w:p>
    <w:p w14:paraId="0BD9B8E5" w14:textId="7EB1546F" w:rsidR="00CB4383" w:rsidRDefault="00CB43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011" w:history="1">
        <w:r w:rsidRPr="00FC53A8">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Product Cost Planning Configuration for Profit Center Valuation</w:t>
        </w:r>
        <w:r>
          <w:rPr>
            <w:noProof/>
            <w:webHidden/>
          </w:rPr>
          <w:tab/>
        </w:r>
        <w:r>
          <w:rPr>
            <w:noProof/>
            <w:webHidden/>
          </w:rPr>
          <w:fldChar w:fldCharType="begin"/>
        </w:r>
        <w:r>
          <w:rPr>
            <w:noProof/>
            <w:webHidden/>
          </w:rPr>
          <w:instrText xml:space="preserve"> PAGEREF _Toc176429011 \h </w:instrText>
        </w:r>
        <w:r>
          <w:rPr>
            <w:noProof/>
            <w:webHidden/>
          </w:rPr>
        </w:r>
        <w:r>
          <w:rPr>
            <w:noProof/>
            <w:webHidden/>
          </w:rPr>
          <w:fldChar w:fldCharType="separate"/>
        </w:r>
        <w:r>
          <w:rPr>
            <w:noProof/>
            <w:webHidden/>
          </w:rPr>
          <w:t>5</w:t>
        </w:r>
        <w:r>
          <w:rPr>
            <w:noProof/>
            <w:webHidden/>
          </w:rPr>
          <w:fldChar w:fldCharType="end"/>
        </w:r>
      </w:hyperlink>
    </w:p>
    <w:p w14:paraId="3A96DE64" w14:textId="69724EC2" w:rsidR="00CB4383" w:rsidRDefault="00CB43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012" w:history="1">
        <w:r w:rsidRPr="00FC53A8">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Mandatory: Configure Clearing Between Company Codes</w:t>
        </w:r>
        <w:r>
          <w:rPr>
            <w:noProof/>
            <w:webHidden/>
          </w:rPr>
          <w:tab/>
        </w:r>
        <w:r>
          <w:rPr>
            <w:noProof/>
            <w:webHidden/>
          </w:rPr>
          <w:fldChar w:fldCharType="begin"/>
        </w:r>
        <w:r>
          <w:rPr>
            <w:noProof/>
            <w:webHidden/>
          </w:rPr>
          <w:instrText xml:space="preserve"> PAGEREF _Toc176429012 \h </w:instrText>
        </w:r>
        <w:r>
          <w:rPr>
            <w:noProof/>
            <w:webHidden/>
          </w:rPr>
        </w:r>
        <w:r>
          <w:rPr>
            <w:noProof/>
            <w:webHidden/>
          </w:rPr>
          <w:fldChar w:fldCharType="separate"/>
        </w:r>
        <w:r>
          <w:rPr>
            <w:noProof/>
            <w:webHidden/>
          </w:rPr>
          <w:t>5</w:t>
        </w:r>
        <w:r>
          <w:rPr>
            <w:noProof/>
            <w:webHidden/>
          </w:rPr>
          <w:fldChar w:fldCharType="end"/>
        </w:r>
      </w:hyperlink>
    </w:p>
    <w:p w14:paraId="48DE7AD1" w14:textId="165FC4AE" w:rsidR="00CB4383" w:rsidRDefault="00CB43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013" w:history="1">
        <w:r w:rsidRPr="00FC53A8">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Define Account Determination for Internal Goods Movement</w:t>
        </w:r>
        <w:r>
          <w:rPr>
            <w:noProof/>
            <w:webHidden/>
          </w:rPr>
          <w:tab/>
        </w:r>
        <w:r>
          <w:rPr>
            <w:noProof/>
            <w:webHidden/>
          </w:rPr>
          <w:fldChar w:fldCharType="begin"/>
        </w:r>
        <w:r>
          <w:rPr>
            <w:noProof/>
            <w:webHidden/>
          </w:rPr>
          <w:instrText xml:space="preserve"> PAGEREF _Toc176429013 \h </w:instrText>
        </w:r>
        <w:r>
          <w:rPr>
            <w:noProof/>
            <w:webHidden/>
          </w:rPr>
        </w:r>
        <w:r>
          <w:rPr>
            <w:noProof/>
            <w:webHidden/>
          </w:rPr>
          <w:fldChar w:fldCharType="separate"/>
        </w:r>
        <w:r>
          <w:rPr>
            <w:noProof/>
            <w:webHidden/>
          </w:rPr>
          <w:t>6</w:t>
        </w:r>
        <w:r>
          <w:rPr>
            <w:noProof/>
            <w:webHidden/>
          </w:rPr>
          <w:fldChar w:fldCharType="end"/>
        </w:r>
      </w:hyperlink>
    </w:p>
    <w:p w14:paraId="1A1A91A0" w14:textId="3EDB91B1" w:rsidR="00CB4383" w:rsidRDefault="00CB43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014" w:history="1">
        <w:r w:rsidRPr="00FC53A8">
          <w:rPr>
            <w:rStyle w:val="Hyperlink"/>
            <w:noProof/>
          </w:rPr>
          <w:t>2.4.5</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Update Pricing Procedure for Profit Center Valuation</w:t>
        </w:r>
        <w:r>
          <w:rPr>
            <w:noProof/>
            <w:webHidden/>
          </w:rPr>
          <w:tab/>
        </w:r>
        <w:r>
          <w:rPr>
            <w:noProof/>
            <w:webHidden/>
          </w:rPr>
          <w:fldChar w:fldCharType="begin"/>
        </w:r>
        <w:r>
          <w:rPr>
            <w:noProof/>
            <w:webHidden/>
          </w:rPr>
          <w:instrText xml:space="preserve"> PAGEREF _Toc176429014 \h </w:instrText>
        </w:r>
        <w:r>
          <w:rPr>
            <w:noProof/>
            <w:webHidden/>
          </w:rPr>
        </w:r>
        <w:r>
          <w:rPr>
            <w:noProof/>
            <w:webHidden/>
          </w:rPr>
          <w:fldChar w:fldCharType="separate"/>
        </w:r>
        <w:r>
          <w:rPr>
            <w:noProof/>
            <w:webHidden/>
          </w:rPr>
          <w:t>6</w:t>
        </w:r>
        <w:r>
          <w:rPr>
            <w:noProof/>
            <w:webHidden/>
          </w:rPr>
          <w:fldChar w:fldCharType="end"/>
        </w:r>
      </w:hyperlink>
    </w:p>
    <w:p w14:paraId="0851579B" w14:textId="71548F4E" w:rsidR="00CB4383" w:rsidRDefault="00CB43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015" w:history="1">
        <w:r w:rsidRPr="00FC53A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Overview Table</w:t>
        </w:r>
        <w:r>
          <w:rPr>
            <w:noProof/>
            <w:webHidden/>
          </w:rPr>
          <w:tab/>
        </w:r>
        <w:r>
          <w:rPr>
            <w:noProof/>
            <w:webHidden/>
          </w:rPr>
          <w:fldChar w:fldCharType="begin"/>
        </w:r>
        <w:r>
          <w:rPr>
            <w:noProof/>
            <w:webHidden/>
          </w:rPr>
          <w:instrText xml:space="preserve"> PAGEREF _Toc176429015 \h </w:instrText>
        </w:r>
        <w:r>
          <w:rPr>
            <w:noProof/>
            <w:webHidden/>
          </w:rPr>
        </w:r>
        <w:r>
          <w:rPr>
            <w:noProof/>
            <w:webHidden/>
          </w:rPr>
          <w:fldChar w:fldCharType="separate"/>
        </w:r>
        <w:r>
          <w:rPr>
            <w:noProof/>
            <w:webHidden/>
          </w:rPr>
          <w:t>7</w:t>
        </w:r>
        <w:r>
          <w:rPr>
            <w:noProof/>
            <w:webHidden/>
          </w:rPr>
          <w:fldChar w:fldCharType="end"/>
        </w:r>
      </w:hyperlink>
    </w:p>
    <w:p w14:paraId="339A9CCB" w14:textId="32962BE8" w:rsidR="00CB4383" w:rsidRDefault="00CB43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016" w:history="1">
        <w:r w:rsidRPr="00FC53A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Test Procedures</w:t>
        </w:r>
        <w:r>
          <w:rPr>
            <w:noProof/>
            <w:webHidden/>
          </w:rPr>
          <w:tab/>
        </w:r>
        <w:r>
          <w:rPr>
            <w:noProof/>
            <w:webHidden/>
          </w:rPr>
          <w:fldChar w:fldCharType="begin"/>
        </w:r>
        <w:r>
          <w:rPr>
            <w:noProof/>
            <w:webHidden/>
          </w:rPr>
          <w:instrText xml:space="preserve"> PAGEREF _Toc176429016 \h </w:instrText>
        </w:r>
        <w:r>
          <w:rPr>
            <w:noProof/>
            <w:webHidden/>
          </w:rPr>
        </w:r>
        <w:r>
          <w:rPr>
            <w:noProof/>
            <w:webHidden/>
          </w:rPr>
          <w:fldChar w:fldCharType="separate"/>
        </w:r>
        <w:r>
          <w:rPr>
            <w:noProof/>
            <w:webHidden/>
          </w:rPr>
          <w:t>8</w:t>
        </w:r>
        <w:r>
          <w:rPr>
            <w:noProof/>
            <w:webHidden/>
          </w:rPr>
          <w:fldChar w:fldCharType="end"/>
        </w:r>
      </w:hyperlink>
    </w:p>
    <w:p w14:paraId="4D7DD629" w14:textId="32F2340E"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17" w:history="1">
        <w:r w:rsidRPr="00FC53A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Create Costing Run</w:t>
        </w:r>
        <w:r>
          <w:rPr>
            <w:noProof/>
            <w:webHidden/>
          </w:rPr>
          <w:tab/>
        </w:r>
        <w:r>
          <w:rPr>
            <w:noProof/>
            <w:webHidden/>
          </w:rPr>
          <w:fldChar w:fldCharType="begin"/>
        </w:r>
        <w:r>
          <w:rPr>
            <w:noProof/>
            <w:webHidden/>
          </w:rPr>
          <w:instrText xml:space="preserve"> PAGEREF _Toc176429017 \h </w:instrText>
        </w:r>
        <w:r>
          <w:rPr>
            <w:noProof/>
            <w:webHidden/>
          </w:rPr>
        </w:r>
        <w:r>
          <w:rPr>
            <w:noProof/>
            <w:webHidden/>
          </w:rPr>
          <w:fldChar w:fldCharType="separate"/>
        </w:r>
        <w:r>
          <w:rPr>
            <w:noProof/>
            <w:webHidden/>
          </w:rPr>
          <w:t>8</w:t>
        </w:r>
        <w:r>
          <w:rPr>
            <w:noProof/>
            <w:webHidden/>
          </w:rPr>
          <w:fldChar w:fldCharType="end"/>
        </w:r>
      </w:hyperlink>
    </w:p>
    <w:p w14:paraId="6F8DC87F" w14:textId="3FF4637E"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18" w:history="1">
        <w:r w:rsidRPr="00FC53A8">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Execute Costing Run</w:t>
        </w:r>
        <w:r>
          <w:rPr>
            <w:noProof/>
            <w:webHidden/>
          </w:rPr>
          <w:tab/>
        </w:r>
        <w:r>
          <w:rPr>
            <w:noProof/>
            <w:webHidden/>
          </w:rPr>
          <w:fldChar w:fldCharType="begin"/>
        </w:r>
        <w:r>
          <w:rPr>
            <w:noProof/>
            <w:webHidden/>
          </w:rPr>
          <w:instrText xml:space="preserve"> PAGEREF _Toc176429018 \h </w:instrText>
        </w:r>
        <w:r>
          <w:rPr>
            <w:noProof/>
            <w:webHidden/>
          </w:rPr>
        </w:r>
        <w:r>
          <w:rPr>
            <w:noProof/>
            <w:webHidden/>
          </w:rPr>
          <w:fldChar w:fldCharType="separate"/>
        </w:r>
        <w:r>
          <w:rPr>
            <w:noProof/>
            <w:webHidden/>
          </w:rPr>
          <w:t>9</w:t>
        </w:r>
        <w:r>
          <w:rPr>
            <w:noProof/>
            <w:webHidden/>
          </w:rPr>
          <w:fldChar w:fldCharType="end"/>
        </w:r>
      </w:hyperlink>
    </w:p>
    <w:p w14:paraId="2D5195AB" w14:textId="2A40FB69"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19" w:history="1">
        <w:r w:rsidRPr="00FC53A8">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Intercompany Sales and Stock Transfer Process</w:t>
        </w:r>
        <w:r>
          <w:rPr>
            <w:noProof/>
            <w:webHidden/>
          </w:rPr>
          <w:tab/>
        </w:r>
        <w:r>
          <w:rPr>
            <w:noProof/>
            <w:webHidden/>
          </w:rPr>
          <w:fldChar w:fldCharType="begin"/>
        </w:r>
        <w:r>
          <w:rPr>
            <w:noProof/>
            <w:webHidden/>
          </w:rPr>
          <w:instrText xml:space="preserve"> PAGEREF _Toc176429019 \h </w:instrText>
        </w:r>
        <w:r>
          <w:rPr>
            <w:noProof/>
            <w:webHidden/>
          </w:rPr>
        </w:r>
        <w:r>
          <w:rPr>
            <w:noProof/>
            <w:webHidden/>
          </w:rPr>
          <w:fldChar w:fldCharType="separate"/>
        </w:r>
        <w:r>
          <w:rPr>
            <w:noProof/>
            <w:webHidden/>
          </w:rPr>
          <w:t>12</w:t>
        </w:r>
        <w:r>
          <w:rPr>
            <w:noProof/>
            <w:webHidden/>
          </w:rPr>
          <w:fldChar w:fldCharType="end"/>
        </w:r>
      </w:hyperlink>
    </w:p>
    <w:p w14:paraId="2DE77965" w14:textId="1B2F89F1"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20" w:history="1">
        <w:r w:rsidRPr="00FC53A8">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Actual Costing for Group Ledger</w:t>
        </w:r>
        <w:r>
          <w:rPr>
            <w:noProof/>
            <w:webHidden/>
          </w:rPr>
          <w:tab/>
        </w:r>
        <w:r>
          <w:rPr>
            <w:noProof/>
            <w:webHidden/>
          </w:rPr>
          <w:fldChar w:fldCharType="begin"/>
        </w:r>
        <w:r>
          <w:rPr>
            <w:noProof/>
            <w:webHidden/>
          </w:rPr>
          <w:instrText xml:space="preserve"> PAGEREF _Toc176429020 \h </w:instrText>
        </w:r>
        <w:r>
          <w:rPr>
            <w:noProof/>
            <w:webHidden/>
          </w:rPr>
        </w:r>
        <w:r>
          <w:rPr>
            <w:noProof/>
            <w:webHidden/>
          </w:rPr>
          <w:fldChar w:fldCharType="separate"/>
        </w:r>
        <w:r>
          <w:rPr>
            <w:noProof/>
            <w:webHidden/>
          </w:rPr>
          <w:t>12</w:t>
        </w:r>
        <w:r>
          <w:rPr>
            <w:noProof/>
            <w:webHidden/>
          </w:rPr>
          <w:fldChar w:fldCharType="end"/>
        </w:r>
      </w:hyperlink>
    </w:p>
    <w:p w14:paraId="2428DAFB" w14:textId="633BB138" w:rsidR="00CB4383" w:rsidRDefault="00CB43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021" w:history="1">
        <w:r w:rsidRPr="00FC53A8">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Analytics</w:t>
        </w:r>
        <w:r>
          <w:rPr>
            <w:noProof/>
            <w:webHidden/>
          </w:rPr>
          <w:tab/>
        </w:r>
        <w:r>
          <w:rPr>
            <w:noProof/>
            <w:webHidden/>
          </w:rPr>
          <w:fldChar w:fldCharType="begin"/>
        </w:r>
        <w:r>
          <w:rPr>
            <w:noProof/>
            <w:webHidden/>
          </w:rPr>
          <w:instrText xml:space="preserve"> PAGEREF _Toc176429021 \h </w:instrText>
        </w:r>
        <w:r>
          <w:rPr>
            <w:noProof/>
            <w:webHidden/>
          </w:rPr>
        </w:r>
        <w:r>
          <w:rPr>
            <w:noProof/>
            <w:webHidden/>
          </w:rPr>
          <w:fldChar w:fldCharType="separate"/>
        </w:r>
        <w:r>
          <w:rPr>
            <w:noProof/>
            <w:webHidden/>
          </w:rPr>
          <w:t>13</w:t>
        </w:r>
        <w:r>
          <w:rPr>
            <w:noProof/>
            <w:webHidden/>
          </w:rPr>
          <w:fldChar w:fldCharType="end"/>
        </w:r>
      </w:hyperlink>
    </w:p>
    <w:p w14:paraId="4E658701" w14:textId="287842F9" w:rsidR="00CB4383" w:rsidRDefault="00CB43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22" w:history="1">
        <w:r w:rsidRPr="00FC53A8">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FC53A8">
          <w:rPr>
            <w:rStyle w:val="Hyperlink"/>
            <w:noProof/>
          </w:rPr>
          <w:t>Display Material Value Chain - Estimated Costs</w:t>
        </w:r>
        <w:r>
          <w:rPr>
            <w:noProof/>
            <w:webHidden/>
          </w:rPr>
          <w:tab/>
        </w:r>
        <w:r>
          <w:rPr>
            <w:noProof/>
            <w:webHidden/>
          </w:rPr>
          <w:fldChar w:fldCharType="begin"/>
        </w:r>
        <w:r>
          <w:rPr>
            <w:noProof/>
            <w:webHidden/>
          </w:rPr>
          <w:instrText xml:space="preserve"> PAGEREF _Toc176429022 \h </w:instrText>
        </w:r>
        <w:r>
          <w:rPr>
            <w:noProof/>
            <w:webHidden/>
          </w:rPr>
        </w:r>
        <w:r>
          <w:rPr>
            <w:noProof/>
            <w:webHidden/>
          </w:rPr>
          <w:fldChar w:fldCharType="separate"/>
        </w:r>
        <w:r>
          <w:rPr>
            <w:noProof/>
            <w:webHidden/>
          </w:rPr>
          <w:t>13</w:t>
        </w:r>
        <w:r>
          <w:rPr>
            <w:noProof/>
            <w:webHidden/>
          </w:rPr>
          <w:fldChar w:fldCharType="end"/>
        </w:r>
      </w:hyperlink>
    </w:p>
    <w:p w14:paraId="294EDDA8" w14:textId="27F91791" w:rsidR="00CB4383" w:rsidRPr="00FE477D" w:rsidRDefault="00CB4383" w:rsidP="00FA4EF0">
      <w:r>
        <w:fldChar w:fldCharType="end"/>
      </w:r>
    </w:p>
    <w:p w14:paraId="519A3E1D" w14:textId="77777777" w:rsidR="00CB4383" w:rsidRDefault="00CB4383" w:rsidP="00FA4EF0"/>
    <w:bookmarkEnd w:id="1"/>
    <w:p w14:paraId="254DAE56" w14:textId="77777777" w:rsidR="00CB4383" w:rsidRDefault="00CB4383"/>
    <w:p w14:paraId="6B5D8B36" w14:textId="77777777" w:rsidR="00AD1AD6" w:rsidRDefault="00CB4383">
      <w:pPr>
        <w:pStyle w:val="Heading1"/>
      </w:pPr>
      <w:bookmarkStart w:id="3" w:name="_Toc176429004"/>
      <w:r>
        <w:lastRenderedPageBreak/>
        <w:t>Purpose</w:t>
      </w:r>
      <w:bookmarkEnd w:id="0"/>
      <w:bookmarkEnd w:id="3"/>
    </w:p>
    <w:p w14:paraId="7EB27B2B" w14:textId="77777777" w:rsidR="00AD1AD6" w:rsidRDefault="00CB4383">
      <w:pPr>
        <w:pStyle w:val="SAPKeyblockTitle"/>
      </w:pPr>
      <w:r>
        <w:t>Overview</w:t>
      </w:r>
    </w:p>
    <w:p w14:paraId="202C17D6" w14:textId="77777777" w:rsidR="00AD1AD6" w:rsidRDefault="00AD1AD6"/>
    <w:tbl>
      <w:tblPr>
        <w:tblStyle w:val="SAPNote"/>
        <w:tblW w:w="4975" w:type="pct"/>
        <w:tblLook w:val="0480" w:firstRow="0" w:lastRow="0" w:firstColumn="1" w:lastColumn="0" w:noHBand="0" w:noVBand="1"/>
      </w:tblPr>
      <w:tblGrid>
        <w:gridCol w:w="14195"/>
      </w:tblGrid>
      <w:tr w:rsidR="00AD1AD6" w14:paraId="18245689" w14:textId="77777777" w:rsidTr="00CB4383">
        <w:tc>
          <w:tcPr>
            <w:tcW w:w="0" w:type="auto"/>
          </w:tcPr>
          <w:p w14:paraId="569B1FEB" w14:textId="77777777" w:rsidR="00AD1AD6" w:rsidRDefault="00CB4383">
            <w:r>
              <w:rPr>
                <w:rStyle w:val="SAPEmphasis"/>
              </w:rPr>
              <w:t xml:space="preserve">Note </w:t>
            </w:r>
            <w:r>
              <w:t xml:space="preserve">You can only use this function if you have activated the business function </w:t>
            </w:r>
            <w:r>
              <w:rPr>
                <w:rStyle w:val="SAPScreenElement"/>
              </w:rPr>
              <w:t>Universal Parallel Accounting</w:t>
            </w:r>
            <w:r>
              <w:t xml:space="preserve"> (</w:t>
            </w:r>
            <w:r>
              <w:rPr>
                <w:rStyle w:val="SAPMonospace"/>
              </w:rPr>
              <w:t>FINS_PARALLEL_ACCOUNTING_BF</w:t>
            </w:r>
            <w:r>
              <w:t>).</w:t>
            </w:r>
          </w:p>
        </w:tc>
      </w:tr>
    </w:tbl>
    <w:p w14:paraId="45188948" w14:textId="77777777" w:rsidR="00AD1AD6" w:rsidRDefault="00CB438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9575BE2" w14:textId="77777777" w:rsidR="00AD1AD6" w:rsidRDefault="00AD1AD6"/>
    <w:tbl>
      <w:tblPr>
        <w:tblStyle w:val="SAPNote"/>
        <w:tblW w:w="4975" w:type="pct"/>
        <w:tblLook w:val="0480" w:firstRow="0" w:lastRow="0" w:firstColumn="1" w:lastColumn="0" w:noHBand="0" w:noVBand="1"/>
      </w:tblPr>
      <w:tblGrid>
        <w:gridCol w:w="14195"/>
      </w:tblGrid>
      <w:tr w:rsidR="00AD1AD6" w14:paraId="7318DD38" w14:textId="77777777" w:rsidTr="00CB4383">
        <w:tc>
          <w:tcPr>
            <w:tcW w:w="0" w:type="auto"/>
          </w:tcPr>
          <w:p w14:paraId="076CC6F2" w14:textId="77777777" w:rsidR="00AD1AD6" w:rsidRDefault="00CB438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BEBAD19" w14:textId="77777777" w:rsidR="00AD1AD6" w:rsidRDefault="00CB4383">
      <w:pPr>
        <w:pStyle w:val="Heading1"/>
      </w:pPr>
      <w:bookmarkStart w:id="4" w:name="unique_2"/>
      <w:bookmarkStart w:id="5" w:name="_Toc176429005"/>
      <w:r>
        <w:lastRenderedPageBreak/>
        <w:t>Prerequisites</w:t>
      </w:r>
      <w:bookmarkEnd w:id="4"/>
      <w:bookmarkEnd w:id="5"/>
    </w:p>
    <w:p w14:paraId="3B5C6662" w14:textId="77777777" w:rsidR="00AD1AD6" w:rsidRDefault="00CB4383">
      <w:r>
        <w:t>This section summarizes all the prerequisites for conducting the test in terms of systems, users, master data, organizational data, other test data and business conditions.</w:t>
      </w:r>
    </w:p>
    <w:p w14:paraId="62D09052" w14:textId="77777777" w:rsidR="00AD1AD6" w:rsidRDefault="00CB4383">
      <w:pPr>
        <w:pStyle w:val="Heading2"/>
      </w:pPr>
      <w:bookmarkStart w:id="6" w:name="unique_3"/>
      <w:bookmarkStart w:id="7" w:name="_Toc176429006"/>
      <w:r>
        <w:t>System Access</w:t>
      </w:r>
      <w:bookmarkEnd w:id="6"/>
      <w:bookmarkEnd w:id="7"/>
    </w:p>
    <w:tbl>
      <w:tblPr>
        <w:tblStyle w:val="SAPStandardTable"/>
        <w:tblW w:w="5000" w:type="pct"/>
        <w:tblInd w:w="3" w:type="dxa"/>
        <w:tblLook w:val="0620" w:firstRow="1" w:lastRow="0" w:firstColumn="0" w:lastColumn="0" w:noHBand="1" w:noVBand="1"/>
      </w:tblPr>
      <w:tblGrid>
        <w:gridCol w:w="869"/>
        <w:gridCol w:w="13435"/>
      </w:tblGrid>
      <w:tr w:rsidR="00AD1AD6" w:rsidRPr="00CB4383" w14:paraId="1F61B5B2" w14:textId="77777777" w:rsidTr="00CB4383">
        <w:trPr>
          <w:cnfStyle w:val="100000000000" w:firstRow="1" w:lastRow="0" w:firstColumn="0" w:lastColumn="0" w:oddVBand="0" w:evenVBand="0" w:oddHBand="0" w:evenHBand="0" w:firstRowFirstColumn="0" w:firstRowLastColumn="0" w:lastRowFirstColumn="0" w:lastRowLastColumn="0"/>
        </w:trPr>
        <w:tc>
          <w:tcPr>
            <w:tcW w:w="0" w:type="auto"/>
          </w:tcPr>
          <w:p w14:paraId="763D8801" w14:textId="77777777" w:rsidR="00CB4383" w:rsidRPr="00CB4383" w:rsidRDefault="00CB4383">
            <w:pPr>
              <w:rPr>
                <w:sz w:val="16"/>
              </w:rPr>
            </w:pPr>
          </w:p>
        </w:tc>
        <w:tc>
          <w:tcPr>
            <w:tcW w:w="0" w:type="auto"/>
          </w:tcPr>
          <w:p w14:paraId="319795FC" w14:textId="77777777" w:rsidR="00AD1AD6" w:rsidRPr="00CB4383" w:rsidRDefault="00CB4383">
            <w:pPr>
              <w:pStyle w:val="SAPTableHeader"/>
              <w:rPr>
                <w:sz w:val="16"/>
              </w:rPr>
            </w:pPr>
            <w:r w:rsidRPr="00CB4383">
              <w:rPr>
                <w:rStyle w:val="SAPEmphasis"/>
                <w:sz w:val="16"/>
              </w:rPr>
              <w:t>Details</w:t>
            </w:r>
          </w:p>
        </w:tc>
      </w:tr>
      <w:tr w:rsidR="00AD1AD6" w:rsidRPr="00CB4383" w14:paraId="60D7F403" w14:textId="77777777" w:rsidTr="00CB4383">
        <w:tc>
          <w:tcPr>
            <w:tcW w:w="0" w:type="auto"/>
          </w:tcPr>
          <w:p w14:paraId="02843CA4" w14:textId="77777777" w:rsidR="00AD1AD6" w:rsidRPr="00CB4383" w:rsidRDefault="00CB4383">
            <w:pPr>
              <w:rPr>
                <w:sz w:val="16"/>
              </w:rPr>
            </w:pPr>
            <w:r w:rsidRPr="00CB4383">
              <w:rPr>
                <w:sz w:val="16"/>
              </w:rPr>
              <w:t>System</w:t>
            </w:r>
          </w:p>
        </w:tc>
        <w:tc>
          <w:tcPr>
            <w:tcW w:w="0" w:type="auto"/>
          </w:tcPr>
          <w:p w14:paraId="2617244A" w14:textId="77777777" w:rsidR="00AD1AD6" w:rsidRPr="00CB4383" w:rsidRDefault="00CB4383">
            <w:pPr>
              <w:rPr>
                <w:sz w:val="16"/>
              </w:rPr>
            </w:pPr>
            <w:r w:rsidRPr="00CB4383">
              <w:rPr>
                <w:sz w:val="16"/>
              </w:rPr>
              <w:t>Accessible via SAP Analytics Cloud. Your system administrator provides you with the URL to access the various apps assigned to your role.</w:t>
            </w:r>
          </w:p>
        </w:tc>
      </w:tr>
    </w:tbl>
    <w:p w14:paraId="57B912B8" w14:textId="77777777" w:rsidR="00AD1AD6" w:rsidRDefault="00CB4383">
      <w:pPr>
        <w:pStyle w:val="Heading2"/>
      </w:pPr>
      <w:bookmarkStart w:id="8" w:name="unique_4"/>
      <w:bookmarkStart w:id="9" w:name="_Toc176429007"/>
      <w:r>
        <w:t>Roles</w:t>
      </w:r>
      <w:bookmarkEnd w:id="8"/>
      <w:bookmarkEnd w:id="9"/>
    </w:p>
    <w:p w14:paraId="721011CE" w14:textId="77777777" w:rsidR="00AD1AD6" w:rsidRDefault="00CB4383">
      <w:r>
        <w:t>Assign the following roles to your individual test users.</w:t>
      </w:r>
    </w:p>
    <w:tbl>
      <w:tblPr>
        <w:tblStyle w:val="SAPNote"/>
        <w:tblW w:w="4975" w:type="pct"/>
        <w:tblLook w:val="0480" w:firstRow="0" w:lastRow="0" w:firstColumn="1" w:lastColumn="0" w:noHBand="0" w:noVBand="1"/>
      </w:tblPr>
      <w:tblGrid>
        <w:gridCol w:w="14195"/>
      </w:tblGrid>
      <w:tr w:rsidR="00AD1AD6" w14:paraId="20708805" w14:textId="77777777" w:rsidTr="00CB4383">
        <w:tc>
          <w:tcPr>
            <w:tcW w:w="0" w:type="auto"/>
          </w:tcPr>
          <w:p w14:paraId="24523BE3" w14:textId="77777777" w:rsidR="00CB4383" w:rsidRDefault="00CB4383">
            <w:r>
              <w:rPr>
                <w:rStyle w:val="SAPEmphasis"/>
              </w:rPr>
              <w:t xml:space="preserve">Note </w:t>
            </w:r>
            <w:r>
              <w:t xml:space="preserve">These roles are examples </w:t>
            </w:r>
            <w:r>
              <w:t>provided by SAP. You can use them as templates to create your own roles.</w:t>
            </w:r>
          </w:p>
          <w:p w14:paraId="395C2E7F" w14:textId="383990B5" w:rsidR="00AD1AD6" w:rsidRDefault="00CB4383">
            <w:r>
              <w:t xml:space="preserve">For more information about roles, refer to </w:t>
            </w:r>
            <w:r>
              <w:rPr>
                <w:rStyle w:val="italic"/>
              </w:rPr>
              <w:t xml:space="preserve">Assigning Roles to Users and Teams </w:t>
            </w:r>
            <w:r>
              <w:t xml:space="preserve">in the </w:t>
            </w:r>
            <w:hyperlink r:id="rId9" w:history="1">
              <w:r>
                <w:rPr>
                  <w:rStyle w:val="underline"/>
                </w:rPr>
                <w:t>SAP Analytics Cloud Help</w:t>
              </w:r>
            </w:hyperlink>
            <w:r>
              <w:t>.</w:t>
            </w:r>
          </w:p>
        </w:tc>
      </w:tr>
    </w:tbl>
    <w:p w14:paraId="181EDF0B" w14:textId="77777777" w:rsidR="00CB4383" w:rsidRDefault="00CB4383">
      <w:pPr>
        <w:spacing w:before="0" w:after="0"/>
        <w:rPr>
          <w:vanish/>
        </w:rPr>
      </w:pPr>
    </w:p>
    <w:tbl>
      <w:tblPr>
        <w:tblStyle w:val="SAPStandardTable"/>
        <w:tblW w:w="5000" w:type="pct"/>
        <w:tblInd w:w="3" w:type="dxa"/>
        <w:tblLook w:val="0620" w:firstRow="1" w:lastRow="0" w:firstColumn="0" w:lastColumn="0" w:noHBand="1" w:noVBand="1"/>
      </w:tblPr>
      <w:tblGrid>
        <w:gridCol w:w="3151"/>
        <w:gridCol w:w="4389"/>
        <w:gridCol w:w="2855"/>
        <w:gridCol w:w="2988"/>
        <w:gridCol w:w="921"/>
      </w:tblGrid>
      <w:tr w:rsidR="00AD1AD6" w:rsidRPr="00CB4383" w14:paraId="58543A7F" w14:textId="77777777" w:rsidTr="00CB4383">
        <w:trPr>
          <w:cnfStyle w:val="100000000000" w:firstRow="1" w:lastRow="0" w:firstColumn="0" w:lastColumn="0" w:oddVBand="0" w:evenVBand="0" w:oddHBand="0" w:evenHBand="0" w:firstRowFirstColumn="0" w:firstRowLastColumn="0" w:lastRowFirstColumn="0" w:lastRowLastColumn="0"/>
        </w:trPr>
        <w:tc>
          <w:tcPr>
            <w:tcW w:w="0" w:type="auto"/>
          </w:tcPr>
          <w:p w14:paraId="735F5773" w14:textId="77777777" w:rsidR="00AD1AD6" w:rsidRPr="00CB4383" w:rsidRDefault="00CB4383">
            <w:pPr>
              <w:pStyle w:val="SAPTableHeader"/>
              <w:rPr>
                <w:sz w:val="16"/>
              </w:rPr>
            </w:pPr>
            <w:r w:rsidRPr="00CB4383">
              <w:rPr>
                <w:sz w:val="16"/>
              </w:rPr>
              <w:t>Name (Role)</w:t>
            </w:r>
          </w:p>
        </w:tc>
        <w:tc>
          <w:tcPr>
            <w:tcW w:w="0" w:type="auto"/>
          </w:tcPr>
          <w:p w14:paraId="2BAAC84C" w14:textId="77777777" w:rsidR="00AD1AD6" w:rsidRPr="00CB4383" w:rsidRDefault="00CB4383">
            <w:pPr>
              <w:pStyle w:val="SAPTableHeader"/>
              <w:rPr>
                <w:sz w:val="16"/>
              </w:rPr>
            </w:pPr>
            <w:r w:rsidRPr="00CB4383">
              <w:rPr>
                <w:sz w:val="16"/>
              </w:rPr>
              <w:t>ID (Role)</w:t>
            </w:r>
          </w:p>
        </w:tc>
        <w:tc>
          <w:tcPr>
            <w:tcW w:w="0" w:type="auto"/>
          </w:tcPr>
          <w:p w14:paraId="51D2C647" w14:textId="77777777" w:rsidR="00AD1AD6" w:rsidRPr="00CB4383" w:rsidRDefault="00CB4383">
            <w:pPr>
              <w:pStyle w:val="SAPTableHeader"/>
              <w:rPr>
                <w:sz w:val="16"/>
              </w:rPr>
            </w:pPr>
            <w:r w:rsidRPr="00CB4383">
              <w:rPr>
                <w:sz w:val="16"/>
              </w:rPr>
              <w:t>Name (Launchpad Space)</w:t>
            </w:r>
          </w:p>
        </w:tc>
        <w:tc>
          <w:tcPr>
            <w:tcW w:w="0" w:type="auto"/>
          </w:tcPr>
          <w:p w14:paraId="1E0D7440" w14:textId="77777777" w:rsidR="00AD1AD6" w:rsidRPr="00CB4383" w:rsidRDefault="00CB4383">
            <w:pPr>
              <w:pStyle w:val="SAPTableHeader"/>
              <w:rPr>
                <w:sz w:val="16"/>
              </w:rPr>
            </w:pPr>
            <w:r w:rsidRPr="00CB4383">
              <w:rPr>
                <w:sz w:val="16"/>
              </w:rPr>
              <w:t>ID (Launchpad Space)</w:t>
            </w:r>
          </w:p>
        </w:tc>
        <w:tc>
          <w:tcPr>
            <w:tcW w:w="0" w:type="auto"/>
          </w:tcPr>
          <w:p w14:paraId="053188A8" w14:textId="77777777" w:rsidR="00AD1AD6" w:rsidRPr="00CB4383" w:rsidRDefault="00CB4383">
            <w:pPr>
              <w:pStyle w:val="SAPTableHeader"/>
              <w:rPr>
                <w:sz w:val="16"/>
              </w:rPr>
            </w:pPr>
            <w:r w:rsidRPr="00CB4383">
              <w:rPr>
                <w:rStyle w:val="SAPEmphasis"/>
                <w:sz w:val="16"/>
              </w:rPr>
              <w:t>Log On</w:t>
            </w:r>
          </w:p>
        </w:tc>
      </w:tr>
      <w:tr w:rsidR="00AD1AD6" w:rsidRPr="00CB4383" w14:paraId="109FC9F4" w14:textId="77777777" w:rsidTr="00CB4383">
        <w:tc>
          <w:tcPr>
            <w:tcW w:w="0" w:type="auto"/>
          </w:tcPr>
          <w:p w14:paraId="3254ED15" w14:textId="77777777" w:rsidR="00AD1AD6" w:rsidRPr="00CB4383" w:rsidRDefault="00CB4383">
            <w:pPr>
              <w:rPr>
                <w:sz w:val="16"/>
              </w:rPr>
            </w:pPr>
            <w:r w:rsidRPr="00CB4383">
              <w:rPr>
                <w:sz w:val="16"/>
              </w:rPr>
              <w:t>Cost Accountant - Inventory</w:t>
            </w:r>
          </w:p>
        </w:tc>
        <w:tc>
          <w:tcPr>
            <w:tcW w:w="0" w:type="auto"/>
          </w:tcPr>
          <w:p w14:paraId="7F181B63" w14:textId="77777777" w:rsidR="00AD1AD6" w:rsidRPr="00CB4383" w:rsidRDefault="00CB4383">
            <w:pPr>
              <w:rPr>
                <w:sz w:val="16"/>
              </w:rPr>
            </w:pPr>
            <w:r w:rsidRPr="00CB4383">
              <w:rPr>
                <w:rStyle w:val="SAPMonospace"/>
                <w:sz w:val="16"/>
              </w:rPr>
              <w:t>SAP_BR_INVENTORY_ACCOUNTANT</w:t>
            </w:r>
          </w:p>
        </w:tc>
        <w:tc>
          <w:tcPr>
            <w:tcW w:w="0" w:type="auto"/>
          </w:tcPr>
          <w:p w14:paraId="5ADFA038" w14:textId="77777777" w:rsidR="00AD1AD6" w:rsidRPr="00CB4383" w:rsidRDefault="00CB4383">
            <w:pPr>
              <w:rPr>
                <w:sz w:val="16"/>
              </w:rPr>
            </w:pPr>
            <w:r w:rsidRPr="00CB4383">
              <w:rPr>
                <w:sz w:val="16"/>
              </w:rPr>
              <w:t>Inventory Accounting</w:t>
            </w:r>
          </w:p>
        </w:tc>
        <w:tc>
          <w:tcPr>
            <w:tcW w:w="0" w:type="auto"/>
          </w:tcPr>
          <w:p w14:paraId="50127CE7" w14:textId="77777777" w:rsidR="00AD1AD6" w:rsidRPr="00CB4383" w:rsidRDefault="00CB4383">
            <w:pPr>
              <w:rPr>
                <w:sz w:val="16"/>
              </w:rPr>
            </w:pPr>
            <w:r w:rsidRPr="00CB4383">
              <w:rPr>
                <w:rStyle w:val="SAPMonospace"/>
                <w:sz w:val="16"/>
              </w:rPr>
              <w:t>SAP_SFIN_SP_IA_ACC</w:t>
            </w:r>
          </w:p>
        </w:tc>
        <w:tc>
          <w:tcPr>
            <w:tcW w:w="0" w:type="auto"/>
          </w:tcPr>
          <w:p w14:paraId="704E8DB8" w14:textId="77777777" w:rsidR="00AD1AD6" w:rsidRPr="00CB4383" w:rsidRDefault="00AD1AD6">
            <w:pPr>
              <w:rPr>
                <w:sz w:val="16"/>
              </w:rPr>
            </w:pPr>
          </w:p>
        </w:tc>
      </w:tr>
      <w:tr w:rsidR="00AD1AD6" w:rsidRPr="00CB4383" w14:paraId="0594F414" w14:textId="77777777" w:rsidTr="00CB4383">
        <w:tc>
          <w:tcPr>
            <w:tcW w:w="0" w:type="auto"/>
          </w:tcPr>
          <w:p w14:paraId="5D133DBA" w14:textId="77777777" w:rsidR="00AD1AD6" w:rsidRPr="00CB4383" w:rsidRDefault="00CB4383">
            <w:pPr>
              <w:rPr>
                <w:sz w:val="16"/>
              </w:rPr>
            </w:pPr>
            <w:r w:rsidRPr="00CB4383">
              <w:rPr>
                <w:sz w:val="16"/>
              </w:rPr>
              <w:t>Cost Accountant - Overhead</w:t>
            </w:r>
          </w:p>
        </w:tc>
        <w:tc>
          <w:tcPr>
            <w:tcW w:w="0" w:type="auto"/>
          </w:tcPr>
          <w:p w14:paraId="4633E93A" w14:textId="77777777" w:rsidR="00AD1AD6" w:rsidRPr="00CB4383" w:rsidRDefault="00CB4383">
            <w:pPr>
              <w:rPr>
                <w:sz w:val="16"/>
              </w:rPr>
            </w:pPr>
            <w:r w:rsidRPr="00CB4383">
              <w:rPr>
                <w:rStyle w:val="SAPMonospace"/>
                <w:sz w:val="16"/>
              </w:rPr>
              <w:t>SAP_BR_OVERHEAD_ACCOUNTANT</w:t>
            </w:r>
          </w:p>
        </w:tc>
        <w:tc>
          <w:tcPr>
            <w:tcW w:w="0" w:type="auto"/>
          </w:tcPr>
          <w:p w14:paraId="50873C0C" w14:textId="77777777" w:rsidR="00AD1AD6" w:rsidRPr="00CB4383" w:rsidRDefault="00AD1AD6">
            <w:pPr>
              <w:rPr>
                <w:sz w:val="16"/>
              </w:rPr>
            </w:pPr>
          </w:p>
        </w:tc>
        <w:tc>
          <w:tcPr>
            <w:tcW w:w="0" w:type="auto"/>
          </w:tcPr>
          <w:p w14:paraId="6F177A5D" w14:textId="77777777" w:rsidR="00AD1AD6" w:rsidRPr="00CB4383" w:rsidRDefault="00AD1AD6">
            <w:pPr>
              <w:rPr>
                <w:sz w:val="16"/>
              </w:rPr>
            </w:pPr>
          </w:p>
        </w:tc>
        <w:tc>
          <w:tcPr>
            <w:tcW w:w="0" w:type="auto"/>
          </w:tcPr>
          <w:p w14:paraId="72BE321A" w14:textId="77777777" w:rsidR="00AD1AD6" w:rsidRPr="00CB4383" w:rsidRDefault="00AD1AD6">
            <w:pPr>
              <w:rPr>
                <w:sz w:val="16"/>
              </w:rPr>
            </w:pPr>
          </w:p>
        </w:tc>
      </w:tr>
    </w:tbl>
    <w:p w14:paraId="3E6454A5" w14:textId="77777777" w:rsidR="00CB4383" w:rsidRDefault="00CB4383">
      <w:pPr>
        <w:spacing w:before="0" w:after="0"/>
        <w:rPr>
          <w:vanish/>
        </w:rPr>
      </w:pPr>
    </w:p>
    <w:tbl>
      <w:tblPr>
        <w:tblStyle w:val="SAPNote"/>
        <w:tblW w:w="4975" w:type="pct"/>
        <w:tblLook w:val="0480" w:firstRow="0" w:lastRow="0" w:firstColumn="1" w:lastColumn="0" w:noHBand="0" w:noVBand="1"/>
      </w:tblPr>
      <w:tblGrid>
        <w:gridCol w:w="14195"/>
      </w:tblGrid>
      <w:tr w:rsidR="00AD1AD6" w14:paraId="17E8799A" w14:textId="77777777" w:rsidTr="00CB4383">
        <w:tc>
          <w:tcPr>
            <w:tcW w:w="0" w:type="auto"/>
          </w:tcPr>
          <w:p w14:paraId="2A100C51" w14:textId="77777777" w:rsidR="00AD1AD6" w:rsidRDefault="00CB4383">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44B5591D" w14:textId="7CF5D451" w:rsidR="00AD1AD6" w:rsidRDefault="00CB4383">
            <w:r>
              <w:t xml:space="preserve">For Sales Accountant: </w:t>
            </w:r>
            <w:hyperlink r:id="rId10" w:history="1">
              <w:r>
                <w:rPr>
                  <w:rStyle w:val="underline"/>
                </w:rPr>
                <w:t>https://launchpad.support.sap.com/#/notes/3206444</w:t>
              </w:r>
            </w:hyperlink>
          </w:p>
          <w:p w14:paraId="7C2897A1" w14:textId="75399AA5" w:rsidR="00AD1AD6" w:rsidRDefault="00CB4383">
            <w:r>
              <w:t xml:space="preserve">For Overhead Accountant: </w:t>
            </w:r>
            <w:hyperlink r:id="rId11" w:history="1">
              <w:r>
                <w:rPr>
                  <w:rStyle w:val="underline"/>
                </w:rPr>
                <w:t>https://launchpad.support.sap.com/#/notes/3198793</w:t>
              </w:r>
            </w:hyperlink>
          </w:p>
          <w:p w14:paraId="3C4E037C" w14:textId="087157A4" w:rsidR="00AD1AD6" w:rsidRDefault="00CB4383">
            <w:r>
              <w:t xml:space="preserve">For Inventory Accountant: </w:t>
            </w:r>
            <w:hyperlink r:id="rId12" w:history="1">
              <w:r>
                <w:rPr>
                  <w:rStyle w:val="underline"/>
                </w:rPr>
                <w:t>https://launchpad.support.sap.com/#/notes/3205432</w:t>
              </w:r>
            </w:hyperlink>
          </w:p>
        </w:tc>
      </w:tr>
    </w:tbl>
    <w:p w14:paraId="4C8DBC58" w14:textId="77777777" w:rsidR="00AD1AD6" w:rsidRDefault="00CB4383">
      <w:pPr>
        <w:pStyle w:val="Heading2"/>
      </w:pPr>
      <w:bookmarkStart w:id="10" w:name="unique_5"/>
      <w:bookmarkStart w:id="11" w:name="_Toc176429008"/>
      <w:r>
        <w:lastRenderedPageBreak/>
        <w:t>Business Conditions</w:t>
      </w:r>
      <w:bookmarkEnd w:id="10"/>
      <w:bookmarkEnd w:id="11"/>
    </w:p>
    <w:tbl>
      <w:tblPr>
        <w:tblStyle w:val="SAPStandardTable"/>
        <w:tblW w:w="5000" w:type="pct"/>
        <w:tblInd w:w="3" w:type="dxa"/>
        <w:tblLook w:val="0620" w:firstRow="1" w:lastRow="0" w:firstColumn="0" w:lastColumn="0" w:noHBand="1" w:noVBand="1"/>
      </w:tblPr>
      <w:tblGrid>
        <w:gridCol w:w="1920"/>
        <w:gridCol w:w="12384"/>
      </w:tblGrid>
      <w:tr w:rsidR="00AD1AD6" w:rsidRPr="00CB4383" w14:paraId="69DDF981" w14:textId="77777777" w:rsidTr="00CB4383">
        <w:trPr>
          <w:cnfStyle w:val="100000000000" w:firstRow="1" w:lastRow="0" w:firstColumn="0" w:lastColumn="0" w:oddVBand="0" w:evenVBand="0" w:oddHBand="0" w:evenHBand="0" w:firstRowFirstColumn="0" w:firstRowLastColumn="0" w:lastRowFirstColumn="0" w:lastRowLastColumn="0"/>
        </w:trPr>
        <w:tc>
          <w:tcPr>
            <w:tcW w:w="0" w:type="auto"/>
          </w:tcPr>
          <w:p w14:paraId="747F6D08" w14:textId="77777777" w:rsidR="00AD1AD6" w:rsidRPr="00CB4383" w:rsidRDefault="00CB4383">
            <w:pPr>
              <w:pStyle w:val="SAPTableHeader"/>
              <w:rPr>
                <w:sz w:val="16"/>
              </w:rPr>
            </w:pPr>
            <w:r w:rsidRPr="00CB4383">
              <w:rPr>
                <w:sz w:val="16"/>
              </w:rPr>
              <w:t>Scope Item</w:t>
            </w:r>
          </w:p>
        </w:tc>
        <w:tc>
          <w:tcPr>
            <w:tcW w:w="0" w:type="auto"/>
          </w:tcPr>
          <w:p w14:paraId="5786CFC7" w14:textId="77777777" w:rsidR="00AD1AD6" w:rsidRPr="00CB4383" w:rsidRDefault="00CB4383">
            <w:pPr>
              <w:pStyle w:val="SAPTableHeader"/>
              <w:rPr>
                <w:sz w:val="16"/>
              </w:rPr>
            </w:pPr>
            <w:r w:rsidRPr="00CB4383">
              <w:rPr>
                <w:rStyle w:val="SAPEmphasis"/>
                <w:sz w:val="16"/>
              </w:rPr>
              <w:t>Business Condition</w:t>
            </w:r>
          </w:p>
        </w:tc>
      </w:tr>
      <w:tr w:rsidR="00AD1AD6" w:rsidRPr="00CB4383" w14:paraId="27587E8D" w14:textId="77777777" w:rsidTr="00CB4383">
        <w:tc>
          <w:tcPr>
            <w:tcW w:w="0" w:type="auto"/>
          </w:tcPr>
          <w:p w14:paraId="03B9BF81" w14:textId="77777777" w:rsidR="00AD1AD6" w:rsidRPr="00CB4383" w:rsidRDefault="00CB4383">
            <w:pPr>
              <w:rPr>
                <w:sz w:val="16"/>
              </w:rPr>
            </w:pPr>
            <w:r w:rsidRPr="00CB4383">
              <w:rPr>
                <w:sz w:val="16"/>
              </w:rPr>
              <w:t>5D2 - Advanced Intercompany Sales</w:t>
            </w:r>
          </w:p>
        </w:tc>
        <w:tc>
          <w:tcPr>
            <w:tcW w:w="0" w:type="auto"/>
          </w:tcPr>
          <w:p w14:paraId="2AD44D51" w14:textId="77777777" w:rsidR="00CB4383" w:rsidRPr="00CB4383" w:rsidRDefault="00CB4383">
            <w:pPr>
              <w:rPr>
                <w:sz w:val="16"/>
              </w:rPr>
            </w:pPr>
            <w:r w:rsidRPr="00CB4383">
              <w:rPr>
                <w:sz w:val="16"/>
              </w:rPr>
              <w:t xml:space="preserve">This scope item supports intercompany elimination posting logic in the </w:t>
            </w:r>
            <w:r w:rsidRPr="00CB4383">
              <w:rPr>
                <w:sz w:val="16"/>
              </w:rPr>
              <w:t>Group Valuation ledger for intercompany processes Advanced Intercompany Sales (5D2). 5W2 can be activated without scope item 5D2 but would not add value without those scope items.</w:t>
            </w:r>
          </w:p>
          <w:p w14:paraId="15A64958" w14:textId="36ACACA6" w:rsidR="00AD1AD6" w:rsidRPr="00CB4383" w:rsidRDefault="00CB4383">
            <w:pPr>
              <w:rPr>
                <w:sz w:val="16"/>
              </w:rPr>
            </w:pPr>
            <w:r w:rsidRPr="00CB4383">
              <w:rPr>
                <w:sz w:val="16"/>
              </w:rPr>
              <w:t xml:space="preserve">For details, refer to the central UPA note for OP </w:t>
            </w:r>
            <w:hyperlink r:id="rId13" w:history="1">
              <w:r w:rsidRPr="00CB4383">
                <w:rPr>
                  <w:rStyle w:val="underline"/>
                  <w:sz w:val="16"/>
                </w:rPr>
                <w:t>3191636</w:t>
              </w:r>
            </w:hyperlink>
            <w:r w:rsidRPr="00CB4383">
              <w:rPr>
                <w:sz w:val="16"/>
              </w:rPr>
              <w:t>.</w:t>
            </w:r>
          </w:p>
        </w:tc>
      </w:tr>
    </w:tbl>
    <w:p w14:paraId="08FBA8F0" w14:textId="77777777" w:rsidR="00AD1AD6" w:rsidRDefault="00CB4383">
      <w:pPr>
        <w:pStyle w:val="Heading2"/>
      </w:pPr>
      <w:bookmarkStart w:id="12" w:name="d2e642"/>
      <w:bookmarkStart w:id="13" w:name="_Toc176429009"/>
      <w:r>
        <w:t>Preliminary Steps</w:t>
      </w:r>
      <w:bookmarkEnd w:id="12"/>
      <w:bookmarkEnd w:id="13"/>
    </w:p>
    <w:p w14:paraId="398CBE21" w14:textId="77777777" w:rsidR="00AD1AD6" w:rsidRDefault="00CB4383">
      <w:pPr>
        <w:pStyle w:val="Heading3"/>
      </w:pPr>
      <w:bookmarkStart w:id="14" w:name="unique_6"/>
      <w:bookmarkStart w:id="15" w:name="_Toc176429010"/>
      <w:r>
        <w:t>Assign Accounting Principle to the Profit Center Valuation Ledger</w:t>
      </w:r>
      <w:bookmarkEnd w:id="14"/>
      <w:bookmarkEnd w:id="15"/>
    </w:p>
    <w:p w14:paraId="6766C1A4" w14:textId="77777777" w:rsidR="00AD1AD6" w:rsidRDefault="00CB4383">
      <w:pPr>
        <w:pStyle w:val="SAPKeyblockTitle"/>
      </w:pPr>
      <w:r>
        <w:t>Purpose</w:t>
      </w:r>
    </w:p>
    <w:p w14:paraId="6C1F9F9F" w14:textId="77777777" w:rsidR="00AD1AD6" w:rsidRDefault="00CB4383">
      <w:r>
        <w:t xml:space="preserve">This activity lets you assign accounting principle to the profit center valuation </w:t>
      </w:r>
      <w:r>
        <w:t>ledger. This is a mandatory step as for profit center valuation, the standard ledger 5P is predelivered without any accounting principle.</w:t>
      </w:r>
    </w:p>
    <w:p w14:paraId="143B77F2" w14:textId="77777777" w:rsidR="00AD1AD6" w:rsidRDefault="00CB4383">
      <w:pPr>
        <w:pStyle w:val="SAPKeyblockTitle"/>
      </w:pPr>
      <w:r>
        <w:t>Procedure</w:t>
      </w:r>
    </w:p>
    <w:p w14:paraId="48754905" w14:textId="77777777" w:rsidR="00AD1AD6" w:rsidRDefault="00CB4383">
      <w:pPr>
        <w:pStyle w:val="listpara1"/>
        <w:numPr>
          <w:ilvl w:val="0"/>
          <w:numId w:val="5"/>
        </w:numPr>
      </w:pPr>
      <w:r>
        <w:t>Log on to SAP GUI.</w:t>
      </w:r>
    </w:p>
    <w:p w14:paraId="567F10F1" w14:textId="77777777" w:rsidR="00AD1AD6" w:rsidRDefault="00CB4383">
      <w:pPr>
        <w:pStyle w:val="listpara1"/>
        <w:numPr>
          <w:ilvl w:val="0"/>
          <w:numId w:val="2"/>
        </w:numPr>
      </w:pPr>
      <w:r>
        <w:t xml:space="preserve">Enter transaction </w:t>
      </w:r>
      <w:r>
        <w:rPr>
          <w:rStyle w:val="SAPUserEntry"/>
        </w:rPr>
        <w:t>S_E91_86000160</w:t>
      </w:r>
      <w:r>
        <w:t xml:space="preserve"> or SM34 view </w:t>
      </w:r>
      <w:r>
        <w:rPr>
          <w:rStyle w:val="SAPUserEntry"/>
        </w:rPr>
        <w:t>FINSVC_Ledger</w:t>
      </w:r>
      <w:r>
        <w:t xml:space="preserve"> (IMG path </w:t>
      </w:r>
      <w:r>
        <w:rPr>
          <w:rStyle w:val="SAPScreenElement"/>
        </w:rPr>
        <w:t>Financial Accounting &gt; Financial Accounting Global Settings &gt; Ledgers &gt; Define Settings for Ledgers and Currency Types</w:t>
      </w:r>
      <w:r>
        <w:t xml:space="preserve"> ).</w:t>
      </w:r>
    </w:p>
    <w:p w14:paraId="63B9DC5E" w14:textId="77777777" w:rsidR="00AD1AD6" w:rsidRDefault="00CB4383">
      <w:pPr>
        <w:pStyle w:val="listpara1"/>
        <w:numPr>
          <w:ilvl w:val="0"/>
          <w:numId w:val="2"/>
        </w:numPr>
      </w:pPr>
      <w:r>
        <w:t>Assign accounting principle to ledger 5P/company codes.</w:t>
      </w:r>
    </w:p>
    <w:tbl>
      <w:tblPr>
        <w:tblStyle w:val="SAPNote"/>
        <w:tblW w:w="4975" w:type="pct"/>
        <w:tblLook w:val="0480" w:firstRow="0" w:lastRow="0" w:firstColumn="1" w:lastColumn="0" w:noHBand="0" w:noVBand="1"/>
      </w:tblPr>
      <w:tblGrid>
        <w:gridCol w:w="14195"/>
      </w:tblGrid>
      <w:tr w:rsidR="00AD1AD6" w14:paraId="1F86BFC7" w14:textId="77777777" w:rsidTr="00CB4383">
        <w:tc>
          <w:tcPr>
            <w:tcW w:w="0" w:type="auto"/>
          </w:tcPr>
          <w:p w14:paraId="6C47F4C9" w14:textId="77777777" w:rsidR="00AD1AD6" w:rsidRDefault="00CB4383">
            <w:pPr>
              <w:pStyle w:val="listpara1"/>
            </w:pPr>
            <w:r>
              <w:rPr>
                <w:rStyle w:val="SAPEmphasis"/>
              </w:rPr>
              <w:t xml:space="preserve">Note </w:t>
            </w:r>
            <w:r>
              <w:t>We recommend assigning corporate accounting principle to leading ledger (0L) and profit center valuation ledger (5P). All company codes must be assigned to 5P.</w:t>
            </w:r>
          </w:p>
        </w:tc>
      </w:tr>
    </w:tbl>
    <w:p w14:paraId="0F77F968" w14:textId="77777777" w:rsidR="00AD1AD6" w:rsidRDefault="00CB4383">
      <w:pPr>
        <w:pStyle w:val="Heading3"/>
      </w:pPr>
      <w:bookmarkStart w:id="16" w:name="unique_7"/>
      <w:bookmarkStart w:id="17" w:name="_Toc176429011"/>
      <w:r>
        <w:lastRenderedPageBreak/>
        <w:t>Product Cost Planning Configuration for Profit Center Valuation</w:t>
      </w:r>
      <w:bookmarkEnd w:id="16"/>
      <w:bookmarkEnd w:id="17"/>
    </w:p>
    <w:p w14:paraId="08A7C288" w14:textId="77777777" w:rsidR="00AD1AD6" w:rsidRDefault="00CB4383">
      <w:pPr>
        <w:pStyle w:val="SAPKeyblockTitle"/>
      </w:pPr>
      <w:r>
        <w:t>Purpose</w:t>
      </w:r>
    </w:p>
    <w:p w14:paraId="26DE9447" w14:textId="77777777" w:rsidR="00AD1AD6" w:rsidRDefault="00CB4383">
      <w:r>
        <w:t>This activity lets you update the product costing-related setting for profit center valuation.</w:t>
      </w:r>
    </w:p>
    <w:p w14:paraId="43EB3C76" w14:textId="77777777" w:rsidR="00AD1AD6" w:rsidRDefault="00CB4383">
      <w:pPr>
        <w:pStyle w:val="SAPKeyblockTitle"/>
      </w:pPr>
      <w:r>
        <w:t>Procedure</w:t>
      </w:r>
    </w:p>
    <w:p w14:paraId="327B5E73" w14:textId="77777777" w:rsidR="00AD1AD6" w:rsidRDefault="00CB4383">
      <w:pPr>
        <w:pStyle w:val="listpara1"/>
        <w:numPr>
          <w:ilvl w:val="0"/>
          <w:numId w:val="6"/>
        </w:numPr>
      </w:pPr>
      <w:r>
        <w:t>Log on to SAP GUI.</w:t>
      </w:r>
    </w:p>
    <w:p w14:paraId="41E3249D" w14:textId="77777777" w:rsidR="00AD1AD6" w:rsidRDefault="00CB4383">
      <w:pPr>
        <w:pStyle w:val="listpara1"/>
        <w:numPr>
          <w:ilvl w:val="0"/>
          <w:numId w:val="2"/>
        </w:numPr>
      </w:pPr>
      <w:r>
        <w:t xml:space="preserve">To create your own costing sheet, enter transaction </w:t>
      </w:r>
      <w:r>
        <w:rPr>
          <w:rStyle w:val="SAPUserEntry"/>
        </w:rPr>
        <w:t>S_ALR_87008203</w:t>
      </w:r>
      <w:r>
        <w:t xml:space="preserve"> or </w:t>
      </w:r>
      <w:r>
        <w:rPr>
          <w:rStyle w:val="SAPUserEntry"/>
        </w:rPr>
        <w:t>KZS2</w:t>
      </w:r>
      <w:r>
        <w:t>.</w:t>
      </w:r>
    </w:p>
    <w:p w14:paraId="420075C6" w14:textId="77777777" w:rsidR="00AD1AD6" w:rsidRDefault="00CB4383">
      <w:pPr>
        <w:pStyle w:val="listpara1"/>
        <w:numPr>
          <w:ilvl w:val="0"/>
          <w:numId w:val="2"/>
        </w:numPr>
      </w:pPr>
      <w:r>
        <w:t xml:space="preserve">For profit center cost estimate, enter transaction </w:t>
      </w:r>
      <w:r>
        <w:rPr>
          <w:rStyle w:val="SAPUserEntry"/>
        </w:rPr>
        <w:t>S_ALR_87008031</w:t>
      </w:r>
      <w:r>
        <w:t xml:space="preserve">, select valuation variant </w:t>
      </w:r>
      <w:r>
        <w:rPr>
          <w:rStyle w:val="SAPScreenElement"/>
        </w:rPr>
        <w:t>5PC</w:t>
      </w:r>
      <w:r>
        <w:t xml:space="preserve"> and double-click to select valuation variant/plant and assign your own costing sheet.</w:t>
      </w:r>
    </w:p>
    <w:p w14:paraId="26B3057F" w14:textId="77777777" w:rsidR="00AD1AD6" w:rsidRDefault="00CB4383">
      <w:pPr>
        <w:pStyle w:val="Heading3"/>
      </w:pPr>
      <w:bookmarkStart w:id="18" w:name="unique_8"/>
      <w:bookmarkStart w:id="19" w:name="_Toc176429012"/>
      <w:r>
        <w:t>Mandatory: Configure Clearing Between Company Codes</w:t>
      </w:r>
      <w:bookmarkEnd w:id="18"/>
      <w:bookmarkEnd w:id="19"/>
    </w:p>
    <w:p w14:paraId="3CE6A770" w14:textId="77777777" w:rsidR="00AD1AD6" w:rsidRDefault="00CB4383">
      <w:pPr>
        <w:pStyle w:val="SAPKeyblockTitle"/>
      </w:pPr>
      <w:r>
        <w:t>Purpose</w:t>
      </w:r>
    </w:p>
    <w:p w14:paraId="77B24668" w14:textId="77777777" w:rsidR="00AD1AD6" w:rsidRDefault="00CB4383">
      <w:r>
        <w:t>This configuration is required when posting cross-company code transactions between two company codes.</w:t>
      </w:r>
    </w:p>
    <w:p w14:paraId="0D43F201" w14:textId="77777777" w:rsidR="00AD1AD6" w:rsidRDefault="00CB4383">
      <w:pPr>
        <w:pStyle w:val="SAPKeyblockTitle"/>
      </w:pPr>
      <w:r>
        <w:t>Procedure</w:t>
      </w:r>
    </w:p>
    <w:p w14:paraId="02A7CB56" w14:textId="77777777" w:rsidR="00AD1AD6" w:rsidRDefault="00CB4383">
      <w:pPr>
        <w:pStyle w:val="listpara1"/>
        <w:numPr>
          <w:ilvl w:val="0"/>
          <w:numId w:val="7"/>
        </w:numPr>
      </w:pPr>
      <w:r>
        <w:t>Log on to SAP GUI.</w:t>
      </w:r>
    </w:p>
    <w:p w14:paraId="7A3053D7" w14:textId="77777777" w:rsidR="00AD1AD6" w:rsidRDefault="00CB4383">
      <w:pPr>
        <w:pStyle w:val="listpara1"/>
        <w:numPr>
          <w:ilvl w:val="0"/>
          <w:numId w:val="2"/>
        </w:numPr>
      </w:pPr>
      <w:r>
        <w:t xml:space="preserve">Enter transaction </w:t>
      </w:r>
      <w:r>
        <w:rPr>
          <w:rStyle w:val="SAPUserEntry"/>
        </w:rPr>
        <w:t>SM30</w:t>
      </w:r>
      <w:r>
        <w:t xml:space="preserve"> and view </w:t>
      </w:r>
      <w:r>
        <w:rPr>
          <w:rStyle w:val="SAPUserEntry"/>
        </w:rPr>
        <w:t>V_T8A50</w:t>
      </w:r>
      <w:r>
        <w:t>.</w:t>
      </w:r>
    </w:p>
    <w:p w14:paraId="2B0D68C1" w14:textId="77777777" w:rsidR="00AD1AD6" w:rsidRDefault="00CB4383">
      <w:pPr>
        <w:pStyle w:val="listpara1"/>
        <w:numPr>
          <w:ilvl w:val="0"/>
          <w:numId w:val="2"/>
        </w:numPr>
      </w:pPr>
      <w:r>
        <w:t xml:space="preserve">Choose </w:t>
      </w:r>
      <w:r>
        <w:rPr>
          <w:rStyle w:val="SAPScreenElement"/>
        </w:rPr>
        <w:t>Edit</w:t>
      </w:r>
      <w:r>
        <w:t>.</w:t>
      </w:r>
    </w:p>
    <w:p w14:paraId="3C787214" w14:textId="77777777" w:rsidR="00AD1AD6" w:rsidRDefault="00CB4383">
      <w:pPr>
        <w:pStyle w:val="listpara1"/>
        <w:numPr>
          <w:ilvl w:val="0"/>
          <w:numId w:val="2"/>
        </w:numPr>
      </w:pPr>
      <w:r>
        <w:t xml:space="preserve">In the </w:t>
      </w:r>
      <w:r>
        <w:rPr>
          <w:rStyle w:val="SAPScreenElement"/>
        </w:rPr>
        <w:t>Posted in company code</w:t>
      </w:r>
      <w:r>
        <w:t xml:space="preserve"> dialog box, enter </w:t>
      </w:r>
      <w:r>
        <w:rPr>
          <w:rStyle w:val="SAPUserEntry"/>
        </w:rPr>
        <w:t>1010</w:t>
      </w:r>
      <w:r>
        <w:t xml:space="preserve"> and press </w:t>
      </w:r>
      <w:r>
        <w:rPr>
          <w:rStyle w:val="SAPScreenElement"/>
        </w:rPr>
        <w:t>Enter</w:t>
      </w:r>
      <w:r>
        <w:t>.</w:t>
      </w:r>
    </w:p>
    <w:p w14:paraId="73BD4B6B" w14:textId="77777777" w:rsidR="00AD1AD6" w:rsidRDefault="00CB4383">
      <w:pPr>
        <w:pStyle w:val="listpara1"/>
        <w:numPr>
          <w:ilvl w:val="0"/>
          <w:numId w:val="2"/>
        </w:numPr>
      </w:pPr>
      <w:r>
        <w:t xml:space="preserve">In the </w:t>
      </w:r>
      <w:r>
        <w:rPr>
          <w:rStyle w:val="SAPScreenElement"/>
        </w:rPr>
        <w:t>Change View "Acct determination for charging off valuati..": Overview</w:t>
      </w:r>
      <w:r>
        <w:t xml:space="preserve"> screen, maintain the settings for company code, and trading partners associated with the company code.</w:t>
      </w:r>
    </w:p>
    <w:tbl>
      <w:tblPr>
        <w:tblStyle w:val="SAPNote"/>
        <w:tblW w:w="4975" w:type="pct"/>
        <w:tblLook w:val="0480" w:firstRow="0" w:lastRow="0" w:firstColumn="1" w:lastColumn="0" w:noHBand="0" w:noVBand="1"/>
      </w:tblPr>
      <w:tblGrid>
        <w:gridCol w:w="14195"/>
      </w:tblGrid>
      <w:tr w:rsidR="00AD1AD6" w14:paraId="58A61603" w14:textId="77777777" w:rsidTr="00CB4383">
        <w:tc>
          <w:tcPr>
            <w:tcW w:w="0" w:type="auto"/>
          </w:tcPr>
          <w:p w14:paraId="40034620" w14:textId="77777777" w:rsidR="00AD1AD6" w:rsidRDefault="00CB4383">
            <w:pPr>
              <w:pStyle w:val="listpara1"/>
            </w:pPr>
            <w:r>
              <w:rPr>
                <w:rStyle w:val="SAPEmphasis"/>
              </w:rPr>
              <w:t xml:space="preserve">Note </w:t>
            </w:r>
            <w:r>
              <w:t>Use GL 97777600-ICO - Group Valuation Clearing Account for mapping, which is created specifically for this scope.</w:t>
            </w:r>
          </w:p>
        </w:tc>
      </w:tr>
    </w:tbl>
    <w:p w14:paraId="76A74981" w14:textId="77777777" w:rsidR="00AD1AD6" w:rsidRDefault="00CB4383">
      <w:pPr>
        <w:pStyle w:val="listpara1"/>
        <w:numPr>
          <w:ilvl w:val="0"/>
          <w:numId w:val="2"/>
        </w:numPr>
      </w:pPr>
      <w:r>
        <w:t xml:space="preserve">Choose </w:t>
      </w:r>
      <w:r>
        <w:rPr>
          <w:rStyle w:val="SAPScreenElement"/>
        </w:rPr>
        <w:t>Review</w:t>
      </w:r>
      <w:r>
        <w:t xml:space="preserve"> and save the entries.</w:t>
      </w:r>
    </w:p>
    <w:p w14:paraId="0ABBC098" w14:textId="77777777" w:rsidR="00AD1AD6" w:rsidRDefault="00CB4383">
      <w:pPr>
        <w:pStyle w:val="listpara1"/>
        <w:numPr>
          <w:ilvl w:val="0"/>
          <w:numId w:val="2"/>
        </w:numPr>
      </w:pPr>
      <w:r>
        <w:t>Confirm the dialog boxes, if any.</w:t>
      </w:r>
    </w:p>
    <w:p w14:paraId="5FD83BE4" w14:textId="77777777" w:rsidR="00AD1AD6" w:rsidRDefault="00CB4383">
      <w:pPr>
        <w:pStyle w:val="Heading3"/>
      </w:pPr>
      <w:bookmarkStart w:id="20" w:name="unique_9"/>
      <w:bookmarkStart w:id="21" w:name="_Toc176429013"/>
      <w:r>
        <w:lastRenderedPageBreak/>
        <w:t>Define Account Determination for Internal Goods Movement</w:t>
      </w:r>
      <w:bookmarkEnd w:id="20"/>
      <w:bookmarkEnd w:id="21"/>
    </w:p>
    <w:p w14:paraId="057E8E45" w14:textId="77777777" w:rsidR="00AD1AD6" w:rsidRDefault="00CB4383">
      <w:pPr>
        <w:pStyle w:val="SAPKeyblockTitle"/>
      </w:pPr>
      <w:r>
        <w:t>Purpose</w:t>
      </w:r>
    </w:p>
    <w:p w14:paraId="6324AAE1" w14:textId="77777777" w:rsidR="00AD1AD6" w:rsidRDefault="00CB4383">
      <w:r>
        <w:t>This setting is used in profit center valuation, the system generates additional posting items based on the original document. Since the original document is not changed, this has no effect in General Ledger Accounting. If your company uses transfer prices and deploys profit center valuation,  these lines are also updated.</w:t>
      </w:r>
    </w:p>
    <w:p w14:paraId="10BC7453" w14:textId="77777777" w:rsidR="00AD1AD6" w:rsidRDefault="00CB4383">
      <w:pPr>
        <w:pStyle w:val="SAPKeyblockTitle"/>
      </w:pPr>
      <w:r>
        <w:t>Procedure</w:t>
      </w:r>
    </w:p>
    <w:p w14:paraId="28C74DEC" w14:textId="77777777" w:rsidR="00AD1AD6" w:rsidRDefault="00CB4383">
      <w:pPr>
        <w:pStyle w:val="listpara1"/>
        <w:numPr>
          <w:ilvl w:val="0"/>
          <w:numId w:val="8"/>
        </w:numPr>
      </w:pPr>
      <w:r>
        <w:t>Log on to SAP GUI.</w:t>
      </w:r>
    </w:p>
    <w:p w14:paraId="0105324D" w14:textId="77777777" w:rsidR="00AD1AD6" w:rsidRDefault="00CB4383">
      <w:pPr>
        <w:pStyle w:val="listpara1"/>
        <w:numPr>
          <w:ilvl w:val="0"/>
          <w:numId w:val="2"/>
        </w:numPr>
      </w:pPr>
      <w:r>
        <w:t xml:space="preserve">Enter transaction </w:t>
      </w:r>
      <w:r>
        <w:rPr>
          <w:rStyle w:val="SAPUserEntry"/>
        </w:rPr>
        <w:t>0KEK</w:t>
      </w:r>
      <w:r>
        <w:t>.</w:t>
      </w:r>
    </w:p>
    <w:p w14:paraId="3F67661A" w14:textId="77777777" w:rsidR="00AD1AD6" w:rsidRDefault="00CB4383">
      <w:pPr>
        <w:pStyle w:val="listpara1"/>
        <w:numPr>
          <w:ilvl w:val="0"/>
          <w:numId w:val="2"/>
        </w:numPr>
      </w:pPr>
      <w:r>
        <w:t xml:space="preserve">In the </w:t>
      </w:r>
      <w:r>
        <w:rPr>
          <w:rStyle w:val="SAPScreenElement"/>
        </w:rPr>
        <w:t>Change View"EC-PCA: Account Determination..": Overview</w:t>
      </w:r>
      <w:r>
        <w:t xml:space="preserve"> screen, update the settings for material type, valuation class, and required G/L.</w:t>
      </w:r>
    </w:p>
    <w:tbl>
      <w:tblPr>
        <w:tblStyle w:val="SAPNote"/>
        <w:tblW w:w="4975" w:type="pct"/>
        <w:tblLook w:val="0480" w:firstRow="0" w:lastRow="0" w:firstColumn="1" w:lastColumn="0" w:noHBand="0" w:noVBand="1"/>
      </w:tblPr>
      <w:tblGrid>
        <w:gridCol w:w="14195"/>
      </w:tblGrid>
      <w:tr w:rsidR="00AD1AD6" w14:paraId="223E469A" w14:textId="77777777" w:rsidTr="00CB4383">
        <w:tc>
          <w:tcPr>
            <w:tcW w:w="0" w:type="auto"/>
          </w:tcPr>
          <w:p w14:paraId="7CC4BAC6" w14:textId="77777777" w:rsidR="00AD1AD6" w:rsidRDefault="00CB4383">
            <w:pPr>
              <w:pStyle w:val="listpara1"/>
            </w:pPr>
            <w:r>
              <w:rPr>
                <w:rStyle w:val="SAPEmphasis"/>
              </w:rPr>
              <w:t xml:space="preserve">Note </w:t>
            </w:r>
            <w:r>
              <w:t>All the G/L accounts mapped in this view are Default G/L account type N: Non-operating.</w:t>
            </w:r>
          </w:p>
        </w:tc>
      </w:tr>
    </w:tbl>
    <w:p w14:paraId="4A274169" w14:textId="77777777" w:rsidR="00AD1AD6" w:rsidRDefault="00CB4383">
      <w:pPr>
        <w:pStyle w:val="listpara1"/>
        <w:numPr>
          <w:ilvl w:val="0"/>
          <w:numId w:val="2"/>
        </w:numPr>
      </w:pPr>
      <w:r>
        <w:t>Save the entries.</w:t>
      </w:r>
    </w:p>
    <w:p w14:paraId="5F052D36" w14:textId="77777777" w:rsidR="00AD1AD6" w:rsidRDefault="00CB4383">
      <w:pPr>
        <w:pStyle w:val="listpara1"/>
        <w:numPr>
          <w:ilvl w:val="0"/>
          <w:numId w:val="2"/>
        </w:numPr>
      </w:pPr>
      <w:r>
        <w:t>Confirm the dialog boxes, if any.</w:t>
      </w:r>
    </w:p>
    <w:p w14:paraId="64A4692D" w14:textId="77777777" w:rsidR="00AD1AD6" w:rsidRDefault="00CB4383">
      <w:pPr>
        <w:pStyle w:val="Heading3"/>
      </w:pPr>
      <w:bookmarkStart w:id="22" w:name="unique_10"/>
      <w:bookmarkStart w:id="23" w:name="_Toc176429014"/>
      <w:r>
        <w:t>Update Pricing Procedure for Profit Center Valuation</w:t>
      </w:r>
      <w:bookmarkEnd w:id="22"/>
      <w:bookmarkEnd w:id="23"/>
    </w:p>
    <w:p w14:paraId="1263C728" w14:textId="77777777" w:rsidR="00AD1AD6" w:rsidRDefault="00CB4383">
      <w:pPr>
        <w:pStyle w:val="SAPKeyblockTitle"/>
      </w:pPr>
      <w:r>
        <w:t>Purpose</w:t>
      </w:r>
    </w:p>
    <w:p w14:paraId="18DBFAE9" w14:textId="77777777" w:rsidR="00AD1AD6" w:rsidRDefault="00CB4383">
      <w:r>
        <w:t xml:space="preserve">This activity assigns condition PC00 for revenues in the pricing procedure for profit center valuation. Parallel profit center valuation is posted to the same G/L </w:t>
      </w:r>
      <w:r>
        <w:t>account of revenue.</w:t>
      </w:r>
    </w:p>
    <w:p w14:paraId="4A358B05" w14:textId="77777777" w:rsidR="00AD1AD6" w:rsidRDefault="00CB4383">
      <w:pPr>
        <w:pStyle w:val="SAPKeyblockTitle"/>
      </w:pPr>
      <w:r>
        <w:t>Procedure</w:t>
      </w:r>
    </w:p>
    <w:p w14:paraId="03231882" w14:textId="77777777" w:rsidR="00AD1AD6" w:rsidRDefault="00CB4383">
      <w:pPr>
        <w:pStyle w:val="listpara1"/>
        <w:numPr>
          <w:ilvl w:val="0"/>
          <w:numId w:val="9"/>
        </w:numPr>
      </w:pPr>
      <w:r>
        <w:t>Log on to SAP GUI.</w:t>
      </w:r>
    </w:p>
    <w:p w14:paraId="746FF6F5" w14:textId="77777777" w:rsidR="00AD1AD6" w:rsidRDefault="00CB4383">
      <w:pPr>
        <w:pStyle w:val="listpara1"/>
        <w:numPr>
          <w:ilvl w:val="0"/>
          <w:numId w:val="2"/>
        </w:numPr>
      </w:pPr>
      <w:r>
        <w:t xml:space="preserve">Enter transaction </w:t>
      </w:r>
      <w:r>
        <w:rPr>
          <w:rStyle w:val="SAPUserEntry"/>
        </w:rPr>
        <w:t>V/08</w:t>
      </w:r>
      <w:r>
        <w:t>.</w:t>
      </w:r>
    </w:p>
    <w:p w14:paraId="06621D01" w14:textId="77777777" w:rsidR="00AD1AD6" w:rsidRDefault="00CB4383">
      <w:pPr>
        <w:pStyle w:val="listpara1"/>
        <w:numPr>
          <w:ilvl w:val="0"/>
          <w:numId w:val="2"/>
        </w:numPr>
      </w:pPr>
      <w:r>
        <w:t xml:space="preserve">In the </w:t>
      </w:r>
      <w:r>
        <w:rPr>
          <w:rStyle w:val="SAPScreenElement"/>
        </w:rPr>
        <w:t>Change View"Procedure Control": Overview</w:t>
      </w:r>
      <w:r>
        <w:t xml:space="preserve"> screen, assign condition type PC00 to intercompany pricing procedure.</w:t>
      </w:r>
    </w:p>
    <w:tbl>
      <w:tblPr>
        <w:tblStyle w:val="SAPNote"/>
        <w:tblW w:w="4975" w:type="pct"/>
        <w:tblLook w:val="0480" w:firstRow="0" w:lastRow="0" w:firstColumn="1" w:lastColumn="0" w:noHBand="0" w:noVBand="1"/>
      </w:tblPr>
      <w:tblGrid>
        <w:gridCol w:w="14195"/>
      </w:tblGrid>
      <w:tr w:rsidR="00AD1AD6" w14:paraId="6E17D169" w14:textId="77777777" w:rsidTr="00CB4383">
        <w:tc>
          <w:tcPr>
            <w:tcW w:w="0" w:type="auto"/>
          </w:tcPr>
          <w:p w14:paraId="7CFF6D7A" w14:textId="77777777" w:rsidR="00AD1AD6" w:rsidRDefault="00CB4383">
            <w:pPr>
              <w:pStyle w:val="listpara1"/>
            </w:pPr>
            <w:r>
              <w:rPr>
                <w:rStyle w:val="SAPEmphasis"/>
              </w:rPr>
              <w:t xml:space="preserve">Note </w:t>
            </w:r>
            <w:r>
              <w:t>PC00 with condition category c-Transfer price for profit centers is created specifically for this scope. You can also create your own condition for category c.</w:t>
            </w:r>
          </w:p>
        </w:tc>
      </w:tr>
    </w:tbl>
    <w:p w14:paraId="22C99F29" w14:textId="77777777" w:rsidR="00AD1AD6" w:rsidRDefault="00CB4383">
      <w:pPr>
        <w:pStyle w:val="listpara1"/>
        <w:numPr>
          <w:ilvl w:val="0"/>
          <w:numId w:val="2"/>
        </w:numPr>
      </w:pPr>
      <w:r>
        <w:t>Save the entries.</w:t>
      </w:r>
    </w:p>
    <w:p w14:paraId="2BEB9EAB" w14:textId="77777777" w:rsidR="00AD1AD6" w:rsidRDefault="00CB4383">
      <w:pPr>
        <w:pStyle w:val="Heading1"/>
      </w:pPr>
      <w:bookmarkStart w:id="24" w:name="unique_11"/>
      <w:bookmarkStart w:id="25" w:name="_Toc176429015"/>
      <w:r>
        <w:lastRenderedPageBreak/>
        <w:t>Overview Table</w:t>
      </w:r>
      <w:bookmarkEnd w:id="24"/>
      <w:bookmarkEnd w:id="25"/>
    </w:p>
    <w:p w14:paraId="0932D77F" w14:textId="77777777" w:rsidR="00AD1AD6" w:rsidRDefault="00CB4383">
      <w:r>
        <w:t>This scope item consists of several process steps as provided in the table below:</w:t>
      </w:r>
    </w:p>
    <w:tbl>
      <w:tblPr>
        <w:tblStyle w:val="SAPNote"/>
        <w:tblW w:w="4975" w:type="pct"/>
        <w:tblLook w:val="0480" w:firstRow="0" w:lastRow="0" w:firstColumn="1" w:lastColumn="0" w:noHBand="0" w:noVBand="1"/>
      </w:tblPr>
      <w:tblGrid>
        <w:gridCol w:w="14195"/>
      </w:tblGrid>
      <w:tr w:rsidR="00AD1AD6" w14:paraId="766DB58E" w14:textId="77777777" w:rsidTr="00CB4383">
        <w:tc>
          <w:tcPr>
            <w:tcW w:w="0" w:type="auto"/>
          </w:tcPr>
          <w:p w14:paraId="77F7E63F" w14:textId="77777777" w:rsidR="00CB4383" w:rsidRDefault="00CB438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80A201F" w14:textId="77777777" w:rsidR="00CB4383" w:rsidRDefault="00CB4383">
            <w:r>
              <w:t>You can find all other apps not included on the homepage using the search bar.</w:t>
            </w:r>
          </w:p>
          <w:p w14:paraId="77FE6B77" w14:textId="7C490322" w:rsidR="00AD1AD6" w:rsidRDefault="00CB4383">
            <w:r>
              <w:t xml:space="preserve">If you want to personalize the homepage and include the hidden apps, navigate to your user profile and choose </w:t>
            </w:r>
            <w:r>
              <w:rPr>
                <w:rStyle w:val="SAPScreenElement"/>
              </w:rPr>
              <w:t>App Finder</w:t>
            </w:r>
            <w:r>
              <w:t>.</w:t>
            </w:r>
          </w:p>
        </w:tc>
      </w:tr>
    </w:tbl>
    <w:p w14:paraId="69DAF634" w14:textId="77777777" w:rsidR="00CB4383" w:rsidRDefault="00CB4383">
      <w:pPr>
        <w:spacing w:before="0" w:after="0"/>
        <w:rPr>
          <w:vanish/>
        </w:rPr>
      </w:pPr>
    </w:p>
    <w:tbl>
      <w:tblPr>
        <w:tblStyle w:val="SAPStandardTable"/>
        <w:tblW w:w="5000" w:type="pct"/>
        <w:tblInd w:w="3" w:type="dxa"/>
        <w:tblLook w:val="0620" w:firstRow="1" w:lastRow="0" w:firstColumn="0" w:lastColumn="0" w:noHBand="1" w:noVBand="1"/>
      </w:tblPr>
      <w:tblGrid>
        <w:gridCol w:w="2427"/>
        <w:gridCol w:w="1312"/>
        <w:gridCol w:w="5894"/>
        <w:gridCol w:w="4671"/>
      </w:tblGrid>
      <w:tr w:rsidR="00AD1AD6" w:rsidRPr="00CB4383" w14:paraId="5E737695" w14:textId="77777777" w:rsidTr="00CB4383">
        <w:trPr>
          <w:cnfStyle w:val="100000000000" w:firstRow="1" w:lastRow="0" w:firstColumn="0" w:lastColumn="0" w:oddVBand="0" w:evenVBand="0" w:oddHBand="0" w:evenHBand="0" w:firstRowFirstColumn="0" w:firstRowLastColumn="0" w:lastRowFirstColumn="0" w:lastRowLastColumn="0"/>
        </w:trPr>
        <w:tc>
          <w:tcPr>
            <w:tcW w:w="0" w:type="auto"/>
          </w:tcPr>
          <w:p w14:paraId="10241F35" w14:textId="77777777" w:rsidR="00AD1AD6" w:rsidRPr="00CB4383" w:rsidRDefault="00CB4383">
            <w:pPr>
              <w:pStyle w:val="SAPTableHeader"/>
              <w:rPr>
                <w:sz w:val="16"/>
              </w:rPr>
            </w:pPr>
            <w:r w:rsidRPr="00CB4383">
              <w:rPr>
                <w:sz w:val="16"/>
              </w:rPr>
              <w:t>Process Step</w:t>
            </w:r>
          </w:p>
        </w:tc>
        <w:tc>
          <w:tcPr>
            <w:tcW w:w="0" w:type="auto"/>
          </w:tcPr>
          <w:p w14:paraId="54CDE076" w14:textId="77777777" w:rsidR="00AD1AD6" w:rsidRPr="00CB4383" w:rsidRDefault="00CB4383">
            <w:pPr>
              <w:pStyle w:val="SAPTableHeader"/>
              <w:rPr>
                <w:sz w:val="16"/>
              </w:rPr>
            </w:pPr>
            <w:r w:rsidRPr="00CB4383">
              <w:rPr>
                <w:sz w:val="16"/>
              </w:rPr>
              <w:t>Business Role</w:t>
            </w:r>
          </w:p>
        </w:tc>
        <w:tc>
          <w:tcPr>
            <w:tcW w:w="0" w:type="auto"/>
          </w:tcPr>
          <w:p w14:paraId="7928EF26" w14:textId="77777777" w:rsidR="00AD1AD6" w:rsidRPr="00CB4383" w:rsidRDefault="00CB4383">
            <w:pPr>
              <w:pStyle w:val="SAPTableHeader"/>
              <w:rPr>
                <w:sz w:val="16"/>
              </w:rPr>
            </w:pPr>
            <w:r w:rsidRPr="00CB4383">
              <w:rPr>
                <w:sz w:val="16"/>
              </w:rPr>
              <w:t>Transaction/App</w:t>
            </w:r>
          </w:p>
        </w:tc>
        <w:tc>
          <w:tcPr>
            <w:tcW w:w="0" w:type="auto"/>
          </w:tcPr>
          <w:p w14:paraId="326B6E4E" w14:textId="77777777" w:rsidR="00AD1AD6" w:rsidRPr="00CB4383" w:rsidRDefault="00CB4383">
            <w:pPr>
              <w:pStyle w:val="SAPTableHeader"/>
              <w:rPr>
                <w:sz w:val="16"/>
              </w:rPr>
            </w:pPr>
            <w:r w:rsidRPr="00CB4383">
              <w:rPr>
                <w:sz w:val="16"/>
              </w:rPr>
              <w:t>Expected Results</w:t>
            </w:r>
          </w:p>
        </w:tc>
      </w:tr>
      <w:tr w:rsidR="00AD1AD6" w:rsidRPr="00CB4383" w14:paraId="78DF36A3" w14:textId="77777777" w:rsidTr="00CB4383">
        <w:tc>
          <w:tcPr>
            <w:tcW w:w="0" w:type="auto"/>
          </w:tcPr>
          <w:p w14:paraId="0E992094" w14:textId="3AB93489" w:rsidR="00AD1AD6" w:rsidRPr="00CB4383" w:rsidRDefault="00CB4383">
            <w:pPr>
              <w:rPr>
                <w:sz w:val="16"/>
              </w:rPr>
            </w:pPr>
            <w:hyperlink r:id="rId14" w:history="1">
              <w:r w:rsidRPr="00CB4383">
                <w:rPr>
                  <w:sz w:val="16"/>
                </w:rPr>
                <w:t>Create Costing Run</w:t>
              </w:r>
            </w:hyperlink>
            <w:r w:rsidRPr="00CB4383">
              <w:rPr>
                <w:sz w:val="16"/>
              </w:rPr>
              <w:t xml:space="preserve">  [page ] </w:t>
            </w:r>
            <w:r w:rsidRPr="00CB4383">
              <w:rPr>
                <w:sz w:val="16"/>
              </w:rPr>
              <w:fldChar w:fldCharType="begin"/>
            </w:r>
            <w:r w:rsidRPr="00CB4383">
              <w:rPr>
                <w:sz w:val="16"/>
              </w:rPr>
              <w:instrText xml:space="preserve"> PAGEREF unique_12 </w:instrText>
            </w:r>
            <w:r w:rsidRPr="00CB4383">
              <w:rPr>
                <w:sz w:val="16"/>
              </w:rPr>
              <w:fldChar w:fldCharType="separate"/>
            </w:r>
            <w:r>
              <w:rPr>
                <w:noProof/>
                <w:sz w:val="16"/>
              </w:rPr>
              <w:t>8</w:t>
            </w:r>
            <w:r w:rsidRPr="00CB4383">
              <w:rPr>
                <w:sz w:val="16"/>
              </w:rPr>
              <w:fldChar w:fldCharType="end"/>
            </w:r>
          </w:p>
        </w:tc>
        <w:tc>
          <w:tcPr>
            <w:tcW w:w="0" w:type="auto"/>
          </w:tcPr>
          <w:p w14:paraId="23837734" w14:textId="77777777" w:rsidR="00AD1AD6" w:rsidRPr="00CB4383" w:rsidRDefault="00CB4383">
            <w:pPr>
              <w:rPr>
                <w:sz w:val="16"/>
              </w:rPr>
            </w:pPr>
            <w:r w:rsidRPr="00CB4383">
              <w:rPr>
                <w:sz w:val="16"/>
              </w:rPr>
              <w:t>Cost Accountant - Inventory</w:t>
            </w:r>
          </w:p>
        </w:tc>
        <w:tc>
          <w:tcPr>
            <w:tcW w:w="0" w:type="auto"/>
          </w:tcPr>
          <w:p w14:paraId="0580CA87" w14:textId="77777777" w:rsidR="00AD1AD6" w:rsidRPr="00CB4383" w:rsidRDefault="00CB4383">
            <w:pPr>
              <w:rPr>
                <w:sz w:val="16"/>
              </w:rPr>
            </w:pPr>
            <w:r w:rsidRPr="00CB4383">
              <w:rPr>
                <w:rStyle w:val="SAPScreenElement"/>
                <w:sz w:val="16"/>
              </w:rPr>
              <w:t>Manage Costing Runs</w:t>
            </w:r>
            <w:r w:rsidRPr="00CB4383">
              <w:rPr>
                <w:sz w:val="16"/>
              </w:rPr>
              <w:t xml:space="preserve"> - </w:t>
            </w:r>
            <w:r w:rsidRPr="00CB4383">
              <w:rPr>
                <w:rStyle w:val="SAPScreenElement"/>
                <w:sz w:val="16"/>
              </w:rPr>
              <w:t>Estimated Costs</w:t>
            </w:r>
            <w:r w:rsidRPr="00CB4383">
              <w:rPr>
                <w:sz w:val="16"/>
              </w:rPr>
              <w:t xml:space="preserve"> </w:t>
            </w:r>
            <w:r w:rsidRPr="00CB4383">
              <w:rPr>
                <w:rStyle w:val="SAPMonospace"/>
                <w:sz w:val="16"/>
              </w:rPr>
              <w:t>(F1865)</w:t>
            </w:r>
            <w:r w:rsidRPr="00CB4383">
              <w:rPr>
                <w:sz w:val="16"/>
              </w:rPr>
              <w:t>.</w:t>
            </w:r>
          </w:p>
        </w:tc>
        <w:tc>
          <w:tcPr>
            <w:tcW w:w="0" w:type="auto"/>
          </w:tcPr>
          <w:p w14:paraId="38E65F35" w14:textId="77777777" w:rsidR="00AD1AD6" w:rsidRPr="00CB4383" w:rsidRDefault="00CB4383">
            <w:pPr>
              <w:rPr>
                <w:sz w:val="16"/>
              </w:rPr>
            </w:pPr>
            <w:r w:rsidRPr="00CB4383">
              <w:rPr>
                <w:sz w:val="16"/>
              </w:rPr>
              <w:t xml:space="preserve">The </w:t>
            </w:r>
            <w:r w:rsidRPr="00CB4383">
              <w:rPr>
                <w:rStyle w:val="SAPScreenElement"/>
                <w:sz w:val="16"/>
              </w:rPr>
              <w:t>Manage Costing Runs Estimated Costs</w:t>
            </w:r>
            <w:r w:rsidRPr="00CB4383">
              <w:rPr>
                <w:sz w:val="16"/>
              </w:rPr>
              <w:t xml:space="preserve"> view displays, and costing run is created for group estimate.</w:t>
            </w:r>
          </w:p>
        </w:tc>
      </w:tr>
      <w:tr w:rsidR="00AD1AD6" w:rsidRPr="00CB4383" w14:paraId="6C056F36" w14:textId="77777777" w:rsidTr="00CB4383">
        <w:tc>
          <w:tcPr>
            <w:tcW w:w="0" w:type="auto"/>
          </w:tcPr>
          <w:p w14:paraId="264008DF" w14:textId="09A40F73" w:rsidR="00AD1AD6" w:rsidRPr="00CB4383" w:rsidRDefault="00CB4383">
            <w:pPr>
              <w:rPr>
                <w:sz w:val="16"/>
              </w:rPr>
            </w:pPr>
            <w:hyperlink r:id="rId15" w:history="1">
              <w:r w:rsidRPr="00CB4383">
                <w:rPr>
                  <w:sz w:val="16"/>
                </w:rPr>
                <w:t>Execute Costing Run</w:t>
              </w:r>
            </w:hyperlink>
            <w:r w:rsidRPr="00CB4383">
              <w:rPr>
                <w:sz w:val="16"/>
              </w:rPr>
              <w:t xml:space="preserve">  [page ] </w:t>
            </w:r>
            <w:r w:rsidRPr="00CB4383">
              <w:rPr>
                <w:sz w:val="16"/>
              </w:rPr>
              <w:fldChar w:fldCharType="begin"/>
            </w:r>
            <w:r w:rsidRPr="00CB4383">
              <w:rPr>
                <w:sz w:val="16"/>
              </w:rPr>
              <w:instrText xml:space="preserve"> PAGEREF unique_13 </w:instrText>
            </w:r>
            <w:r w:rsidRPr="00CB4383">
              <w:rPr>
                <w:sz w:val="16"/>
              </w:rPr>
              <w:fldChar w:fldCharType="separate"/>
            </w:r>
            <w:r>
              <w:rPr>
                <w:noProof/>
                <w:sz w:val="16"/>
              </w:rPr>
              <w:t>9</w:t>
            </w:r>
            <w:r w:rsidRPr="00CB4383">
              <w:rPr>
                <w:sz w:val="16"/>
              </w:rPr>
              <w:fldChar w:fldCharType="end"/>
            </w:r>
          </w:p>
        </w:tc>
        <w:tc>
          <w:tcPr>
            <w:tcW w:w="0" w:type="auto"/>
          </w:tcPr>
          <w:p w14:paraId="01A11E05" w14:textId="77777777" w:rsidR="00AD1AD6" w:rsidRPr="00CB4383" w:rsidRDefault="00CB4383">
            <w:pPr>
              <w:rPr>
                <w:sz w:val="16"/>
              </w:rPr>
            </w:pPr>
            <w:r w:rsidRPr="00CB4383">
              <w:rPr>
                <w:sz w:val="16"/>
              </w:rPr>
              <w:t>Cost Accountant - Inventory</w:t>
            </w:r>
          </w:p>
        </w:tc>
        <w:tc>
          <w:tcPr>
            <w:tcW w:w="0" w:type="auto"/>
          </w:tcPr>
          <w:p w14:paraId="1D09527A" w14:textId="77777777" w:rsidR="00AD1AD6" w:rsidRPr="00CB4383" w:rsidRDefault="00CB4383">
            <w:pPr>
              <w:rPr>
                <w:sz w:val="16"/>
              </w:rPr>
            </w:pPr>
            <w:r w:rsidRPr="00CB4383">
              <w:rPr>
                <w:rStyle w:val="SAPScreenElement"/>
                <w:sz w:val="16"/>
              </w:rPr>
              <w:t>Manage Costing Runs</w:t>
            </w:r>
            <w:r w:rsidRPr="00CB4383">
              <w:rPr>
                <w:sz w:val="16"/>
              </w:rPr>
              <w:t xml:space="preserve"> - </w:t>
            </w:r>
            <w:r w:rsidRPr="00CB4383">
              <w:rPr>
                <w:rStyle w:val="SAPScreenElement"/>
                <w:sz w:val="16"/>
              </w:rPr>
              <w:t>Estimated Costs</w:t>
            </w:r>
            <w:r w:rsidRPr="00CB4383">
              <w:rPr>
                <w:sz w:val="16"/>
              </w:rPr>
              <w:t xml:space="preserve"> </w:t>
            </w:r>
            <w:r w:rsidRPr="00CB4383">
              <w:rPr>
                <w:rStyle w:val="SAPMonospace"/>
                <w:sz w:val="16"/>
              </w:rPr>
              <w:t>(F1865)</w:t>
            </w:r>
          </w:p>
        </w:tc>
        <w:tc>
          <w:tcPr>
            <w:tcW w:w="0" w:type="auto"/>
          </w:tcPr>
          <w:p w14:paraId="09ADCFB1" w14:textId="77777777" w:rsidR="00AD1AD6" w:rsidRPr="00CB4383" w:rsidRDefault="00CB4383">
            <w:pPr>
              <w:rPr>
                <w:sz w:val="16"/>
              </w:rPr>
            </w:pPr>
            <w:r w:rsidRPr="00CB4383">
              <w:rPr>
                <w:sz w:val="16"/>
              </w:rPr>
              <w:t xml:space="preserve">The </w:t>
            </w:r>
            <w:r w:rsidRPr="00CB4383">
              <w:rPr>
                <w:rStyle w:val="SAPScreenElement"/>
                <w:sz w:val="16"/>
              </w:rPr>
              <w:t>Manage Costing Runs Estimated Costs</w:t>
            </w:r>
            <w:r w:rsidRPr="00CB4383">
              <w:rPr>
                <w:sz w:val="16"/>
              </w:rPr>
              <w:t xml:space="preserve"> view displays and costing run is created for group leadger 4L.</w:t>
            </w:r>
          </w:p>
        </w:tc>
      </w:tr>
      <w:tr w:rsidR="00AD1AD6" w:rsidRPr="00CB4383" w14:paraId="4673C400" w14:textId="77777777" w:rsidTr="00CB4383">
        <w:tc>
          <w:tcPr>
            <w:tcW w:w="0" w:type="auto"/>
          </w:tcPr>
          <w:p w14:paraId="27884BC3" w14:textId="46258260" w:rsidR="00AD1AD6" w:rsidRPr="00CB4383" w:rsidRDefault="00CB4383">
            <w:pPr>
              <w:rPr>
                <w:sz w:val="16"/>
              </w:rPr>
            </w:pPr>
            <w:hyperlink r:id="rId16" w:history="1">
              <w:r w:rsidRPr="00CB4383">
                <w:rPr>
                  <w:sz w:val="16"/>
                </w:rPr>
                <w:t xml:space="preserve">Intercompany Sales and Stock Transfer Process </w:t>
              </w:r>
            </w:hyperlink>
            <w:r w:rsidRPr="00CB4383">
              <w:rPr>
                <w:sz w:val="16"/>
              </w:rPr>
              <w:t xml:space="preserve">  [page ] </w:t>
            </w:r>
            <w:r w:rsidRPr="00CB4383">
              <w:rPr>
                <w:sz w:val="16"/>
              </w:rPr>
              <w:fldChar w:fldCharType="begin"/>
            </w:r>
            <w:r w:rsidRPr="00CB4383">
              <w:rPr>
                <w:sz w:val="16"/>
              </w:rPr>
              <w:instrText xml:space="preserve"> PAGEREF unique_14 </w:instrText>
            </w:r>
            <w:r w:rsidRPr="00CB4383">
              <w:rPr>
                <w:sz w:val="16"/>
              </w:rPr>
              <w:fldChar w:fldCharType="separate"/>
            </w:r>
            <w:r>
              <w:rPr>
                <w:noProof/>
                <w:sz w:val="16"/>
              </w:rPr>
              <w:t>12</w:t>
            </w:r>
            <w:r w:rsidRPr="00CB4383">
              <w:rPr>
                <w:sz w:val="16"/>
              </w:rPr>
              <w:fldChar w:fldCharType="end"/>
            </w:r>
          </w:p>
        </w:tc>
        <w:tc>
          <w:tcPr>
            <w:tcW w:w="0" w:type="auto"/>
          </w:tcPr>
          <w:p w14:paraId="32CF51AE" w14:textId="77777777" w:rsidR="00AD1AD6" w:rsidRPr="00CB4383" w:rsidRDefault="00AD1AD6">
            <w:pPr>
              <w:rPr>
                <w:sz w:val="16"/>
              </w:rPr>
            </w:pPr>
          </w:p>
        </w:tc>
        <w:tc>
          <w:tcPr>
            <w:tcW w:w="0" w:type="auto"/>
          </w:tcPr>
          <w:p w14:paraId="567D51E2" w14:textId="77777777" w:rsidR="00AD1AD6" w:rsidRPr="00CB4383" w:rsidRDefault="00CB4383">
            <w:pPr>
              <w:rPr>
                <w:sz w:val="16"/>
              </w:rPr>
            </w:pPr>
            <w:r w:rsidRPr="00CB4383">
              <w:rPr>
                <w:sz w:val="16"/>
              </w:rPr>
              <w:t>Follow the test procedures in Advanced Intercompany Sales (5D2) and Advanced Intercompany Stock Transfer 5HP to see the efects of group valuation</w:t>
            </w:r>
          </w:p>
        </w:tc>
        <w:tc>
          <w:tcPr>
            <w:tcW w:w="0" w:type="auto"/>
          </w:tcPr>
          <w:p w14:paraId="20BB247E" w14:textId="77777777" w:rsidR="00AD1AD6" w:rsidRPr="00CB4383" w:rsidRDefault="00AD1AD6">
            <w:pPr>
              <w:rPr>
                <w:sz w:val="16"/>
              </w:rPr>
            </w:pPr>
          </w:p>
        </w:tc>
      </w:tr>
      <w:tr w:rsidR="00AD1AD6" w:rsidRPr="00CB4383" w14:paraId="46D5F2DB" w14:textId="77777777" w:rsidTr="00CB4383">
        <w:tc>
          <w:tcPr>
            <w:tcW w:w="0" w:type="auto"/>
          </w:tcPr>
          <w:p w14:paraId="6232FFC0" w14:textId="40652789" w:rsidR="00AD1AD6" w:rsidRPr="00CB4383" w:rsidRDefault="00CB4383">
            <w:pPr>
              <w:rPr>
                <w:sz w:val="16"/>
              </w:rPr>
            </w:pPr>
            <w:hyperlink r:id="rId17" w:history="1">
              <w:r w:rsidRPr="00CB4383">
                <w:rPr>
                  <w:sz w:val="16"/>
                </w:rPr>
                <w:t xml:space="preserve">Actual Costing for Group Ledger </w:t>
              </w:r>
            </w:hyperlink>
            <w:r w:rsidRPr="00CB4383">
              <w:rPr>
                <w:sz w:val="16"/>
              </w:rPr>
              <w:t xml:space="preserve">  [page ] </w:t>
            </w:r>
            <w:r w:rsidRPr="00CB4383">
              <w:rPr>
                <w:sz w:val="16"/>
              </w:rPr>
              <w:fldChar w:fldCharType="begin"/>
            </w:r>
            <w:r w:rsidRPr="00CB4383">
              <w:rPr>
                <w:sz w:val="16"/>
              </w:rPr>
              <w:instrText xml:space="preserve"> PAGEREF unique_15 </w:instrText>
            </w:r>
            <w:r w:rsidRPr="00CB4383">
              <w:rPr>
                <w:sz w:val="16"/>
              </w:rPr>
              <w:fldChar w:fldCharType="separate"/>
            </w:r>
            <w:r>
              <w:rPr>
                <w:noProof/>
                <w:sz w:val="16"/>
              </w:rPr>
              <w:t>12</w:t>
            </w:r>
            <w:r w:rsidRPr="00CB4383">
              <w:rPr>
                <w:sz w:val="16"/>
              </w:rPr>
              <w:fldChar w:fldCharType="end"/>
            </w:r>
          </w:p>
        </w:tc>
        <w:tc>
          <w:tcPr>
            <w:tcW w:w="0" w:type="auto"/>
          </w:tcPr>
          <w:p w14:paraId="598A5B17" w14:textId="77777777" w:rsidR="00AD1AD6" w:rsidRPr="00CB4383" w:rsidRDefault="00CB4383">
            <w:pPr>
              <w:rPr>
                <w:sz w:val="16"/>
              </w:rPr>
            </w:pPr>
            <w:r w:rsidRPr="00CB4383">
              <w:rPr>
                <w:sz w:val="16"/>
              </w:rPr>
              <w:t>Cost Accountant - Inventory</w:t>
            </w:r>
          </w:p>
        </w:tc>
        <w:tc>
          <w:tcPr>
            <w:tcW w:w="0" w:type="auto"/>
          </w:tcPr>
          <w:p w14:paraId="2BD5623D" w14:textId="77777777" w:rsidR="00AD1AD6" w:rsidRPr="00CB4383" w:rsidRDefault="00CB4383">
            <w:pPr>
              <w:rPr>
                <w:sz w:val="16"/>
              </w:rPr>
            </w:pPr>
            <w:r w:rsidRPr="00CB4383">
              <w:rPr>
                <w:rStyle w:val="SAPScreenElement"/>
                <w:sz w:val="16"/>
              </w:rPr>
              <w:t>Edit Actual Costing Runs</w:t>
            </w:r>
            <w:r w:rsidRPr="00CB4383">
              <w:rPr>
                <w:sz w:val="16"/>
              </w:rPr>
              <w:t xml:space="preserve"> </w:t>
            </w:r>
            <w:r w:rsidRPr="00CB4383">
              <w:rPr>
                <w:rStyle w:val="SAPMonospace"/>
                <w:sz w:val="16"/>
              </w:rPr>
              <w:t>(CKMLCP)</w:t>
            </w:r>
          </w:p>
        </w:tc>
        <w:tc>
          <w:tcPr>
            <w:tcW w:w="0" w:type="auto"/>
          </w:tcPr>
          <w:p w14:paraId="342692AE" w14:textId="77777777" w:rsidR="00AD1AD6" w:rsidRPr="00CB4383" w:rsidRDefault="00AD1AD6">
            <w:pPr>
              <w:rPr>
                <w:sz w:val="16"/>
              </w:rPr>
            </w:pPr>
          </w:p>
        </w:tc>
      </w:tr>
      <w:tr w:rsidR="00AD1AD6" w:rsidRPr="00CB4383" w14:paraId="74569547" w14:textId="77777777" w:rsidTr="00CB4383">
        <w:tc>
          <w:tcPr>
            <w:tcW w:w="0" w:type="auto"/>
          </w:tcPr>
          <w:p w14:paraId="18D286A4" w14:textId="3DAAF355" w:rsidR="00AD1AD6" w:rsidRPr="00CB4383" w:rsidRDefault="00CB4383">
            <w:pPr>
              <w:rPr>
                <w:sz w:val="16"/>
              </w:rPr>
            </w:pPr>
            <w:hyperlink r:id="rId18" w:history="1">
              <w:r w:rsidRPr="00CB4383">
                <w:rPr>
                  <w:sz w:val="16"/>
                </w:rPr>
                <w:t>Display Material Value Chain - Estimated Costs</w:t>
              </w:r>
            </w:hyperlink>
            <w:r w:rsidRPr="00CB4383">
              <w:rPr>
                <w:sz w:val="16"/>
              </w:rPr>
              <w:t xml:space="preserve">  [page ] </w:t>
            </w:r>
            <w:r w:rsidRPr="00CB4383">
              <w:rPr>
                <w:sz w:val="16"/>
              </w:rPr>
              <w:fldChar w:fldCharType="begin"/>
            </w:r>
            <w:r w:rsidRPr="00CB4383">
              <w:rPr>
                <w:sz w:val="16"/>
              </w:rPr>
              <w:instrText xml:space="preserve"> PAGEREF unique_16 </w:instrText>
            </w:r>
            <w:r w:rsidRPr="00CB4383">
              <w:rPr>
                <w:sz w:val="16"/>
              </w:rPr>
              <w:fldChar w:fldCharType="separate"/>
            </w:r>
            <w:r>
              <w:rPr>
                <w:noProof/>
                <w:sz w:val="16"/>
              </w:rPr>
              <w:t>13</w:t>
            </w:r>
            <w:r w:rsidRPr="00CB4383">
              <w:rPr>
                <w:sz w:val="16"/>
              </w:rPr>
              <w:fldChar w:fldCharType="end"/>
            </w:r>
          </w:p>
        </w:tc>
        <w:tc>
          <w:tcPr>
            <w:tcW w:w="0" w:type="auto"/>
          </w:tcPr>
          <w:p w14:paraId="5F83F534" w14:textId="77777777" w:rsidR="00AD1AD6" w:rsidRPr="00CB4383" w:rsidRDefault="00CB4383">
            <w:pPr>
              <w:rPr>
                <w:sz w:val="16"/>
              </w:rPr>
            </w:pPr>
            <w:r w:rsidRPr="00CB4383">
              <w:rPr>
                <w:sz w:val="16"/>
              </w:rPr>
              <w:t>Cost Accountant - Inventory</w:t>
            </w:r>
          </w:p>
        </w:tc>
        <w:tc>
          <w:tcPr>
            <w:tcW w:w="0" w:type="auto"/>
          </w:tcPr>
          <w:p w14:paraId="6462AB7F" w14:textId="77777777" w:rsidR="00AD1AD6" w:rsidRPr="00CB4383" w:rsidRDefault="00CB4383">
            <w:pPr>
              <w:rPr>
                <w:sz w:val="16"/>
              </w:rPr>
            </w:pPr>
            <w:r w:rsidRPr="00CB4383">
              <w:rPr>
                <w:rStyle w:val="SAPScreenElement"/>
                <w:sz w:val="16"/>
              </w:rPr>
              <w:t>Display Material Value Chain</w:t>
            </w:r>
            <w:r w:rsidRPr="00CB4383">
              <w:rPr>
                <w:sz w:val="16"/>
              </w:rPr>
              <w:t xml:space="preserve"> - </w:t>
            </w:r>
            <w:r w:rsidRPr="00CB4383">
              <w:rPr>
                <w:rStyle w:val="SAPScreenElement"/>
                <w:sz w:val="16"/>
              </w:rPr>
              <w:t>Estimated Costs</w:t>
            </w:r>
            <w:r w:rsidRPr="00CB4383">
              <w:rPr>
                <w:sz w:val="16"/>
              </w:rPr>
              <w:t xml:space="preserve"> </w:t>
            </w:r>
            <w:r w:rsidRPr="00CB4383">
              <w:rPr>
                <w:rStyle w:val="SAPMonospace"/>
                <w:sz w:val="16"/>
              </w:rPr>
              <w:t>(F4898)</w:t>
            </w:r>
          </w:p>
        </w:tc>
        <w:tc>
          <w:tcPr>
            <w:tcW w:w="0" w:type="auto"/>
          </w:tcPr>
          <w:p w14:paraId="385A1EA6" w14:textId="77777777" w:rsidR="00AD1AD6" w:rsidRPr="00CB4383" w:rsidRDefault="00CB4383">
            <w:pPr>
              <w:rPr>
                <w:sz w:val="16"/>
              </w:rPr>
            </w:pPr>
            <w:r w:rsidRPr="00CB4383">
              <w:rPr>
                <w:sz w:val="16"/>
              </w:rPr>
              <w:t>This activity provides a graphical image of all activities and materials related to the material cost estimate in a flow view.</w:t>
            </w:r>
          </w:p>
        </w:tc>
      </w:tr>
    </w:tbl>
    <w:p w14:paraId="38A9AFDE" w14:textId="77777777" w:rsidR="00AD1AD6" w:rsidRDefault="00CB4383">
      <w:pPr>
        <w:pStyle w:val="Heading1"/>
      </w:pPr>
      <w:bookmarkStart w:id="26" w:name="unique_17"/>
      <w:bookmarkStart w:id="27" w:name="_Toc176429016"/>
      <w:r>
        <w:lastRenderedPageBreak/>
        <w:t>Test Procedures</w:t>
      </w:r>
      <w:bookmarkEnd w:id="26"/>
      <w:bookmarkEnd w:id="27"/>
    </w:p>
    <w:p w14:paraId="60CCA0DA" w14:textId="77777777" w:rsidR="00AD1AD6" w:rsidRDefault="00CB4383">
      <w:r>
        <w:t>This section describes test procedures for each process step that belongs to this scope item.</w:t>
      </w:r>
    </w:p>
    <w:p w14:paraId="2543B6CB" w14:textId="77777777" w:rsidR="00AD1AD6" w:rsidRDefault="00CB4383">
      <w:pPr>
        <w:pStyle w:val="Heading2"/>
      </w:pPr>
      <w:bookmarkStart w:id="28" w:name="unique_12"/>
      <w:bookmarkStart w:id="29" w:name="_Toc176429017"/>
      <w:r>
        <w:t>Create Costing Run</w:t>
      </w:r>
      <w:bookmarkEnd w:id="28"/>
      <w:bookmarkEnd w:id="29"/>
    </w:p>
    <w:p w14:paraId="31C85D4B" w14:textId="77777777" w:rsidR="00AD1AD6" w:rsidRDefault="00CB4383">
      <w:pPr>
        <w:pStyle w:val="SAPKeyblockTitle"/>
      </w:pPr>
      <w:r>
        <w:t>Test Administration</w:t>
      </w:r>
    </w:p>
    <w:p w14:paraId="6EAFCE06" w14:textId="77777777" w:rsidR="00AD1AD6" w:rsidRDefault="00CB4383">
      <w:r>
        <w:t>Customer project: Fill in the project-specific parts.</w:t>
      </w:r>
    </w:p>
    <w:p w14:paraId="697FBCD4" w14:textId="77777777" w:rsidR="00AD1AD6" w:rsidRDefault="00AD1AD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D1AD6" w:rsidRPr="00CB4383" w14:paraId="7C97BC89" w14:textId="77777777" w:rsidTr="00CB43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7C0C92" w14:textId="77777777" w:rsidR="00AD1AD6" w:rsidRPr="00CB4383" w:rsidRDefault="00CB4383">
            <w:pPr>
              <w:rPr>
                <w:sz w:val="12"/>
              </w:rPr>
            </w:pPr>
            <w:r w:rsidRPr="00CB43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FB2B0A" w14:textId="77777777" w:rsidR="00AD1AD6" w:rsidRPr="00CB4383" w:rsidRDefault="00CB4383">
            <w:pPr>
              <w:rPr>
                <w:sz w:val="12"/>
              </w:rPr>
            </w:pPr>
            <w:r w:rsidRPr="00CB43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AEC4A0" w14:textId="77777777" w:rsidR="00AD1AD6" w:rsidRPr="00CB4383" w:rsidRDefault="00CB4383">
            <w:pPr>
              <w:rPr>
                <w:sz w:val="12"/>
              </w:rPr>
            </w:pPr>
            <w:r w:rsidRPr="00CB43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B9E51F" w14:textId="77777777" w:rsidR="00CB4383" w:rsidRPr="00CB4383" w:rsidRDefault="00CB4383">
            <w:pPr>
              <w:rPr>
                <w:sz w:val="12"/>
              </w:rPr>
            </w:pPr>
          </w:p>
        </w:tc>
      </w:tr>
      <w:tr w:rsidR="00AD1AD6" w:rsidRPr="00CB4383" w14:paraId="5918778B" w14:textId="77777777" w:rsidTr="00CB43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28D1A6" w14:textId="77777777" w:rsidR="00AD1AD6" w:rsidRPr="00CB4383" w:rsidRDefault="00CB4383">
            <w:pPr>
              <w:rPr>
                <w:sz w:val="12"/>
              </w:rPr>
            </w:pPr>
            <w:r w:rsidRPr="00CB43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FFAD24" w14:textId="77777777" w:rsidR="00CB4383" w:rsidRPr="00CB4383" w:rsidRDefault="00CB43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A1FDC4" w14:textId="77777777" w:rsidR="00AD1AD6" w:rsidRPr="00CB4383" w:rsidRDefault="00CB4383">
            <w:pPr>
              <w:rPr>
                <w:sz w:val="12"/>
              </w:rPr>
            </w:pPr>
            <w:r w:rsidRPr="00CB43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91312E" w14:textId="77777777" w:rsidR="00CB4383" w:rsidRPr="00CB4383" w:rsidRDefault="00CB4383">
            <w:pPr>
              <w:rPr>
                <w:sz w:val="12"/>
              </w:rPr>
            </w:pPr>
          </w:p>
        </w:tc>
      </w:tr>
      <w:tr w:rsidR="00AD1AD6" w:rsidRPr="00CB4383" w14:paraId="03BEEA86" w14:textId="77777777" w:rsidTr="00CB43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AEF46D" w14:textId="77777777" w:rsidR="00AD1AD6" w:rsidRPr="00CB4383" w:rsidRDefault="00CB4383">
            <w:pPr>
              <w:rPr>
                <w:sz w:val="12"/>
              </w:rPr>
            </w:pPr>
            <w:r w:rsidRPr="00CB43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E3C6C6" w14:textId="77777777" w:rsidR="00CB4383" w:rsidRPr="00CB4383" w:rsidRDefault="00CB43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4D7736" w14:textId="77777777" w:rsidR="00AD1AD6" w:rsidRPr="00CB4383" w:rsidRDefault="00CB4383">
            <w:pPr>
              <w:rPr>
                <w:sz w:val="12"/>
              </w:rPr>
            </w:pPr>
            <w:r w:rsidRPr="00CB43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E3584A" w14:textId="77777777" w:rsidR="00AD1AD6" w:rsidRPr="00CB4383" w:rsidRDefault="00CB4383">
            <w:pPr>
              <w:rPr>
                <w:sz w:val="12"/>
              </w:rPr>
            </w:pPr>
            <w:r w:rsidRPr="00CB4383">
              <w:rPr>
                <w:rStyle w:val="SAPUserEntry"/>
                <w:sz w:val="12"/>
              </w:rPr>
              <w:t xml:space="preserve">&lt;State the Service Provider, Customer or Joint Service </w:t>
            </w:r>
            <w:r w:rsidRPr="00CB4383">
              <w:rPr>
                <w:rStyle w:val="SAPUserEntry"/>
                <w:sz w:val="12"/>
              </w:rPr>
              <w:t>Provider and Customer&gt;</w:t>
            </w:r>
          </w:p>
        </w:tc>
      </w:tr>
    </w:tbl>
    <w:p w14:paraId="4E37CFC6" w14:textId="77777777" w:rsidR="00AD1AD6" w:rsidRDefault="00CB4383">
      <w:pPr>
        <w:pStyle w:val="SAPKeyblockTitle"/>
      </w:pPr>
      <w:r>
        <w:t>Context</w:t>
      </w:r>
    </w:p>
    <w:p w14:paraId="4E2AC881" w14:textId="77777777" w:rsidR="00AD1AD6" w:rsidRDefault="00CB4383">
      <w:r>
        <w:t>In this activity, you create a costing run for ledger 5P that is used for profit center valuation in intercompany.</w:t>
      </w:r>
    </w:p>
    <w:p w14:paraId="5A5AD414" w14:textId="77777777" w:rsidR="00AD1AD6" w:rsidRDefault="00AD1AD6"/>
    <w:tbl>
      <w:tblPr>
        <w:tblStyle w:val="SAPNote"/>
        <w:tblW w:w="4975" w:type="pct"/>
        <w:tblLook w:val="0480" w:firstRow="0" w:lastRow="0" w:firstColumn="1" w:lastColumn="0" w:noHBand="0" w:noVBand="1"/>
      </w:tblPr>
      <w:tblGrid>
        <w:gridCol w:w="14195"/>
      </w:tblGrid>
      <w:tr w:rsidR="00AD1AD6" w14:paraId="78558A07" w14:textId="77777777" w:rsidTr="00CB4383">
        <w:tc>
          <w:tcPr>
            <w:tcW w:w="0" w:type="auto"/>
          </w:tcPr>
          <w:p w14:paraId="6986ED96" w14:textId="77777777" w:rsidR="00AD1AD6" w:rsidRDefault="00CB4383">
            <w:r>
              <w:rPr>
                <w:rStyle w:val="SAPEmphasis"/>
              </w:rPr>
              <w:t xml:space="preserve">Note </w:t>
            </w:r>
            <w:r>
              <w:t xml:space="preserve">You can also use the </w:t>
            </w:r>
            <w:r>
              <w:rPr>
                <w:rStyle w:val="SAPScreenElement"/>
              </w:rPr>
              <w:t>Manage Material Valuations</w:t>
            </w:r>
            <w:r>
              <w:t xml:space="preserve"> </w:t>
            </w:r>
            <w:r>
              <w:rPr>
                <w:rStyle w:val="SAPMonospace"/>
              </w:rPr>
              <w:t>(F2680)</w:t>
            </w:r>
            <w:r>
              <w:t xml:space="preserve"> app if you want to update material price for ledger 5P manually.</w:t>
            </w:r>
          </w:p>
        </w:tc>
      </w:tr>
    </w:tbl>
    <w:p w14:paraId="049D1606" w14:textId="77777777" w:rsidR="00AD1AD6" w:rsidRDefault="00CB4383">
      <w:pPr>
        <w:pStyle w:val="SAPKeyblockTitle"/>
      </w:pPr>
      <w:r>
        <w:t>Procedure</w:t>
      </w:r>
    </w:p>
    <w:tbl>
      <w:tblPr>
        <w:tblStyle w:val="SAPStandardTable"/>
        <w:tblW w:w="5000" w:type="pct"/>
        <w:tblInd w:w="3" w:type="dxa"/>
        <w:tblLook w:val="0620" w:firstRow="1" w:lastRow="0" w:firstColumn="0" w:lastColumn="0" w:noHBand="1" w:noVBand="1"/>
      </w:tblPr>
      <w:tblGrid>
        <w:gridCol w:w="768"/>
        <w:gridCol w:w="2023"/>
        <w:gridCol w:w="6786"/>
        <w:gridCol w:w="3353"/>
        <w:gridCol w:w="1374"/>
      </w:tblGrid>
      <w:tr w:rsidR="00AD1AD6" w:rsidRPr="00CB4383" w14:paraId="604FC2B9" w14:textId="77777777" w:rsidTr="00CB4383">
        <w:trPr>
          <w:cnfStyle w:val="100000000000" w:firstRow="1" w:lastRow="0" w:firstColumn="0" w:lastColumn="0" w:oddVBand="0" w:evenVBand="0" w:oddHBand="0" w:evenHBand="0" w:firstRowFirstColumn="0" w:firstRowLastColumn="0" w:lastRowFirstColumn="0" w:lastRowLastColumn="0"/>
        </w:trPr>
        <w:tc>
          <w:tcPr>
            <w:tcW w:w="0" w:type="auto"/>
          </w:tcPr>
          <w:p w14:paraId="196291D0" w14:textId="77777777" w:rsidR="00AD1AD6" w:rsidRPr="00CB4383" w:rsidRDefault="00CB4383">
            <w:pPr>
              <w:pStyle w:val="SAPTableHeader"/>
              <w:rPr>
                <w:sz w:val="16"/>
              </w:rPr>
            </w:pPr>
            <w:r w:rsidRPr="00CB4383">
              <w:rPr>
                <w:sz w:val="16"/>
              </w:rPr>
              <w:t>Test Step #</w:t>
            </w:r>
          </w:p>
        </w:tc>
        <w:tc>
          <w:tcPr>
            <w:tcW w:w="0" w:type="auto"/>
          </w:tcPr>
          <w:p w14:paraId="7580A3CA" w14:textId="77777777" w:rsidR="00AD1AD6" w:rsidRPr="00CB4383" w:rsidRDefault="00CB4383">
            <w:pPr>
              <w:pStyle w:val="SAPTableHeader"/>
              <w:rPr>
                <w:sz w:val="16"/>
              </w:rPr>
            </w:pPr>
            <w:r w:rsidRPr="00CB4383">
              <w:rPr>
                <w:sz w:val="16"/>
              </w:rPr>
              <w:t>Test Step Name</w:t>
            </w:r>
          </w:p>
        </w:tc>
        <w:tc>
          <w:tcPr>
            <w:tcW w:w="0" w:type="auto"/>
          </w:tcPr>
          <w:p w14:paraId="6318644E" w14:textId="77777777" w:rsidR="00AD1AD6" w:rsidRPr="00CB4383" w:rsidRDefault="00CB4383">
            <w:pPr>
              <w:pStyle w:val="SAPTableHeader"/>
              <w:rPr>
                <w:sz w:val="16"/>
              </w:rPr>
            </w:pPr>
            <w:r w:rsidRPr="00CB4383">
              <w:rPr>
                <w:sz w:val="16"/>
              </w:rPr>
              <w:t>Instruction</w:t>
            </w:r>
          </w:p>
        </w:tc>
        <w:tc>
          <w:tcPr>
            <w:tcW w:w="0" w:type="auto"/>
          </w:tcPr>
          <w:p w14:paraId="39CD0224" w14:textId="77777777" w:rsidR="00AD1AD6" w:rsidRPr="00CB4383" w:rsidRDefault="00CB4383">
            <w:pPr>
              <w:pStyle w:val="SAPTableHeader"/>
              <w:rPr>
                <w:sz w:val="16"/>
              </w:rPr>
            </w:pPr>
            <w:r w:rsidRPr="00CB4383">
              <w:rPr>
                <w:sz w:val="16"/>
              </w:rPr>
              <w:t>Expected Result</w:t>
            </w:r>
          </w:p>
        </w:tc>
        <w:tc>
          <w:tcPr>
            <w:tcW w:w="0" w:type="auto"/>
          </w:tcPr>
          <w:p w14:paraId="08D7F7F2" w14:textId="77777777" w:rsidR="00AD1AD6" w:rsidRPr="00CB4383" w:rsidRDefault="00CB4383">
            <w:pPr>
              <w:pStyle w:val="SAPTableHeader"/>
              <w:rPr>
                <w:sz w:val="16"/>
              </w:rPr>
            </w:pPr>
            <w:r w:rsidRPr="00CB4383">
              <w:rPr>
                <w:sz w:val="16"/>
              </w:rPr>
              <w:t>Pass / Fail / Comment</w:t>
            </w:r>
          </w:p>
        </w:tc>
      </w:tr>
      <w:tr w:rsidR="00AD1AD6" w:rsidRPr="00CB4383" w14:paraId="0578BCE4" w14:textId="77777777" w:rsidTr="00CB4383">
        <w:tc>
          <w:tcPr>
            <w:tcW w:w="0" w:type="auto"/>
          </w:tcPr>
          <w:p w14:paraId="6EEE1BCE" w14:textId="77777777" w:rsidR="00AD1AD6" w:rsidRPr="00CB4383" w:rsidRDefault="00CB4383">
            <w:pPr>
              <w:rPr>
                <w:sz w:val="16"/>
              </w:rPr>
            </w:pPr>
            <w:r w:rsidRPr="00CB4383">
              <w:rPr>
                <w:sz w:val="16"/>
              </w:rPr>
              <w:t>1</w:t>
            </w:r>
          </w:p>
        </w:tc>
        <w:tc>
          <w:tcPr>
            <w:tcW w:w="0" w:type="auto"/>
          </w:tcPr>
          <w:p w14:paraId="3FAD9D8E" w14:textId="77777777" w:rsidR="00AD1AD6" w:rsidRPr="00CB4383" w:rsidRDefault="00CB4383">
            <w:pPr>
              <w:rPr>
                <w:sz w:val="16"/>
              </w:rPr>
            </w:pPr>
            <w:r w:rsidRPr="00CB4383">
              <w:rPr>
                <w:rStyle w:val="SAPEmphasis"/>
                <w:sz w:val="16"/>
              </w:rPr>
              <w:t>Log On</w:t>
            </w:r>
          </w:p>
        </w:tc>
        <w:tc>
          <w:tcPr>
            <w:tcW w:w="0" w:type="auto"/>
          </w:tcPr>
          <w:p w14:paraId="028223D6" w14:textId="77777777" w:rsidR="00AD1AD6" w:rsidRPr="00CB4383" w:rsidRDefault="00CB4383">
            <w:pPr>
              <w:rPr>
                <w:sz w:val="16"/>
              </w:rPr>
            </w:pPr>
            <w:r w:rsidRPr="00CB4383">
              <w:rPr>
                <w:sz w:val="16"/>
              </w:rPr>
              <w:t>Log onto the SAP Fiori launchpad as an Cost Accountant - Inventory.</w:t>
            </w:r>
          </w:p>
        </w:tc>
        <w:tc>
          <w:tcPr>
            <w:tcW w:w="0" w:type="auto"/>
          </w:tcPr>
          <w:p w14:paraId="55A574A6" w14:textId="77777777" w:rsidR="00AD1AD6" w:rsidRPr="00CB4383" w:rsidRDefault="00CB4383">
            <w:pPr>
              <w:rPr>
                <w:sz w:val="16"/>
              </w:rPr>
            </w:pPr>
            <w:r w:rsidRPr="00CB4383">
              <w:rPr>
                <w:sz w:val="16"/>
              </w:rPr>
              <w:t>The SAP Fiori launchpad displays.</w:t>
            </w:r>
          </w:p>
        </w:tc>
        <w:tc>
          <w:tcPr>
            <w:tcW w:w="0" w:type="auto"/>
          </w:tcPr>
          <w:p w14:paraId="4778EF14" w14:textId="77777777" w:rsidR="00AD1AD6" w:rsidRPr="00CB4383" w:rsidRDefault="00AD1AD6">
            <w:pPr>
              <w:rPr>
                <w:sz w:val="16"/>
              </w:rPr>
            </w:pPr>
          </w:p>
        </w:tc>
      </w:tr>
      <w:tr w:rsidR="00AD1AD6" w:rsidRPr="00CB4383" w14:paraId="60A0E97B" w14:textId="77777777" w:rsidTr="00CB4383">
        <w:tc>
          <w:tcPr>
            <w:tcW w:w="0" w:type="auto"/>
          </w:tcPr>
          <w:p w14:paraId="03F33C84" w14:textId="77777777" w:rsidR="00AD1AD6" w:rsidRPr="00CB4383" w:rsidRDefault="00CB4383">
            <w:pPr>
              <w:rPr>
                <w:sz w:val="16"/>
              </w:rPr>
            </w:pPr>
            <w:r w:rsidRPr="00CB4383">
              <w:rPr>
                <w:sz w:val="16"/>
              </w:rPr>
              <w:t>2</w:t>
            </w:r>
          </w:p>
        </w:tc>
        <w:tc>
          <w:tcPr>
            <w:tcW w:w="0" w:type="auto"/>
          </w:tcPr>
          <w:p w14:paraId="25654495" w14:textId="77777777" w:rsidR="00AD1AD6" w:rsidRPr="00CB4383" w:rsidRDefault="00CB4383">
            <w:pPr>
              <w:rPr>
                <w:sz w:val="16"/>
              </w:rPr>
            </w:pPr>
            <w:r w:rsidRPr="00CB4383">
              <w:rPr>
                <w:rStyle w:val="SAPEmphasis"/>
                <w:sz w:val="16"/>
              </w:rPr>
              <w:t>Access the SAP Fiori App</w:t>
            </w:r>
          </w:p>
        </w:tc>
        <w:tc>
          <w:tcPr>
            <w:tcW w:w="0" w:type="auto"/>
          </w:tcPr>
          <w:p w14:paraId="3904DD8C" w14:textId="77777777" w:rsidR="00AD1AD6" w:rsidRPr="00CB4383" w:rsidRDefault="00CB4383">
            <w:pPr>
              <w:rPr>
                <w:sz w:val="16"/>
              </w:rPr>
            </w:pPr>
            <w:r w:rsidRPr="00CB4383">
              <w:rPr>
                <w:sz w:val="16"/>
              </w:rPr>
              <w:t xml:space="preserve">Open </w:t>
            </w:r>
            <w:r w:rsidRPr="00CB4383">
              <w:rPr>
                <w:rStyle w:val="SAPScreenElement"/>
                <w:sz w:val="16"/>
              </w:rPr>
              <w:t>Manage Costing Runs</w:t>
            </w:r>
            <w:r w:rsidRPr="00CB4383">
              <w:rPr>
                <w:sz w:val="16"/>
              </w:rPr>
              <w:t xml:space="preserve"> - </w:t>
            </w:r>
            <w:r w:rsidRPr="00CB4383">
              <w:rPr>
                <w:rStyle w:val="SAPScreenElement"/>
                <w:sz w:val="16"/>
              </w:rPr>
              <w:t>Estimated Costs</w:t>
            </w:r>
            <w:r w:rsidRPr="00CB4383">
              <w:rPr>
                <w:sz w:val="16"/>
              </w:rPr>
              <w:t xml:space="preserve"> </w:t>
            </w:r>
            <w:r w:rsidRPr="00CB4383">
              <w:rPr>
                <w:rStyle w:val="SAPMonospace"/>
                <w:sz w:val="16"/>
              </w:rPr>
              <w:t>(F1865)</w:t>
            </w:r>
            <w:r w:rsidRPr="00CB4383">
              <w:rPr>
                <w:sz w:val="16"/>
              </w:rPr>
              <w:t>.</w:t>
            </w:r>
          </w:p>
        </w:tc>
        <w:tc>
          <w:tcPr>
            <w:tcW w:w="0" w:type="auto"/>
          </w:tcPr>
          <w:p w14:paraId="0AB42066" w14:textId="77777777" w:rsidR="00AD1AD6" w:rsidRPr="00CB4383" w:rsidRDefault="00CB4383">
            <w:pPr>
              <w:rPr>
                <w:sz w:val="16"/>
              </w:rPr>
            </w:pPr>
            <w:r w:rsidRPr="00CB4383">
              <w:rPr>
                <w:sz w:val="16"/>
              </w:rPr>
              <w:t xml:space="preserve">The </w:t>
            </w:r>
            <w:r w:rsidRPr="00CB4383">
              <w:rPr>
                <w:rStyle w:val="SAPScreenElement"/>
                <w:sz w:val="16"/>
              </w:rPr>
              <w:t>Manage Costing Runs Estimated Costs</w:t>
            </w:r>
            <w:r w:rsidRPr="00CB4383">
              <w:rPr>
                <w:sz w:val="16"/>
              </w:rPr>
              <w:t xml:space="preserve"> view displays.</w:t>
            </w:r>
          </w:p>
        </w:tc>
        <w:tc>
          <w:tcPr>
            <w:tcW w:w="0" w:type="auto"/>
          </w:tcPr>
          <w:p w14:paraId="3B4BA90B" w14:textId="77777777" w:rsidR="00AD1AD6" w:rsidRPr="00CB4383" w:rsidRDefault="00AD1AD6">
            <w:pPr>
              <w:rPr>
                <w:sz w:val="16"/>
              </w:rPr>
            </w:pPr>
          </w:p>
        </w:tc>
      </w:tr>
      <w:tr w:rsidR="00AD1AD6" w:rsidRPr="00CB4383" w14:paraId="0FABCAB9" w14:textId="77777777" w:rsidTr="00CB4383">
        <w:tc>
          <w:tcPr>
            <w:tcW w:w="0" w:type="auto"/>
          </w:tcPr>
          <w:p w14:paraId="1829EF66" w14:textId="77777777" w:rsidR="00AD1AD6" w:rsidRPr="00CB4383" w:rsidRDefault="00CB4383">
            <w:pPr>
              <w:rPr>
                <w:sz w:val="16"/>
              </w:rPr>
            </w:pPr>
            <w:r w:rsidRPr="00CB4383">
              <w:rPr>
                <w:sz w:val="16"/>
              </w:rPr>
              <w:lastRenderedPageBreak/>
              <w:t>3</w:t>
            </w:r>
          </w:p>
        </w:tc>
        <w:tc>
          <w:tcPr>
            <w:tcW w:w="0" w:type="auto"/>
          </w:tcPr>
          <w:p w14:paraId="1BD1DC1F" w14:textId="77777777" w:rsidR="00AD1AD6" w:rsidRPr="00CB4383" w:rsidRDefault="00CB4383">
            <w:pPr>
              <w:rPr>
                <w:sz w:val="16"/>
              </w:rPr>
            </w:pPr>
            <w:r w:rsidRPr="00CB4383">
              <w:rPr>
                <w:rStyle w:val="SAPEmphasis"/>
                <w:sz w:val="16"/>
              </w:rPr>
              <w:t>Creating Costing Run</w:t>
            </w:r>
          </w:p>
        </w:tc>
        <w:tc>
          <w:tcPr>
            <w:tcW w:w="0" w:type="auto"/>
          </w:tcPr>
          <w:p w14:paraId="5CF6505A" w14:textId="77777777" w:rsidR="00AD1AD6" w:rsidRPr="00CB4383" w:rsidRDefault="00CB4383">
            <w:pPr>
              <w:rPr>
                <w:sz w:val="16"/>
              </w:rPr>
            </w:pPr>
            <w:r w:rsidRPr="00CB4383">
              <w:rPr>
                <w:sz w:val="16"/>
              </w:rPr>
              <w:t xml:space="preserve">Choose the </w:t>
            </w:r>
            <w:r w:rsidRPr="00CB4383">
              <w:rPr>
                <w:rStyle w:val="SAPScreenElement"/>
                <w:sz w:val="16"/>
              </w:rPr>
              <w:t>Create</w:t>
            </w:r>
            <w:r w:rsidRPr="00CB4383">
              <w:rPr>
                <w:sz w:val="16"/>
              </w:rPr>
              <w:t xml:space="preserve"> button.</w:t>
            </w:r>
          </w:p>
        </w:tc>
        <w:tc>
          <w:tcPr>
            <w:tcW w:w="0" w:type="auto"/>
          </w:tcPr>
          <w:p w14:paraId="70756449" w14:textId="77777777" w:rsidR="00AD1AD6" w:rsidRPr="00CB4383" w:rsidRDefault="00CB4383">
            <w:pPr>
              <w:rPr>
                <w:sz w:val="16"/>
              </w:rPr>
            </w:pPr>
            <w:r w:rsidRPr="00CB4383">
              <w:rPr>
                <w:sz w:val="16"/>
              </w:rPr>
              <w:t xml:space="preserve">The </w:t>
            </w:r>
            <w:r w:rsidRPr="00CB4383">
              <w:rPr>
                <w:rStyle w:val="SAPScreenElement"/>
                <w:sz w:val="16"/>
              </w:rPr>
              <w:t>Create New Costing Run</w:t>
            </w:r>
            <w:r w:rsidRPr="00CB4383">
              <w:rPr>
                <w:sz w:val="16"/>
              </w:rPr>
              <w:t xml:space="preserve"> view displays.</w:t>
            </w:r>
          </w:p>
        </w:tc>
        <w:tc>
          <w:tcPr>
            <w:tcW w:w="0" w:type="auto"/>
          </w:tcPr>
          <w:p w14:paraId="62952B52" w14:textId="77777777" w:rsidR="00AD1AD6" w:rsidRPr="00CB4383" w:rsidRDefault="00AD1AD6">
            <w:pPr>
              <w:rPr>
                <w:sz w:val="16"/>
              </w:rPr>
            </w:pPr>
          </w:p>
        </w:tc>
      </w:tr>
      <w:tr w:rsidR="00AD1AD6" w:rsidRPr="00CB4383" w14:paraId="67688B44" w14:textId="77777777" w:rsidTr="00CB4383">
        <w:tc>
          <w:tcPr>
            <w:tcW w:w="0" w:type="auto"/>
          </w:tcPr>
          <w:p w14:paraId="4C8CDE31" w14:textId="77777777" w:rsidR="00AD1AD6" w:rsidRPr="00CB4383" w:rsidRDefault="00CB4383">
            <w:pPr>
              <w:rPr>
                <w:sz w:val="16"/>
              </w:rPr>
            </w:pPr>
            <w:r w:rsidRPr="00CB4383">
              <w:rPr>
                <w:sz w:val="16"/>
              </w:rPr>
              <w:t>4</w:t>
            </w:r>
          </w:p>
        </w:tc>
        <w:tc>
          <w:tcPr>
            <w:tcW w:w="0" w:type="auto"/>
          </w:tcPr>
          <w:p w14:paraId="5334E67A" w14:textId="77777777" w:rsidR="00AD1AD6" w:rsidRPr="00CB4383" w:rsidRDefault="00CB4383">
            <w:pPr>
              <w:rPr>
                <w:sz w:val="16"/>
              </w:rPr>
            </w:pPr>
            <w:r w:rsidRPr="00CB4383">
              <w:rPr>
                <w:rStyle w:val="SAPEmphasis"/>
                <w:sz w:val="16"/>
              </w:rPr>
              <w:t>Enter Parameters for Costing Run</w:t>
            </w:r>
          </w:p>
        </w:tc>
        <w:tc>
          <w:tcPr>
            <w:tcW w:w="0" w:type="auto"/>
          </w:tcPr>
          <w:p w14:paraId="3F3B63C3" w14:textId="77777777" w:rsidR="00CB4383" w:rsidRPr="00CB4383" w:rsidRDefault="00CB4383">
            <w:pPr>
              <w:rPr>
                <w:sz w:val="16"/>
              </w:rPr>
            </w:pPr>
            <w:r w:rsidRPr="00CB4383">
              <w:rPr>
                <w:sz w:val="16"/>
              </w:rPr>
              <w:t xml:space="preserve">Make the following entries and choose </w:t>
            </w:r>
            <w:r w:rsidRPr="00CB4383">
              <w:rPr>
                <w:rStyle w:val="SAPScreenElement"/>
                <w:sz w:val="16"/>
              </w:rPr>
              <w:t>Enter</w:t>
            </w:r>
            <w:r w:rsidRPr="00CB4383">
              <w:rPr>
                <w:sz w:val="16"/>
              </w:rPr>
              <w:t>.</w:t>
            </w:r>
          </w:p>
          <w:p w14:paraId="106645D2" w14:textId="77777777" w:rsidR="00CB4383" w:rsidRPr="00CB4383" w:rsidRDefault="00CB4383">
            <w:pPr>
              <w:rPr>
                <w:sz w:val="16"/>
              </w:rPr>
            </w:pPr>
            <w:r w:rsidRPr="00CB4383">
              <w:rPr>
                <w:rStyle w:val="SAPScreenElement"/>
                <w:sz w:val="16"/>
              </w:rPr>
              <w:t>Costing Run:</w:t>
            </w:r>
            <w:r w:rsidRPr="00CB4383">
              <w:rPr>
                <w:sz w:val="16"/>
              </w:rPr>
              <w:t xml:space="preserve"> </w:t>
            </w:r>
            <w:r w:rsidRPr="00CB4383">
              <w:rPr>
                <w:rStyle w:val="SAPUserEntry"/>
                <w:sz w:val="16"/>
              </w:rPr>
              <w:t>Test1</w:t>
            </w:r>
          </w:p>
          <w:p w14:paraId="65EEB033" w14:textId="77777777" w:rsidR="00CB4383" w:rsidRPr="00CB4383" w:rsidRDefault="00CB4383">
            <w:pPr>
              <w:rPr>
                <w:sz w:val="16"/>
              </w:rPr>
            </w:pPr>
            <w:r w:rsidRPr="00CB4383">
              <w:rPr>
                <w:rStyle w:val="SAPScreenElement"/>
                <w:sz w:val="16"/>
              </w:rPr>
              <w:t>Costing Run Date:</w:t>
            </w:r>
            <w:r w:rsidRPr="00CB4383">
              <w:rPr>
                <w:sz w:val="16"/>
              </w:rPr>
              <w:t xml:space="preserve"> </w:t>
            </w:r>
            <w:r w:rsidRPr="00CB4383">
              <w:rPr>
                <w:rStyle w:val="SAPUserEntry"/>
                <w:sz w:val="16"/>
              </w:rPr>
              <w:t>&lt;Enter the current date&gt;</w:t>
            </w:r>
          </w:p>
          <w:p w14:paraId="0F3F3F4D" w14:textId="77777777" w:rsidR="00CB4383" w:rsidRPr="00CB4383" w:rsidRDefault="00CB4383">
            <w:pPr>
              <w:rPr>
                <w:sz w:val="16"/>
              </w:rPr>
            </w:pPr>
            <w:r w:rsidRPr="00CB4383">
              <w:rPr>
                <w:rStyle w:val="SAPScreenElement"/>
                <w:sz w:val="16"/>
              </w:rPr>
              <w:t>Description</w:t>
            </w:r>
            <w:r w:rsidRPr="00CB4383">
              <w:rPr>
                <w:sz w:val="16"/>
              </w:rPr>
              <w:t xml:space="preserve">: </w:t>
            </w:r>
            <w:r w:rsidRPr="00CB4383">
              <w:rPr>
                <w:rStyle w:val="SAPUserEntry"/>
                <w:sz w:val="16"/>
              </w:rPr>
              <w:t>Costing Run Test1</w:t>
            </w:r>
          </w:p>
          <w:p w14:paraId="6E0125E2" w14:textId="10EA800D" w:rsidR="00AD1AD6" w:rsidRPr="00CB4383" w:rsidRDefault="00CB4383">
            <w:pPr>
              <w:rPr>
                <w:sz w:val="16"/>
              </w:rPr>
            </w:pPr>
            <w:r w:rsidRPr="00CB4383">
              <w:rPr>
                <w:rStyle w:val="SAPScreenElement"/>
                <w:sz w:val="16"/>
              </w:rPr>
              <w:t>Costing Variant:</w:t>
            </w:r>
            <w:r w:rsidRPr="00CB4383">
              <w:rPr>
                <w:sz w:val="16"/>
              </w:rPr>
              <w:t xml:space="preserve"> </w:t>
            </w:r>
            <w:r w:rsidRPr="00CB4383">
              <w:rPr>
                <w:rStyle w:val="SAPUserEntry"/>
                <w:sz w:val="16"/>
              </w:rPr>
              <w:t>5PPC</w:t>
            </w:r>
          </w:p>
          <w:p w14:paraId="3D174052" w14:textId="77777777" w:rsidR="00AD1AD6" w:rsidRPr="00CB4383" w:rsidRDefault="00AD1AD6">
            <w:pPr>
              <w:rPr>
                <w:sz w:val="16"/>
              </w:rPr>
            </w:pPr>
          </w:p>
          <w:tbl>
            <w:tblPr>
              <w:tblW w:w="4975" w:type="pct"/>
              <w:tblCellMar>
                <w:left w:w="10" w:type="dxa"/>
                <w:right w:w="10" w:type="dxa"/>
              </w:tblCellMar>
              <w:tblLook w:val="04A0" w:firstRow="1" w:lastRow="0" w:firstColumn="1" w:lastColumn="0" w:noHBand="0" w:noVBand="1"/>
            </w:tblPr>
            <w:tblGrid>
              <w:gridCol w:w="6591"/>
            </w:tblGrid>
            <w:tr w:rsidR="00AD1AD6" w:rsidRPr="00CB4383" w14:paraId="0CE08CD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0B4EF3" w14:textId="77777777" w:rsidR="00AD1AD6" w:rsidRPr="00CB4383" w:rsidRDefault="00CB4383">
                  <w:pPr>
                    <w:rPr>
                      <w:sz w:val="16"/>
                    </w:rPr>
                  </w:pPr>
                  <w:r w:rsidRPr="00CB4383">
                    <w:rPr>
                      <w:rStyle w:val="SAPEmphasis"/>
                      <w:sz w:val="16"/>
                    </w:rPr>
                    <w:t xml:space="preserve">Note </w:t>
                  </w:r>
                  <w:r w:rsidRPr="00CB4383">
                    <w:rPr>
                      <w:sz w:val="16"/>
                    </w:rPr>
                    <w:t>Ledger is updated based on costing type mapped to costing variant. Select appropriate for profit center ledger.</w:t>
                  </w:r>
                </w:p>
              </w:tc>
            </w:tr>
          </w:tbl>
          <w:p w14:paraId="1D887977" w14:textId="77777777" w:rsidR="00AD1AD6" w:rsidRPr="00CB4383" w:rsidRDefault="00AD1AD6">
            <w:pPr>
              <w:rPr>
                <w:sz w:val="16"/>
              </w:rPr>
            </w:pPr>
          </w:p>
          <w:p w14:paraId="3ACEC34A" w14:textId="77777777" w:rsidR="00CB4383" w:rsidRPr="00CB4383" w:rsidRDefault="00CB4383">
            <w:pPr>
              <w:rPr>
                <w:sz w:val="16"/>
              </w:rPr>
            </w:pPr>
            <w:r w:rsidRPr="00CB4383">
              <w:rPr>
                <w:rStyle w:val="SAPScreenElement"/>
                <w:sz w:val="16"/>
              </w:rPr>
              <w:t>Costing Version:</w:t>
            </w:r>
            <w:r w:rsidRPr="00CB4383">
              <w:rPr>
                <w:sz w:val="16"/>
              </w:rPr>
              <w:t xml:space="preserve"> </w:t>
            </w:r>
            <w:r w:rsidRPr="00CB4383">
              <w:rPr>
                <w:rStyle w:val="SAPUserEntry"/>
                <w:sz w:val="16"/>
              </w:rPr>
              <w:t>1</w:t>
            </w:r>
          </w:p>
          <w:p w14:paraId="4F9AD7F3" w14:textId="77777777" w:rsidR="00CB4383" w:rsidRPr="00CB4383" w:rsidRDefault="00CB4383">
            <w:pPr>
              <w:rPr>
                <w:sz w:val="16"/>
              </w:rPr>
            </w:pPr>
            <w:r w:rsidRPr="00CB4383">
              <w:rPr>
                <w:rStyle w:val="SAPScreenElement"/>
                <w:sz w:val="16"/>
              </w:rPr>
              <w:t>Controlling Area</w:t>
            </w:r>
            <w:r w:rsidRPr="00CB4383">
              <w:rPr>
                <w:sz w:val="16"/>
              </w:rPr>
              <w:t xml:space="preserve">: </w:t>
            </w:r>
            <w:r w:rsidRPr="00CB4383">
              <w:rPr>
                <w:rStyle w:val="SAPUserEntry"/>
                <w:sz w:val="16"/>
              </w:rPr>
              <w:t>A000</w:t>
            </w:r>
          </w:p>
          <w:p w14:paraId="04ADA6F9" w14:textId="77777777" w:rsidR="00CB4383" w:rsidRPr="00CB4383" w:rsidRDefault="00CB4383">
            <w:pPr>
              <w:rPr>
                <w:sz w:val="16"/>
              </w:rPr>
            </w:pPr>
            <w:r w:rsidRPr="00CB4383">
              <w:rPr>
                <w:rStyle w:val="SAPScreenElement"/>
                <w:sz w:val="16"/>
              </w:rPr>
              <w:t>Company Code</w:t>
            </w:r>
            <w:r w:rsidRPr="00CB4383">
              <w:rPr>
                <w:sz w:val="16"/>
              </w:rPr>
              <w:t xml:space="preserve">: </w:t>
            </w:r>
            <w:r w:rsidRPr="00CB4383">
              <w:rPr>
                <w:rStyle w:val="SAPUserEntry"/>
                <w:sz w:val="16"/>
              </w:rPr>
              <w:t>1010</w:t>
            </w:r>
          </w:p>
          <w:p w14:paraId="23489FC4" w14:textId="77777777" w:rsidR="00CB4383" w:rsidRPr="00CB4383" w:rsidRDefault="00CB4383">
            <w:pPr>
              <w:rPr>
                <w:sz w:val="16"/>
              </w:rPr>
            </w:pPr>
            <w:r w:rsidRPr="00CB4383">
              <w:rPr>
                <w:rStyle w:val="SAPScreenElement"/>
                <w:sz w:val="16"/>
              </w:rPr>
              <w:t>Costing Date From:</w:t>
            </w:r>
            <w:r w:rsidRPr="00CB4383">
              <w:rPr>
                <w:sz w:val="16"/>
              </w:rPr>
              <w:t xml:space="preserve"> </w:t>
            </w:r>
            <w:r w:rsidRPr="00CB4383">
              <w:rPr>
                <w:rStyle w:val="SAPUserEntry"/>
                <w:sz w:val="16"/>
              </w:rPr>
              <w:t>&lt;Enter the first day of next year&gt;</w:t>
            </w:r>
          </w:p>
          <w:p w14:paraId="2EEE62FF" w14:textId="77777777" w:rsidR="00CB4383" w:rsidRPr="00CB4383" w:rsidRDefault="00CB4383">
            <w:pPr>
              <w:rPr>
                <w:sz w:val="16"/>
              </w:rPr>
            </w:pPr>
            <w:r w:rsidRPr="00CB4383">
              <w:rPr>
                <w:rStyle w:val="SAPScreenElement"/>
                <w:sz w:val="16"/>
              </w:rPr>
              <w:t>Costing Date To:</w:t>
            </w:r>
            <w:r w:rsidRPr="00CB4383">
              <w:rPr>
                <w:sz w:val="16"/>
              </w:rPr>
              <w:t xml:space="preserve"> </w:t>
            </w:r>
            <w:r w:rsidRPr="00CB4383">
              <w:rPr>
                <w:rStyle w:val="SAPUserEntry"/>
                <w:sz w:val="16"/>
              </w:rPr>
              <w:t>Adopt default value</w:t>
            </w:r>
          </w:p>
          <w:p w14:paraId="02119FCB" w14:textId="77777777" w:rsidR="00CB4383" w:rsidRPr="00CB4383" w:rsidRDefault="00CB4383">
            <w:pPr>
              <w:rPr>
                <w:sz w:val="16"/>
              </w:rPr>
            </w:pPr>
            <w:r w:rsidRPr="00CB4383">
              <w:rPr>
                <w:rStyle w:val="SAPScreenElement"/>
                <w:sz w:val="16"/>
              </w:rPr>
              <w:t>Qty Structure Date:</w:t>
            </w:r>
            <w:r w:rsidRPr="00CB4383">
              <w:rPr>
                <w:sz w:val="16"/>
              </w:rPr>
              <w:t xml:space="preserve"> </w:t>
            </w:r>
            <w:r w:rsidRPr="00CB4383">
              <w:rPr>
                <w:rStyle w:val="SAPUserEntry"/>
                <w:sz w:val="16"/>
              </w:rPr>
              <w:t>&lt;Enter the first day of next year&gt;</w:t>
            </w:r>
          </w:p>
          <w:p w14:paraId="4010D4A1" w14:textId="0A588C78" w:rsidR="00AD1AD6" w:rsidRPr="00CB4383" w:rsidRDefault="00CB4383">
            <w:pPr>
              <w:rPr>
                <w:sz w:val="16"/>
              </w:rPr>
            </w:pPr>
            <w:r w:rsidRPr="00CB4383">
              <w:rPr>
                <w:rStyle w:val="SAPScreenElement"/>
                <w:sz w:val="16"/>
              </w:rPr>
              <w:t>Valuation Date:</w:t>
            </w:r>
            <w:r w:rsidRPr="00CB4383">
              <w:rPr>
                <w:sz w:val="16"/>
              </w:rPr>
              <w:t xml:space="preserve"> </w:t>
            </w:r>
            <w:r w:rsidRPr="00CB4383">
              <w:rPr>
                <w:rStyle w:val="SAPUserEntry"/>
                <w:sz w:val="16"/>
              </w:rPr>
              <w:t>&lt;Enter the first day of next year&gt;</w:t>
            </w:r>
          </w:p>
        </w:tc>
        <w:tc>
          <w:tcPr>
            <w:tcW w:w="0" w:type="auto"/>
          </w:tcPr>
          <w:p w14:paraId="60BA079E" w14:textId="77777777" w:rsidR="00AD1AD6" w:rsidRPr="00CB4383" w:rsidRDefault="00AD1AD6">
            <w:pPr>
              <w:rPr>
                <w:sz w:val="16"/>
              </w:rPr>
            </w:pPr>
          </w:p>
        </w:tc>
        <w:tc>
          <w:tcPr>
            <w:tcW w:w="0" w:type="auto"/>
          </w:tcPr>
          <w:p w14:paraId="5BC31E26" w14:textId="77777777" w:rsidR="00AD1AD6" w:rsidRPr="00CB4383" w:rsidRDefault="00AD1AD6">
            <w:pPr>
              <w:rPr>
                <w:sz w:val="16"/>
              </w:rPr>
            </w:pPr>
          </w:p>
        </w:tc>
      </w:tr>
      <w:tr w:rsidR="00AD1AD6" w:rsidRPr="00CB4383" w14:paraId="725ABA1D" w14:textId="77777777" w:rsidTr="00CB4383">
        <w:tc>
          <w:tcPr>
            <w:tcW w:w="0" w:type="auto"/>
          </w:tcPr>
          <w:p w14:paraId="30B3AC63" w14:textId="77777777" w:rsidR="00AD1AD6" w:rsidRPr="00CB4383" w:rsidRDefault="00CB4383">
            <w:pPr>
              <w:rPr>
                <w:sz w:val="16"/>
              </w:rPr>
            </w:pPr>
            <w:r w:rsidRPr="00CB4383">
              <w:rPr>
                <w:sz w:val="16"/>
              </w:rPr>
              <w:t>5</w:t>
            </w:r>
          </w:p>
        </w:tc>
        <w:tc>
          <w:tcPr>
            <w:tcW w:w="0" w:type="auto"/>
          </w:tcPr>
          <w:p w14:paraId="77E90F07" w14:textId="77777777" w:rsidR="00AD1AD6" w:rsidRPr="00CB4383" w:rsidRDefault="00CB4383">
            <w:pPr>
              <w:rPr>
                <w:sz w:val="16"/>
              </w:rPr>
            </w:pPr>
            <w:r w:rsidRPr="00CB4383">
              <w:rPr>
                <w:rStyle w:val="SAPEmphasis"/>
                <w:sz w:val="16"/>
              </w:rPr>
              <w:t>Save Costing Run</w:t>
            </w:r>
          </w:p>
        </w:tc>
        <w:tc>
          <w:tcPr>
            <w:tcW w:w="0" w:type="auto"/>
          </w:tcPr>
          <w:p w14:paraId="42F2812B" w14:textId="77777777" w:rsidR="00AD1AD6" w:rsidRPr="00CB4383" w:rsidRDefault="00CB4383">
            <w:pPr>
              <w:rPr>
                <w:sz w:val="16"/>
              </w:rPr>
            </w:pPr>
            <w:r w:rsidRPr="00CB4383">
              <w:rPr>
                <w:sz w:val="16"/>
              </w:rPr>
              <w:t xml:space="preserve">Choose the </w:t>
            </w:r>
            <w:r w:rsidRPr="00CB4383">
              <w:rPr>
                <w:rStyle w:val="SAPScreenElement"/>
                <w:sz w:val="16"/>
              </w:rPr>
              <w:t>Save</w:t>
            </w:r>
            <w:r w:rsidRPr="00CB4383">
              <w:rPr>
                <w:sz w:val="16"/>
              </w:rPr>
              <w:t xml:space="preserve"> button.</w:t>
            </w:r>
          </w:p>
        </w:tc>
        <w:tc>
          <w:tcPr>
            <w:tcW w:w="0" w:type="auto"/>
          </w:tcPr>
          <w:p w14:paraId="6C5231C0" w14:textId="77777777" w:rsidR="00AD1AD6" w:rsidRPr="00CB4383" w:rsidRDefault="00AD1AD6">
            <w:pPr>
              <w:rPr>
                <w:sz w:val="16"/>
              </w:rPr>
            </w:pPr>
          </w:p>
        </w:tc>
        <w:tc>
          <w:tcPr>
            <w:tcW w:w="0" w:type="auto"/>
          </w:tcPr>
          <w:p w14:paraId="284B7881" w14:textId="77777777" w:rsidR="00AD1AD6" w:rsidRPr="00CB4383" w:rsidRDefault="00AD1AD6">
            <w:pPr>
              <w:rPr>
                <w:sz w:val="16"/>
              </w:rPr>
            </w:pPr>
          </w:p>
        </w:tc>
      </w:tr>
    </w:tbl>
    <w:p w14:paraId="1DA2CECB" w14:textId="77777777" w:rsidR="00AD1AD6" w:rsidRDefault="00CB4383">
      <w:pPr>
        <w:pStyle w:val="Heading2"/>
      </w:pPr>
      <w:bookmarkStart w:id="30" w:name="unique_13"/>
      <w:bookmarkStart w:id="31" w:name="_Toc176429018"/>
      <w:r>
        <w:t>Execute Costing Run</w:t>
      </w:r>
      <w:bookmarkEnd w:id="30"/>
      <w:bookmarkEnd w:id="31"/>
    </w:p>
    <w:p w14:paraId="09E3F6B9" w14:textId="77777777" w:rsidR="00AD1AD6" w:rsidRDefault="00CB4383">
      <w:pPr>
        <w:pStyle w:val="SAPKeyblockTitle"/>
      </w:pPr>
      <w:r>
        <w:t>Test Administration</w:t>
      </w:r>
    </w:p>
    <w:p w14:paraId="097CDACC" w14:textId="77777777" w:rsidR="00AD1AD6" w:rsidRDefault="00CB4383">
      <w:r>
        <w:t>Customer project: Fill in the project-specific parts.</w:t>
      </w:r>
    </w:p>
    <w:p w14:paraId="15E27172" w14:textId="77777777" w:rsidR="00AD1AD6" w:rsidRDefault="00AD1AD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D1AD6" w:rsidRPr="00CB4383" w14:paraId="1D09648C" w14:textId="77777777" w:rsidTr="00CB43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26D1C5" w14:textId="77777777" w:rsidR="00AD1AD6" w:rsidRPr="00CB4383" w:rsidRDefault="00CB4383">
            <w:pPr>
              <w:rPr>
                <w:sz w:val="12"/>
              </w:rPr>
            </w:pPr>
            <w:r w:rsidRPr="00CB43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A449E" w14:textId="77777777" w:rsidR="00AD1AD6" w:rsidRPr="00CB4383" w:rsidRDefault="00CB4383">
            <w:pPr>
              <w:rPr>
                <w:sz w:val="12"/>
              </w:rPr>
            </w:pPr>
            <w:r w:rsidRPr="00CB43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710E7" w14:textId="77777777" w:rsidR="00AD1AD6" w:rsidRPr="00CB4383" w:rsidRDefault="00CB4383">
            <w:pPr>
              <w:rPr>
                <w:sz w:val="12"/>
              </w:rPr>
            </w:pPr>
            <w:r w:rsidRPr="00CB43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04DE7" w14:textId="77777777" w:rsidR="00CB4383" w:rsidRPr="00CB4383" w:rsidRDefault="00CB4383">
            <w:pPr>
              <w:rPr>
                <w:sz w:val="12"/>
              </w:rPr>
            </w:pPr>
          </w:p>
        </w:tc>
      </w:tr>
      <w:tr w:rsidR="00AD1AD6" w:rsidRPr="00CB4383" w14:paraId="7AA736DA" w14:textId="77777777" w:rsidTr="00CB43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63093B" w14:textId="77777777" w:rsidR="00AD1AD6" w:rsidRPr="00CB4383" w:rsidRDefault="00CB4383">
            <w:pPr>
              <w:rPr>
                <w:sz w:val="12"/>
              </w:rPr>
            </w:pPr>
            <w:r w:rsidRPr="00CB43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65E304" w14:textId="77777777" w:rsidR="00CB4383" w:rsidRPr="00CB4383" w:rsidRDefault="00CB43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C2EE57" w14:textId="77777777" w:rsidR="00AD1AD6" w:rsidRPr="00CB4383" w:rsidRDefault="00CB4383">
            <w:pPr>
              <w:rPr>
                <w:sz w:val="12"/>
              </w:rPr>
            </w:pPr>
            <w:r w:rsidRPr="00CB43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3E49F0" w14:textId="77777777" w:rsidR="00CB4383" w:rsidRPr="00CB4383" w:rsidRDefault="00CB4383">
            <w:pPr>
              <w:rPr>
                <w:sz w:val="12"/>
              </w:rPr>
            </w:pPr>
          </w:p>
        </w:tc>
      </w:tr>
      <w:tr w:rsidR="00AD1AD6" w:rsidRPr="00CB4383" w14:paraId="5BE80EB3" w14:textId="77777777" w:rsidTr="00CB43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F05203" w14:textId="77777777" w:rsidR="00AD1AD6" w:rsidRPr="00CB4383" w:rsidRDefault="00CB4383">
            <w:pPr>
              <w:rPr>
                <w:sz w:val="12"/>
              </w:rPr>
            </w:pPr>
            <w:r w:rsidRPr="00CB43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873101" w14:textId="77777777" w:rsidR="00CB4383" w:rsidRPr="00CB4383" w:rsidRDefault="00CB43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6FCD34" w14:textId="77777777" w:rsidR="00AD1AD6" w:rsidRPr="00CB4383" w:rsidRDefault="00CB4383">
            <w:pPr>
              <w:rPr>
                <w:sz w:val="12"/>
              </w:rPr>
            </w:pPr>
            <w:r w:rsidRPr="00CB43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201591" w14:textId="77777777" w:rsidR="00AD1AD6" w:rsidRPr="00CB4383" w:rsidRDefault="00CB4383">
            <w:pPr>
              <w:rPr>
                <w:sz w:val="12"/>
              </w:rPr>
            </w:pPr>
            <w:r w:rsidRPr="00CB4383">
              <w:rPr>
                <w:rStyle w:val="SAPUserEntry"/>
                <w:sz w:val="12"/>
              </w:rPr>
              <w:t xml:space="preserve">&lt;State the Service Provider, Customer or Joint Service Provider and </w:t>
            </w:r>
            <w:r w:rsidRPr="00CB4383">
              <w:rPr>
                <w:rStyle w:val="SAPUserEntry"/>
                <w:sz w:val="12"/>
              </w:rPr>
              <w:t>Customer&gt;</w:t>
            </w:r>
          </w:p>
        </w:tc>
      </w:tr>
    </w:tbl>
    <w:p w14:paraId="7088DD9D" w14:textId="77777777" w:rsidR="00AD1AD6" w:rsidRDefault="00CB4383">
      <w:pPr>
        <w:pStyle w:val="SAPKeyblockTitle"/>
      </w:pPr>
      <w:r>
        <w:lastRenderedPageBreak/>
        <w:t>Context</w:t>
      </w:r>
    </w:p>
    <w:p w14:paraId="4DAAC227" w14:textId="77777777" w:rsidR="00AD1AD6" w:rsidRDefault="00CB4383">
      <w:r>
        <w:t>In this activity, you execute the costing run. Configured materials are not included.</w:t>
      </w:r>
    </w:p>
    <w:p w14:paraId="2AE71E39" w14:textId="77777777" w:rsidR="00AD1AD6" w:rsidRDefault="00CB4383">
      <w:pPr>
        <w:pStyle w:val="SAPKeyblockTitle"/>
      </w:pPr>
      <w:r>
        <w:t>Procedure</w:t>
      </w:r>
    </w:p>
    <w:tbl>
      <w:tblPr>
        <w:tblStyle w:val="SAPStandardTable"/>
        <w:tblW w:w="5000" w:type="pct"/>
        <w:tblInd w:w="3" w:type="dxa"/>
        <w:tblLook w:val="0620" w:firstRow="1" w:lastRow="0" w:firstColumn="0" w:lastColumn="0" w:noHBand="1" w:noVBand="1"/>
      </w:tblPr>
      <w:tblGrid>
        <w:gridCol w:w="535"/>
        <w:gridCol w:w="1044"/>
        <w:gridCol w:w="6771"/>
        <w:gridCol w:w="5166"/>
        <w:gridCol w:w="788"/>
      </w:tblGrid>
      <w:tr w:rsidR="00AD1AD6" w:rsidRPr="00CB4383" w14:paraId="3194283A" w14:textId="77777777" w:rsidTr="00CB4383">
        <w:trPr>
          <w:cnfStyle w:val="100000000000" w:firstRow="1" w:lastRow="0" w:firstColumn="0" w:lastColumn="0" w:oddVBand="0" w:evenVBand="0" w:oddHBand="0" w:evenHBand="0" w:firstRowFirstColumn="0" w:firstRowLastColumn="0" w:lastRowFirstColumn="0" w:lastRowLastColumn="0"/>
        </w:trPr>
        <w:tc>
          <w:tcPr>
            <w:tcW w:w="0" w:type="auto"/>
          </w:tcPr>
          <w:p w14:paraId="7F7F3231" w14:textId="77777777" w:rsidR="00AD1AD6" w:rsidRPr="00CB4383" w:rsidRDefault="00CB4383">
            <w:pPr>
              <w:pStyle w:val="SAPTableHeader"/>
              <w:rPr>
                <w:sz w:val="16"/>
              </w:rPr>
            </w:pPr>
            <w:r w:rsidRPr="00CB4383">
              <w:rPr>
                <w:sz w:val="16"/>
              </w:rPr>
              <w:t>Test Step #</w:t>
            </w:r>
          </w:p>
        </w:tc>
        <w:tc>
          <w:tcPr>
            <w:tcW w:w="0" w:type="auto"/>
          </w:tcPr>
          <w:p w14:paraId="4DB57890" w14:textId="77777777" w:rsidR="00AD1AD6" w:rsidRPr="00CB4383" w:rsidRDefault="00CB4383">
            <w:pPr>
              <w:pStyle w:val="SAPTableHeader"/>
              <w:rPr>
                <w:sz w:val="16"/>
              </w:rPr>
            </w:pPr>
            <w:r w:rsidRPr="00CB4383">
              <w:rPr>
                <w:sz w:val="16"/>
              </w:rPr>
              <w:t>Test Step Name</w:t>
            </w:r>
          </w:p>
        </w:tc>
        <w:tc>
          <w:tcPr>
            <w:tcW w:w="0" w:type="auto"/>
          </w:tcPr>
          <w:p w14:paraId="45DF0268" w14:textId="77777777" w:rsidR="00AD1AD6" w:rsidRPr="00CB4383" w:rsidRDefault="00CB4383">
            <w:pPr>
              <w:pStyle w:val="SAPTableHeader"/>
              <w:rPr>
                <w:sz w:val="16"/>
              </w:rPr>
            </w:pPr>
            <w:r w:rsidRPr="00CB4383">
              <w:rPr>
                <w:sz w:val="16"/>
              </w:rPr>
              <w:t>Instruction</w:t>
            </w:r>
          </w:p>
        </w:tc>
        <w:tc>
          <w:tcPr>
            <w:tcW w:w="0" w:type="auto"/>
          </w:tcPr>
          <w:p w14:paraId="176C1E4F" w14:textId="77777777" w:rsidR="00AD1AD6" w:rsidRPr="00CB4383" w:rsidRDefault="00CB4383">
            <w:pPr>
              <w:pStyle w:val="SAPTableHeader"/>
              <w:rPr>
                <w:sz w:val="16"/>
              </w:rPr>
            </w:pPr>
            <w:r w:rsidRPr="00CB4383">
              <w:rPr>
                <w:sz w:val="16"/>
              </w:rPr>
              <w:t>Expected Result</w:t>
            </w:r>
          </w:p>
        </w:tc>
        <w:tc>
          <w:tcPr>
            <w:tcW w:w="0" w:type="auto"/>
          </w:tcPr>
          <w:p w14:paraId="29D37DF7" w14:textId="77777777" w:rsidR="00AD1AD6" w:rsidRPr="00CB4383" w:rsidRDefault="00CB4383">
            <w:pPr>
              <w:pStyle w:val="SAPTableHeader"/>
              <w:rPr>
                <w:sz w:val="16"/>
              </w:rPr>
            </w:pPr>
            <w:r w:rsidRPr="00CB4383">
              <w:rPr>
                <w:sz w:val="16"/>
              </w:rPr>
              <w:t>Pass / Fail / Comment</w:t>
            </w:r>
          </w:p>
        </w:tc>
      </w:tr>
      <w:tr w:rsidR="00AD1AD6" w:rsidRPr="00CB4383" w14:paraId="46B04DB1" w14:textId="77777777" w:rsidTr="00CB4383">
        <w:tc>
          <w:tcPr>
            <w:tcW w:w="0" w:type="auto"/>
          </w:tcPr>
          <w:p w14:paraId="1BD7F517" w14:textId="77777777" w:rsidR="00AD1AD6" w:rsidRPr="00CB4383" w:rsidRDefault="00CB4383">
            <w:pPr>
              <w:rPr>
                <w:sz w:val="16"/>
              </w:rPr>
            </w:pPr>
            <w:r w:rsidRPr="00CB4383">
              <w:rPr>
                <w:sz w:val="16"/>
              </w:rPr>
              <w:t>1</w:t>
            </w:r>
          </w:p>
        </w:tc>
        <w:tc>
          <w:tcPr>
            <w:tcW w:w="0" w:type="auto"/>
          </w:tcPr>
          <w:p w14:paraId="46E239CA" w14:textId="77777777" w:rsidR="00AD1AD6" w:rsidRPr="00CB4383" w:rsidRDefault="00CB4383">
            <w:pPr>
              <w:rPr>
                <w:sz w:val="16"/>
              </w:rPr>
            </w:pPr>
            <w:r w:rsidRPr="00CB4383">
              <w:rPr>
                <w:rStyle w:val="SAPEmphasis"/>
                <w:sz w:val="16"/>
              </w:rPr>
              <w:t>Log On</w:t>
            </w:r>
          </w:p>
        </w:tc>
        <w:tc>
          <w:tcPr>
            <w:tcW w:w="0" w:type="auto"/>
          </w:tcPr>
          <w:p w14:paraId="6FCFCA54" w14:textId="77777777" w:rsidR="00AD1AD6" w:rsidRPr="00CB4383" w:rsidRDefault="00CB4383">
            <w:pPr>
              <w:rPr>
                <w:sz w:val="16"/>
              </w:rPr>
            </w:pPr>
            <w:r w:rsidRPr="00CB4383">
              <w:rPr>
                <w:sz w:val="16"/>
              </w:rPr>
              <w:t>Log on to the SAP Fiori launchpad as an Cost Accountant - Inventory.</w:t>
            </w:r>
          </w:p>
        </w:tc>
        <w:tc>
          <w:tcPr>
            <w:tcW w:w="0" w:type="auto"/>
          </w:tcPr>
          <w:p w14:paraId="1191F174" w14:textId="77777777" w:rsidR="00AD1AD6" w:rsidRPr="00CB4383" w:rsidRDefault="00CB4383">
            <w:pPr>
              <w:rPr>
                <w:sz w:val="16"/>
              </w:rPr>
            </w:pPr>
            <w:r w:rsidRPr="00CB4383">
              <w:rPr>
                <w:sz w:val="16"/>
              </w:rPr>
              <w:t>The SAP Fiori launchpad displays.</w:t>
            </w:r>
          </w:p>
        </w:tc>
        <w:tc>
          <w:tcPr>
            <w:tcW w:w="0" w:type="auto"/>
          </w:tcPr>
          <w:p w14:paraId="26E8A936" w14:textId="77777777" w:rsidR="00AD1AD6" w:rsidRPr="00CB4383" w:rsidRDefault="00AD1AD6">
            <w:pPr>
              <w:rPr>
                <w:sz w:val="16"/>
              </w:rPr>
            </w:pPr>
          </w:p>
        </w:tc>
      </w:tr>
      <w:tr w:rsidR="00AD1AD6" w:rsidRPr="00CB4383" w14:paraId="3F97B79A" w14:textId="77777777" w:rsidTr="00CB4383">
        <w:tc>
          <w:tcPr>
            <w:tcW w:w="0" w:type="auto"/>
          </w:tcPr>
          <w:p w14:paraId="74A1474E" w14:textId="77777777" w:rsidR="00AD1AD6" w:rsidRPr="00CB4383" w:rsidRDefault="00CB4383">
            <w:pPr>
              <w:rPr>
                <w:sz w:val="16"/>
              </w:rPr>
            </w:pPr>
            <w:r w:rsidRPr="00CB4383">
              <w:rPr>
                <w:sz w:val="16"/>
              </w:rPr>
              <w:t>2</w:t>
            </w:r>
          </w:p>
        </w:tc>
        <w:tc>
          <w:tcPr>
            <w:tcW w:w="0" w:type="auto"/>
          </w:tcPr>
          <w:p w14:paraId="6A396A87" w14:textId="77777777" w:rsidR="00AD1AD6" w:rsidRPr="00CB4383" w:rsidRDefault="00CB4383">
            <w:pPr>
              <w:rPr>
                <w:sz w:val="16"/>
              </w:rPr>
            </w:pPr>
            <w:r w:rsidRPr="00CB4383">
              <w:rPr>
                <w:rStyle w:val="SAPEmphasis"/>
                <w:sz w:val="16"/>
              </w:rPr>
              <w:t>Access the SAP Fiori App</w:t>
            </w:r>
          </w:p>
        </w:tc>
        <w:tc>
          <w:tcPr>
            <w:tcW w:w="0" w:type="auto"/>
          </w:tcPr>
          <w:p w14:paraId="37B8AC2A" w14:textId="77777777" w:rsidR="00AD1AD6" w:rsidRPr="00CB4383" w:rsidRDefault="00CB4383">
            <w:pPr>
              <w:rPr>
                <w:sz w:val="16"/>
              </w:rPr>
            </w:pPr>
            <w:r w:rsidRPr="00CB4383">
              <w:rPr>
                <w:sz w:val="16"/>
              </w:rPr>
              <w:t xml:space="preserve">Open </w:t>
            </w:r>
            <w:r w:rsidRPr="00CB4383">
              <w:rPr>
                <w:rStyle w:val="SAPScreenElement"/>
                <w:sz w:val="16"/>
              </w:rPr>
              <w:t>Manage Costing Runs</w:t>
            </w:r>
            <w:r w:rsidRPr="00CB4383">
              <w:rPr>
                <w:sz w:val="16"/>
              </w:rPr>
              <w:t xml:space="preserve"> - </w:t>
            </w:r>
            <w:r w:rsidRPr="00CB4383">
              <w:rPr>
                <w:rStyle w:val="SAPScreenElement"/>
                <w:sz w:val="16"/>
              </w:rPr>
              <w:t>Estimated Costs</w:t>
            </w:r>
            <w:r w:rsidRPr="00CB4383">
              <w:rPr>
                <w:sz w:val="16"/>
              </w:rPr>
              <w:t xml:space="preserve"> </w:t>
            </w:r>
            <w:r w:rsidRPr="00CB4383">
              <w:rPr>
                <w:rStyle w:val="SAPMonospace"/>
                <w:sz w:val="16"/>
              </w:rPr>
              <w:t>(F1865)</w:t>
            </w:r>
            <w:r w:rsidRPr="00CB4383">
              <w:rPr>
                <w:sz w:val="16"/>
              </w:rPr>
              <w:t>.</w:t>
            </w:r>
          </w:p>
        </w:tc>
        <w:tc>
          <w:tcPr>
            <w:tcW w:w="0" w:type="auto"/>
          </w:tcPr>
          <w:p w14:paraId="42B1890C" w14:textId="77777777" w:rsidR="00AD1AD6" w:rsidRPr="00CB4383" w:rsidRDefault="00CB4383">
            <w:pPr>
              <w:rPr>
                <w:sz w:val="16"/>
              </w:rPr>
            </w:pPr>
            <w:r w:rsidRPr="00CB4383">
              <w:rPr>
                <w:sz w:val="16"/>
              </w:rPr>
              <w:t xml:space="preserve">The </w:t>
            </w:r>
            <w:r w:rsidRPr="00CB4383">
              <w:rPr>
                <w:rStyle w:val="SAPScreenElement"/>
                <w:sz w:val="16"/>
              </w:rPr>
              <w:t>Manage Costing Runs Estimated Costs</w:t>
            </w:r>
            <w:r w:rsidRPr="00CB4383">
              <w:rPr>
                <w:sz w:val="16"/>
              </w:rPr>
              <w:t xml:space="preserve"> view displays.</w:t>
            </w:r>
          </w:p>
        </w:tc>
        <w:tc>
          <w:tcPr>
            <w:tcW w:w="0" w:type="auto"/>
          </w:tcPr>
          <w:p w14:paraId="2FE35745" w14:textId="77777777" w:rsidR="00AD1AD6" w:rsidRPr="00CB4383" w:rsidRDefault="00AD1AD6">
            <w:pPr>
              <w:rPr>
                <w:sz w:val="16"/>
              </w:rPr>
            </w:pPr>
          </w:p>
        </w:tc>
      </w:tr>
      <w:tr w:rsidR="00AD1AD6" w:rsidRPr="00CB4383" w14:paraId="31DE7E1F" w14:textId="77777777" w:rsidTr="00CB4383">
        <w:tc>
          <w:tcPr>
            <w:tcW w:w="0" w:type="auto"/>
          </w:tcPr>
          <w:p w14:paraId="3A6B5800" w14:textId="77777777" w:rsidR="00AD1AD6" w:rsidRPr="00CB4383" w:rsidRDefault="00CB4383">
            <w:pPr>
              <w:rPr>
                <w:sz w:val="16"/>
              </w:rPr>
            </w:pPr>
            <w:r w:rsidRPr="00CB4383">
              <w:rPr>
                <w:sz w:val="16"/>
              </w:rPr>
              <w:t>3</w:t>
            </w:r>
          </w:p>
        </w:tc>
        <w:tc>
          <w:tcPr>
            <w:tcW w:w="0" w:type="auto"/>
          </w:tcPr>
          <w:p w14:paraId="431BD5A9" w14:textId="77777777" w:rsidR="00AD1AD6" w:rsidRPr="00CB4383" w:rsidRDefault="00CB4383">
            <w:pPr>
              <w:rPr>
                <w:sz w:val="16"/>
              </w:rPr>
            </w:pPr>
            <w:r w:rsidRPr="00CB4383">
              <w:rPr>
                <w:rStyle w:val="SAPEmphasis"/>
                <w:sz w:val="16"/>
              </w:rPr>
              <w:t>Select Costing Run</w:t>
            </w:r>
          </w:p>
        </w:tc>
        <w:tc>
          <w:tcPr>
            <w:tcW w:w="0" w:type="auto"/>
          </w:tcPr>
          <w:p w14:paraId="20C266C8" w14:textId="77777777" w:rsidR="00CB4383" w:rsidRPr="00CB4383" w:rsidRDefault="00CB4383">
            <w:pPr>
              <w:rPr>
                <w:sz w:val="16"/>
              </w:rPr>
            </w:pPr>
            <w:r w:rsidRPr="00CB4383">
              <w:rPr>
                <w:sz w:val="16"/>
              </w:rPr>
              <w:t>Search for the costing run created in the previous step.</w:t>
            </w:r>
          </w:p>
          <w:p w14:paraId="12114725" w14:textId="792BCF73" w:rsidR="00AD1AD6" w:rsidRPr="00CB4383" w:rsidRDefault="00CB4383">
            <w:pPr>
              <w:rPr>
                <w:sz w:val="16"/>
              </w:rPr>
            </w:pPr>
            <w:r w:rsidRPr="00CB4383">
              <w:rPr>
                <w:sz w:val="16"/>
              </w:rPr>
              <w:t xml:space="preserve">Select the costing run and choose </w:t>
            </w:r>
            <w:r w:rsidRPr="00CB4383">
              <w:rPr>
                <w:rStyle w:val="SAPScreenElement"/>
                <w:sz w:val="16"/>
              </w:rPr>
              <w:t>Edit</w:t>
            </w:r>
            <w:r w:rsidRPr="00CB4383">
              <w:rPr>
                <w:sz w:val="16"/>
              </w:rPr>
              <w:t>.</w:t>
            </w:r>
          </w:p>
        </w:tc>
        <w:tc>
          <w:tcPr>
            <w:tcW w:w="0" w:type="auto"/>
          </w:tcPr>
          <w:p w14:paraId="3BE3080B" w14:textId="77777777" w:rsidR="00AD1AD6" w:rsidRPr="00CB4383" w:rsidRDefault="00CB4383">
            <w:pPr>
              <w:rPr>
                <w:sz w:val="16"/>
              </w:rPr>
            </w:pPr>
            <w:r w:rsidRPr="00CB4383">
              <w:rPr>
                <w:sz w:val="16"/>
              </w:rPr>
              <w:t xml:space="preserve">The </w:t>
            </w:r>
            <w:r w:rsidRPr="00CB4383">
              <w:rPr>
                <w:rStyle w:val="SAPScreenElement"/>
                <w:sz w:val="16"/>
              </w:rPr>
              <w:t>Edit Costing Run</w:t>
            </w:r>
            <w:r w:rsidRPr="00CB4383">
              <w:rPr>
                <w:sz w:val="16"/>
              </w:rPr>
              <w:t xml:space="preserve"> view displays.</w:t>
            </w:r>
          </w:p>
        </w:tc>
        <w:tc>
          <w:tcPr>
            <w:tcW w:w="0" w:type="auto"/>
          </w:tcPr>
          <w:p w14:paraId="0FB87148" w14:textId="77777777" w:rsidR="00CB4383" w:rsidRPr="00CB4383" w:rsidRDefault="00CB4383">
            <w:pPr>
              <w:rPr>
                <w:sz w:val="16"/>
              </w:rPr>
            </w:pPr>
          </w:p>
        </w:tc>
      </w:tr>
      <w:tr w:rsidR="00AD1AD6" w:rsidRPr="00CB4383" w14:paraId="1D19422A" w14:textId="77777777" w:rsidTr="00CB4383">
        <w:tc>
          <w:tcPr>
            <w:tcW w:w="0" w:type="auto"/>
          </w:tcPr>
          <w:p w14:paraId="3F99301F" w14:textId="77777777" w:rsidR="00AD1AD6" w:rsidRPr="00CB4383" w:rsidRDefault="00CB4383">
            <w:pPr>
              <w:rPr>
                <w:sz w:val="16"/>
              </w:rPr>
            </w:pPr>
            <w:r w:rsidRPr="00CB4383">
              <w:rPr>
                <w:sz w:val="16"/>
              </w:rPr>
              <w:t>4</w:t>
            </w:r>
          </w:p>
        </w:tc>
        <w:tc>
          <w:tcPr>
            <w:tcW w:w="0" w:type="auto"/>
          </w:tcPr>
          <w:p w14:paraId="72D7EC53" w14:textId="77777777" w:rsidR="00AD1AD6" w:rsidRPr="00CB4383" w:rsidRDefault="00CB4383">
            <w:pPr>
              <w:rPr>
                <w:sz w:val="16"/>
              </w:rPr>
            </w:pPr>
            <w:r w:rsidRPr="00CB4383">
              <w:rPr>
                <w:rStyle w:val="SAPEmphasis"/>
                <w:sz w:val="16"/>
              </w:rPr>
              <w:t>Edit Costing Run</w:t>
            </w:r>
          </w:p>
        </w:tc>
        <w:tc>
          <w:tcPr>
            <w:tcW w:w="0" w:type="auto"/>
          </w:tcPr>
          <w:p w14:paraId="60922EE7" w14:textId="77777777" w:rsidR="00AD1AD6" w:rsidRPr="00CB4383" w:rsidRDefault="00CB4383">
            <w:pPr>
              <w:rPr>
                <w:sz w:val="16"/>
              </w:rPr>
            </w:pPr>
            <w:r w:rsidRPr="00CB4383">
              <w:rPr>
                <w:sz w:val="16"/>
              </w:rPr>
              <w:t xml:space="preserve">Make the desired changes and choose </w:t>
            </w:r>
            <w:r w:rsidRPr="00CB4383">
              <w:rPr>
                <w:rStyle w:val="SAPScreenElement"/>
                <w:sz w:val="16"/>
              </w:rPr>
              <w:t>Continue</w:t>
            </w:r>
            <w:r w:rsidRPr="00CB4383">
              <w:rPr>
                <w:sz w:val="16"/>
              </w:rPr>
              <w:t>. Save the changes as required.</w:t>
            </w:r>
          </w:p>
        </w:tc>
        <w:tc>
          <w:tcPr>
            <w:tcW w:w="0" w:type="auto"/>
          </w:tcPr>
          <w:p w14:paraId="631E2C68" w14:textId="77777777" w:rsidR="00AD1AD6" w:rsidRPr="00CB4383" w:rsidRDefault="00AD1AD6">
            <w:pPr>
              <w:rPr>
                <w:sz w:val="16"/>
              </w:rPr>
            </w:pPr>
          </w:p>
        </w:tc>
        <w:tc>
          <w:tcPr>
            <w:tcW w:w="0" w:type="auto"/>
          </w:tcPr>
          <w:p w14:paraId="179A7F7B" w14:textId="77777777" w:rsidR="00AD1AD6" w:rsidRPr="00CB4383" w:rsidRDefault="00AD1AD6">
            <w:pPr>
              <w:rPr>
                <w:sz w:val="16"/>
              </w:rPr>
            </w:pPr>
          </w:p>
        </w:tc>
      </w:tr>
      <w:tr w:rsidR="00AD1AD6" w:rsidRPr="00CB4383" w14:paraId="5DB0A4E5" w14:textId="77777777" w:rsidTr="00CB4383">
        <w:tc>
          <w:tcPr>
            <w:tcW w:w="0" w:type="auto"/>
          </w:tcPr>
          <w:p w14:paraId="6D0C0CBD" w14:textId="77777777" w:rsidR="00AD1AD6" w:rsidRPr="00CB4383" w:rsidRDefault="00CB4383">
            <w:pPr>
              <w:rPr>
                <w:sz w:val="16"/>
              </w:rPr>
            </w:pPr>
            <w:r w:rsidRPr="00CB4383">
              <w:rPr>
                <w:sz w:val="16"/>
              </w:rPr>
              <w:t>5</w:t>
            </w:r>
          </w:p>
        </w:tc>
        <w:tc>
          <w:tcPr>
            <w:tcW w:w="0" w:type="auto"/>
          </w:tcPr>
          <w:p w14:paraId="02519371" w14:textId="77777777" w:rsidR="00AD1AD6" w:rsidRPr="00CB4383" w:rsidRDefault="00CB4383">
            <w:pPr>
              <w:rPr>
                <w:sz w:val="16"/>
              </w:rPr>
            </w:pPr>
            <w:r w:rsidRPr="00CB4383">
              <w:rPr>
                <w:rStyle w:val="SAPEmphasis"/>
                <w:sz w:val="16"/>
              </w:rPr>
              <w:t>Create Cost Estimates</w:t>
            </w:r>
          </w:p>
        </w:tc>
        <w:tc>
          <w:tcPr>
            <w:tcW w:w="0" w:type="auto"/>
          </w:tcPr>
          <w:p w14:paraId="270A7C06" w14:textId="77777777" w:rsidR="00CB4383" w:rsidRPr="00CB4383" w:rsidRDefault="00CB4383">
            <w:pPr>
              <w:rPr>
                <w:sz w:val="16"/>
              </w:rPr>
            </w:pPr>
            <w:r w:rsidRPr="00CB4383">
              <w:rPr>
                <w:sz w:val="16"/>
              </w:rPr>
              <w:t xml:space="preserve">Choose the </w:t>
            </w:r>
            <w:r w:rsidRPr="00CB4383">
              <w:rPr>
                <w:rStyle w:val="SAPScreenElement"/>
                <w:sz w:val="16"/>
              </w:rPr>
              <w:t>Processing</w:t>
            </w:r>
            <w:r w:rsidRPr="00CB4383">
              <w:rPr>
                <w:sz w:val="16"/>
              </w:rPr>
              <w:t xml:space="preserve"> icon to open the </w:t>
            </w:r>
            <w:r w:rsidRPr="00CB4383">
              <w:rPr>
                <w:rStyle w:val="SAPScreenElement"/>
                <w:sz w:val="16"/>
              </w:rPr>
              <w:t>Process</w:t>
            </w:r>
            <w:r w:rsidRPr="00CB4383">
              <w:rPr>
                <w:sz w:val="16"/>
              </w:rPr>
              <w:t xml:space="preserve"> section. On the </w:t>
            </w:r>
            <w:r w:rsidRPr="00CB4383">
              <w:rPr>
                <w:rStyle w:val="SAPScreenElement"/>
                <w:sz w:val="16"/>
              </w:rPr>
              <w:t>Flow Step</w:t>
            </w:r>
            <w:r w:rsidRPr="00CB4383">
              <w:rPr>
                <w:sz w:val="16"/>
              </w:rPr>
              <w:t xml:space="preserve"> row selection, choose the </w:t>
            </w:r>
            <w:r w:rsidRPr="00CB4383">
              <w:rPr>
                <w:rStyle w:val="SAPScreenElement"/>
                <w:sz w:val="16"/>
              </w:rPr>
              <w:t>Parameters</w:t>
            </w:r>
            <w:r w:rsidRPr="00CB4383">
              <w:rPr>
                <w:sz w:val="16"/>
              </w:rPr>
              <w:t xml:space="preserve"> icon. In the </w:t>
            </w:r>
            <w:r w:rsidRPr="00CB4383">
              <w:rPr>
                <w:rStyle w:val="SAPScreenElement"/>
                <w:sz w:val="16"/>
              </w:rPr>
              <w:t>Create Cost Estimate</w:t>
            </w:r>
            <w:r w:rsidRPr="00CB4383">
              <w:rPr>
                <w:sz w:val="16"/>
              </w:rPr>
              <w:t xml:space="preserve"> table, for each row, there is a </w:t>
            </w:r>
            <w:r w:rsidRPr="00CB4383">
              <w:rPr>
                <w:rStyle w:val="SAPScreenElement"/>
                <w:sz w:val="16"/>
              </w:rPr>
              <w:t>Change Parameter</w:t>
            </w:r>
            <w:r w:rsidRPr="00CB4383">
              <w:rPr>
                <w:sz w:val="16"/>
              </w:rPr>
              <w:t xml:space="preserve">button in the </w:t>
            </w:r>
            <w:r w:rsidRPr="00CB4383">
              <w:rPr>
                <w:rStyle w:val="SAPScreenElement"/>
                <w:sz w:val="16"/>
              </w:rPr>
              <w:t>Parameters</w:t>
            </w:r>
            <w:r w:rsidRPr="00CB4383">
              <w:rPr>
                <w:sz w:val="16"/>
              </w:rPr>
              <w:t xml:space="preserve"> column. Choose the one in the selection row and make the following entries:</w:t>
            </w:r>
          </w:p>
          <w:p w14:paraId="62426E43" w14:textId="77777777" w:rsidR="00CB4383" w:rsidRPr="00CB4383" w:rsidRDefault="00CB4383">
            <w:pPr>
              <w:rPr>
                <w:sz w:val="16"/>
              </w:rPr>
            </w:pPr>
            <w:r w:rsidRPr="00CB4383">
              <w:rPr>
                <w:rStyle w:val="SAPScreenElement"/>
                <w:sz w:val="16"/>
              </w:rPr>
              <w:t>Material Type</w:t>
            </w:r>
            <w:r w:rsidRPr="00CB4383">
              <w:rPr>
                <w:sz w:val="16"/>
              </w:rPr>
              <w:t xml:space="preserve"> : </w:t>
            </w:r>
            <w:r w:rsidRPr="00CB4383">
              <w:rPr>
                <w:rStyle w:val="SAPUserEntry"/>
                <w:sz w:val="16"/>
              </w:rPr>
              <w:t>HALB, ROH, FERT</w:t>
            </w:r>
          </w:p>
          <w:p w14:paraId="1F3E3E7C" w14:textId="77777777" w:rsidR="00CB4383" w:rsidRPr="00CB4383" w:rsidRDefault="00CB4383">
            <w:pPr>
              <w:rPr>
                <w:sz w:val="16"/>
              </w:rPr>
            </w:pPr>
            <w:r w:rsidRPr="00CB4383">
              <w:rPr>
                <w:rStyle w:val="SAPScreenElement"/>
                <w:sz w:val="16"/>
              </w:rPr>
              <w:t>Plant</w:t>
            </w:r>
            <w:r w:rsidRPr="00CB4383">
              <w:rPr>
                <w:sz w:val="16"/>
              </w:rPr>
              <w:t xml:space="preserve">: </w:t>
            </w:r>
            <w:r w:rsidRPr="00CB4383">
              <w:rPr>
                <w:rStyle w:val="SAPUserEntry"/>
                <w:sz w:val="16"/>
              </w:rPr>
              <w:t>1010</w:t>
            </w:r>
          </w:p>
          <w:p w14:paraId="58E0F032" w14:textId="77777777" w:rsidR="00CB4383" w:rsidRPr="00CB4383" w:rsidRDefault="00CB4383">
            <w:pPr>
              <w:rPr>
                <w:sz w:val="16"/>
              </w:rPr>
            </w:pPr>
            <w:r w:rsidRPr="00CB4383">
              <w:rPr>
                <w:sz w:val="16"/>
              </w:rPr>
              <w:t xml:space="preserve">Select option </w:t>
            </w:r>
            <w:r w:rsidRPr="00CB4383">
              <w:rPr>
                <w:rStyle w:val="SAPScreenElement"/>
                <w:sz w:val="16"/>
              </w:rPr>
              <w:t>Explode Multilevel Structure</w:t>
            </w:r>
            <w:r w:rsidRPr="00CB4383">
              <w:rPr>
                <w:sz w:val="16"/>
              </w:rPr>
              <w:t>.</w:t>
            </w:r>
          </w:p>
          <w:p w14:paraId="5FAC6747" w14:textId="77777777" w:rsidR="00CB4383" w:rsidRPr="00CB4383" w:rsidRDefault="00CB4383">
            <w:pPr>
              <w:rPr>
                <w:sz w:val="16"/>
              </w:rPr>
            </w:pPr>
            <w:r w:rsidRPr="00CB4383">
              <w:rPr>
                <w:sz w:val="16"/>
              </w:rPr>
              <w:t xml:space="preserve">Deselect </w:t>
            </w:r>
            <w:r w:rsidRPr="00CB4383">
              <w:rPr>
                <w:rStyle w:val="SAPScreenElement"/>
                <w:sz w:val="16"/>
              </w:rPr>
              <w:t>Background Processing</w:t>
            </w:r>
            <w:r w:rsidRPr="00CB4383">
              <w:rPr>
                <w:sz w:val="16"/>
              </w:rPr>
              <w:t xml:space="preserve"> indicator and then choose </w:t>
            </w:r>
            <w:r w:rsidRPr="00CB4383">
              <w:rPr>
                <w:rStyle w:val="SAPScreenElement"/>
                <w:sz w:val="16"/>
              </w:rPr>
              <w:t>Save</w:t>
            </w:r>
            <w:r w:rsidRPr="00CB4383">
              <w:rPr>
                <w:sz w:val="16"/>
              </w:rPr>
              <w:t>.</w:t>
            </w:r>
          </w:p>
          <w:p w14:paraId="2EA92044" w14:textId="77777777" w:rsidR="00CB4383" w:rsidRPr="00CB4383" w:rsidRDefault="00CB4383">
            <w:pPr>
              <w:rPr>
                <w:sz w:val="16"/>
              </w:rPr>
            </w:pPr>
            <w:r w:rsidRPr="00CB4383">
              <w:rPr>
                <w:sz w:val="16"/>
              </w:rPr>
              <w:t xml:space="preserve">Choose </w:t>
            </w:r>
            <w:r w:rsidRPr="00CB4383">
              <w:rPr>
                <w:rStyle w:val="SAPScreenElement"/>
                <w:sz w:val="16"/>
              </w:rPr>
              <w:t>Back</w:t>
            </w:r>
            <w:r w:rsidRPr="00CB4383">
              <w:rPr>
                <w:sz w:val="16"/>
              </w:rPr>
              <w:t xml:space="preserve"> and save the entries as required.</w:t>
            </w:r>
          </w:p>
          <w:p w14:paraId="3C9EB72D" w14:textId="7402E8C7" w:rsidR="00AD1AD6" w:rsidRPr="00CB4383" w:rsidRDefault="00CB4383">
            <w:pPr>
              <w:rPr>
                <w:sz w:val="16"/>
              </w:rPr>
            </w:pPr>
            <w:r w:rsidRPr="00CB4383">
              <w:rPr>
                <w:sz w:val="16"/>
              </w:rPr>
              <w:t xml:space="preserve">Choose </w:t>
            </w:r>
            <w:r w:rsidRPr="00CB4383">
              <w:rPr>
                <w:rStyle w:val="SAPScreenElement"/>
                <w:sz w:val="16"/>
              </w:rPr>
              <w:t>Execute</w:t>
            </w:r>
            <w:r w:rsidRPr="00CB4383">
              <w:rPr>
                <w:sz w:val="16"/>
              </w:rPr>
              <w:t xml:space="preserve">, which displays in the </w:t>
            </w:r>
            <w:r w:rsidRPr="00CB4383">
              <w:rPr>
                <w:rStyle w:val="SAPScreenElement"/>
                <w:sz w:val="16"/>
              </w:rPr>
              <w:t>Execute</w:t>
            </w:r>
            <w:r w:rsidRPr="00CB4383">
              <w:rPr>
                <w:sz w:val="16"/>
              </w:rPr>
              <w:t xml:space="preserve"> column, and the status light for the Selection row turns green.</w:t>
            </w:r>
          </w:p>
        </w:tc>
        <w:tc>
          <w:tcPr>
            <w:tcW w:w="0" w:type="auto"/>
          </w:tcPr>
          <w:p w14:paraId="2FE60075" w14:textId="77777777" w:rsidR="00AD1AD6" w:rsidRPr="00CB4383" w:rsidRDefault="00CB4383">
            <w:pPr>
              <w:rPr>
                <w:sz w:val="16"/>
              </w:rPr>
            </w:pPr>
            <w:r w:rsidRPr="00CB4383">
              <w:rPr>
                <w:sz w:val="16"/>
              </w:rPr>
              <w:t>The selection is executed.</w:t>
            </w:r>
          </w:p>
        </w:tc>
        <w:tc>
          <w:tcPr>
            <w:tcW w:w="0" w:type="auto"/>
          </w:tcPr>
          <w:p w14:paraId="25AC4A71" w14:textId="77777777" w:rsidR="00AD1AD6" w:rsidRPr="00CB4383" w:rsidRDefault="00AD1AD6">
            <w:pPr>
              <w:rPr>
                <w:sz w:val="16"/>
              </w:rPr>
            </w:pPr>
          </w:p>
        </w:tc>
      </w:tr>
      <w:tr w:rsidR="00AD1AD6" w:rsidRPr="00CB4383" w14:paraId="2FA3FDDD" w14:textId="77777777" w:rsidTr="00CB4383">
        <w:tc>
          <w:tcPr>
            <w:tcW w:w="0" w:type="auto"/>
          </w:tcPr>
          <w:p w14:paraId="5CB2C8D8" w14:textId="77777777" w:rsidR="00AD1AD6" w:rsidRPr="00CB4383" w:rsidRDefault="00CB4383">
            <w:pPr>
              <w:rPr>
                <w:sz w:val="16"/>
              </w:rPr>
            </w:pPr>
            <w:r w:rsidRPr="00CB4383">
              <w:rPr>
                <w:sz w:val="16"/>
              </w:rPr>
              <w:t>6</w:t>
            </w:r>
          </w:p>
        </w:tc>
        <w:tc>
          <w:tcPr>
            <w:tcW w:w="0" w:type="auto"/>
          </w:tcPr>
          <w:p w14:paraId="51CFF6A3" w14:textId="77777777" w:rsidR="00AD1AD6" w:rsidRPr="00CB4383" w:rsidRDefault="00CB4383">
            <w:pPr>
              <w:rPr>
                <w:sz w:val="16"/>
              </w:rPr>
            </w:pPr>
            <w:r w:rsidRPr="00CB4383">
              <w:rPr>
                <w:rStyle w:val="SAPEmphasis"/>
                <w:sz w:val="16"/>
              </w:rPr>
              <w:t>Create Cost Estimates - Selection</w:t>
            </w:r>
          </w:p>
        </w:tc>
        <w:tc>
          <w:tcPr>
            <w:tcW w:w="0" w:type="auto"/>
          </w:tcPr>
          <w:p w14:paraId="3C18F72C" w14:textId="77777777" w:rsidR="00CB4383" w:rsidRPr="00CB4383" w:rsidRDefault="00CB4383">
            <w:pPr>
              <w:rPr>
                <w:sz w:val="16"/>
              </w:rPr>
            </w:pPr>
            <w:r w:rsidRPr="00CB4383">
              <w:rPr>
                <w:sz w:val="16"/>
              </w:rPr>
              <w:t xml:space="preserve">For the </w:t>
            </w:r>
            <w:r w:rsidRPr="00CB4383">
              <w:rPr>
                <w:rStyle w:val="SAPScreenElement"/>
                <w:sz w:val="16"/>
              </w:rPr>
              <w:t>Costing</w:t>
            </w:r>
            <w:r w:rsidRPr="00CB4383">
              <w:rPr>
                <w:sz w:val="16"/>
              </w:rPr>
              <w:t xml:space="preserve"> row, choose the </w:t>
            </w:r>
            <w:r w:rsidRPr="00CB4383">
              <w:rPr>
                <w:rStyle w:val="SAPScreenElement"/>
                <w:sz w:val="16"/>
              </w:rPr>
              <w:t>Change Parameter</w:t>
            </w:r>
            <w:r w:rsidRPr="00CB4383">
              <w:rPr>
                <w:sz w:val="16"/>
              </w:rPr>
              <w:t xml:space="preserve"> button. On the </w:t>
            </w:r>
            <w:r w:rsidRPr="00CB4383">
              <w:rPr>
                <w:rStyle w:val="SAPScreenElement"/>
                <w:sz w:val="16"/>
              </w:rPr>
              <w:t>Costing Run: Cost Estimate – Change Parameters</w:t>
            </w:r>
            <w:r w:rsidRPr="00CB4383">
              <w:rPr>
                <w:sz w:val="16"/>
              </w:rPr>
              <w:t xml:space="preserve">, deselect </w:t>
            </w:r>
            <w:r w:rsidRPr="00CB4383">
              <w:rPr>
                <w:rStyle w:val="SAPScreenElement"/>
                <w:sz w:val="16"/>
              </w:rPr>
              <w:t>Background Processing</w:t>
            </w:r>
            <w:r w:rsidRPr="00CB4383">
              <w:rPr>
                <w:sz w:val="16"/>
              </w:rPr>
              <w:t xml:space="preserve"> indicator and then choose </w:t>
            </w:r>
            <w:r w:rsidRPr="00CB4383">
              <w:rPr>
                <w:rStyle w:val="SAPScreenElement"/>
                <w:sz w:val="16"/>
              </w:rPr>
              <w:t>Save</w:t>
            </w:r>
            <w:r w:rsidRPr="00CB4383">
              <w:rPr>
                <w:sz w:val="16"/>
              </w:rPr>
              <w:t>.</w:t>
            </w:r>
          </w:p>
          <w:p w14:paraId="37CCD0CB" w14:textId="77777777" w:rsidR="00CB4383" w:rsidRPr="00CB4383" w:rsidRDefault="00CB4383">
            <w:pPr>
              <w:rPr>
                <w:sz w:val="16"/>
              </w:rPr>
            </w:pPr>
            <w:r w:rsidRPr="00CB4383">
              <w:rPr>
                <w:sz w:val="16"/>
              </w:rPr>
              <w:t xml:space="preserve">Choose </w:t>
            </w:r>
            <w:r w:rsidRPr="00CB4383">
              <w:rPr>
                <w:rStyle w:val="SAPScreenElement"/>
                <w:sz w:val="16"/>
              </w:rPr>
              <w:t>Back</w:t>
            </w:r>
            <w:r w:rsidRPr="00CB4383">
              <w:rPr>
                <w:sz w:val="16"/>
              </w:rPr>
              <w:t>.</w:t>
            </w:r>
          </w:p>
          <w:p w14:paraId="0F448444" w14:textId="24CF17B2" w:rsidR="00AD1AD6" w:rsidRPr="00CB4383" w:rsidRDefault="00CB4383">
            <w:pPr>
              <w:rPr>
                <w:sz w:val="16"/>
              </w:rPr>
            </w:pPr>
            <w:r w:rsidRPr="00CB4383">
              <w:rPr>
                <w:sz w:val="16"/>
              </w:rPr>
              <w:t xml:space="preserve">Choose </w:t>
            </w:r>
            <w:r w:rsidRPr="00CB4383">
              <w:rPr>
                <w:rStyle w:val="SAPScreenElement"/>
                <w:sz w:val="16"/>
              </w:rPr>
              <w:t>Execute</w:t>
            </w:r>
            <w:r w:rsidRPr="00CB4383">
              <w:rPr>
                <w:sz w:val="16"/>
              </w:rPr>
              <w:t xml:space="preserve">, which displays in the </w:t>
            </w:r>
            <w:r w:rsidRPr="00CB4383">
              <w:rPr>
                <w:rStyle w:val="SAPScreenElement"/>
                <w:sz w:val="16"/>
              </w:rPr>
              <w:t>Execute</w:t>
            </w:r>
            <w:r w:rsidRPr="00CB4383">
              <w:rPr>
                <w:sz w:val="16"/>
              </w:rPr>
              <w:t xml:space="preserve"> column and the status light for the Costing row turns green.</w:t>
            </w:r>
          </w:p>
        </w:tc>
        <w:tc>
          <w:tcPr>
            <w:tcW w:w="0" w:type="auto"/>
          </w:tcPr>
          <w:p w14:paraId="5292CDFD" w14:textId="77777777" w:rsidR="00AD1AD6" w:rsidRPr="00CB4383" w:rsidRDefault="00CB4383">
            <w:pPr>
              <w:rPr>
                <w:sz w:val="16"/>
              </w:rPr>
            </w:pPr>
            <w:r w:rsidRPr="00CB4383">
              <w:rPr>
                <w:sz w:val="16"/>
              </w:rPr>
              <w:t>Costing Run is executed.</w:t>
            </w:r>
          </w:p>
        </w:tc>
        <w:tc>
          <w:tcPr>
            <w:tcW w:w="0" w:type="auto"/>
          </w:tcPr>
          <w:p w14:paraId="64F53FF8" w14:textId="77777777" w:rsidR="00AD1AD6" w:rsidRPr="00CB4383" w:rsidRDefault="00AD1AD6">
            <w:pPr>
              <w:rPr>
                <w:sz w:val="16"/>
              </w:rPr>
            </w:pPr>
          </w:p>
        </w:tc>
      </w:tr>
      <w:tr w:rsidR="00AD1AD6" w:rsidRPr="00CB4383" w14:paraId="081A56DF" w14:textId="77777777" w:rsidTr="00CB4383">
        <w:tc>
          <w:tcPr>
            <w:tcW w:w="0" w:type="auto"/>
          </w:tcPr>
          <w:p w14:paraId="414EC8EC" w14:textId="77777777" w:rsidR="00AD1AD6" w:rsidRPr="00CB4383" w:rsidRDefault="00CB4383">
            <w:pPr>
              <w:rPr>
                <w:sz w:val="16"/>
              </w:rPr>
            </w:pPr>
            <w:r w:rsidRPr="00CB4383">
              <w:rPr>
                <w:sz w:val="16"/>
              </w:rPr>
              <w:lastRenderedPageBreak/>
              <w:t>7</w:t>
            </w:r>
          </w:p>
        </w:tc>
        <w:tc>
          <w:tcPr>
            <w:tcW w:w="0" w:type="auto"/>
          </w:tcPr>
          <w:p w14:paraId="067EE413" w14:textId="77777777" w:rsidR="00AD1AD6" w:rsidRPr="00CB4383" w:rsidRDefault="00CB4383">
            <w:pPr>
              <w:rPr>
                <w:sz w:val="16"/>
              </w:rPr>
            </w:pPr>
            <w:r w:rsidRPr="00CB4383">
              <w:rPr>
                <w:rStyle w:val="SAPEmphasis"/>
                <w:sz w:val="16"/>
              </w:rPr>
              <w:t>Create Cost Estimates - Costing</w:t>
            </w:r>
          </w:p>
        </w:tc>
        <w:tc>
          <w:tcPr>
            <w:tcW w:w="0" w:type="auto"/>
          </w:tcPr>
          <w:p w14:paraId="1D169A8B" w14:textId="77777777" w:rsidR="00CB4383" w:rsidRPr="00CB4383" w:rsidRDefault="00CB4383">
            <w:pPr>
              <w:rPr>
                <w:sz w:val="16"/>
              </w:rPr>
            </w:pPr>
            <w:r w:rsidRPr="00CB4383">
              <w:rPr>
                <w:sz w:val="16"/>
              </w:rPr>
              <w:t xml:space="preserve">From the menu, choose </w:t>
            </w:r>
            <w:r w:rsidRPr="00CB4383">
              <w:rPr>
                <w:rStyle w:val="SAPScreenElement"/>
                <w:sz w:val="16"/>
              </w:rPr>
              <w:t>Edit &gt; Costing Results</w:t>
            </w:r>
            <w:r w:rsidRPr="00CB4383">
              <w:rPr>
                <w:sz w:val="16"/>
              </w:rPr>
              <w:t>.</w:t>
            </w:r>
          </w:p>
          <w:p w14:paraId="055E3DA4" w14:textId="4772E060" w:rsidR="00AD1AD6" w:rsidRPr="00CB4383" w:rsidRDefault="00CB4383">
            <w:pPr>
              <w:rPr>
                <w:sz w:val="16"/>
              </w:rPr>
            </w:pPr>
            <w:r w:rsidRPr="00CB4383">
              <w:rPr>
                <w:sz w:val="16"/>
              </w:rPr>
              <w:t>If the status light for this row is red, review the Costing levels report. Correct errors in the report. To re-run the costing (if necessary), repeat steps for Struct. Explosion and Costing Rows.</w:t>
            </w:r>
          </w:p>
        </w:tc>
        <w:tc>
          <w:tcPr>
            <w:tcW w:w="0" w:type="auto"/>
          </w:tcPr>
          <w:p w14:paraId="0B6F74DA" w14:textId="77777777" w:rsidR="00AD1AD6" w:rsidRPr="00CB4383" w:rsidRDefault="00CB4383">
            <w:pPr>
              <w:rPr>
                <w:sz w:val="16"/>
              </w:rPr>
            </w:pPr>
            <w:r w:rsidRPr="00CB4383">
              <w:rPr>
                <w:sz w:val="16"/>
              </w:rPr>
              <w:t>Costing Run is executed.</w:t>
            </w:r>
          </w:p>
        </w:tc>
        <w:tc>
          <w:tcPr>
            <w:tcW w:w="0" w:type="auto"/>
          </w:tcPr>
          <w:p w14:paraId="4DE2927B" w14:textId="77777777" w:rsidR="00CB4383" w:rsidRPr="00CB4383" w:rsidRDefault="00CB4383">
            <w:pPr>
              <w:rPr>
                <w:sz w:val="16"/>
              </w:rPr>
            </w:pPr>
          </w:p>
        </w:tc>
      </w:tr>
      <w:tr w:rsidR="00AD1AD6" w:rsidRPr="00CB4383" w14:paraId="628877C4" w14:textId="77777777" w:rsidTr="00CB4383">
        <w:tc>
          <w:tcPr>
            <w:tcW w:w="0" w:type="auto"/>
          </w:tcPr>
          <w:p w14:paraId="758368D9" w14:textId="77777777" w:rsidR="00AD1AD6" w:rsidRPr="00CB4383" w:rsidRDefault="00CB4383">
            <w:pPr>
              <w:rPr>
                <w:sz w:val="16"/>
              </w:rPr>
            </w:pPr>
            <w:r w:rsidRPr="00CB4383">
              <w:rPr>
                <w:sz w:val="16"/>
              </w:rPr>
              <w:t>8</w:t>
            </w:r>
          </w:p>
        </w:tc>
        <w:tc>
          <w:tcPr>
            <w:tcW w:w="0" w:type="auto"/>
          </w:tcPr>
          <w:p w14:paraId="4D5A43BE" w14:textId="77777777" w:rsidR="00AD1AD6" w:rsidRPr="00CB4383" w:rsidRDefault="00CB4383">
            <w:pPr>
              <w:rPr>
                <w:sz w:val="16"/>
              </w:rPr>
            </w:pPr>
            <w:r w:rsidRPr="00CB4383">
              <w:rPr>
                <w:rStyle w:val="SAPEmphasis"/>
                <w:sz w:val="16"/>
              </w:rPr>
              <w:t>Create Cost Estimates - Analysis</w:t>
            </w:r>
          </w:p>
        </w:tc>
        <w:tc>
          <w:tcPr>
            <w:tcW w:w="0" w:type="auto"/>
          </w:tcPr>
          <w:p w14:paraId="1AE5B40E" w14:textId="77777777" w:rsidR="00AD1AD6" w:rsidRPr="00CB4383" w:rsidRDefault="00CB4383">
            <w:pPr>
              <w:rPr>
                <w:sz w:val="16"/>
              </w:rPr>
            </w:pPr>
            <w:r w:rsidRPr="00CB4383">
              <w:rPr>
                <w:sz w:val="16"/>
              </w:rPr>
              <w:t xml:space="preserve">On the </w:t>
            </w:r>
            <w:r w:rsidRPr="00CB4383">
              <w:rPr>
                <w:rStyle w:val="SAPScreenElement"/>
                <w:sz w:val="16"/>
              </w:rPr>
              <w:t>Analysis</w:t>
            </w:r>
            <w:r w:rsidRPr="00CB4383">
              <w:rPr>
                <w:sz w:val="16"/>
              </w:rPr>
              <w:t xml:space="preserve"> row, choose the </w:t>
            </w:r>
            <w:r w:rsidRPr="00CB4383">
              <w:rPr>
                <w:rStyle w:val="SAPScreenElement"/>
                <w:sz w:val="16"/>
              </w:rPr>
              <w:t>Change Parameter</w:t>
            </w:r>
            <w:r w:rsidRPr="00CB4383">
              <w:rPr>
                <w:sz w:val="16"/>
              </w:rPr>
              <w:t xml:space="preserve"> button. Select </w:t>
            </w:r>
            <w:r w:rsidRPr="00CB4383">
              <w:rPr>
                <w:rStyle w:val="SAPScreenElement"/>
                <w:sz w:val="16"/>
              </w:rPr>
              <w:t>SAP&amp;11</w:t>
            </w:r>
            <w:r w:rsidRPr="00CB4383">
              <w:rPr>
                <w:sz w:val="16"/>
              </w:rPr>
              <w:t xml:space="preserve"> for the parameter setting and then select </w:t>
            </w:r>
            <w:r w:rsidRPr="00CB4383">
              <w:rPr>
                <w:rStyle w:val="SAPScreenElement"/>
                <w:sz w:val="16"/>
              </w:rPr>
              <w:t>Choose</w:t>
            </w:r>
            <w:r w:rsidRPr="00CB4383">
              <w:rPr>
                <w:sz w:val="16"/>
              </w:rPr>
              <w:t xml:space="preserve">. On the </w:t>
            </w:r>
            <w:r w:rsidRPr="00CB4383">
              <w:rPr>
                <w:rStyle w:val="SAPScreenElement"/>
                <w:sz w:val="16"/>
              </w:rPr>
              <w:t>Costing Run: Analysis – Change Parameters</w:t>
            </w:r>
            <w:r w:rsidRPr="00CB4383">
              <w:rPr>
                <w:sz w:val="16"/>
              </w:rPr>
              <w:t xml:space="preserve">, deselect </w:t>
            </w:r>
            <w:r w:rsidRPr="00CB4383">
              <w:rPr>
                <w:rStyle w:val="SAPScreenElement"/>
                <w:sz w:val="16"/>
              </w:rPr>
              <w:t>Background Processing</w:t>
            </w:r>
            <w:r w:rsidRPr="00CB4383">
              <w:rPr>
                <w:sz w:val="16"/>
              </w:rPr>
              <w:t xml:space="preserve"> indicator and then choose </w:t>
            </w:r>
            <w:r w:rsidRPr="00CB4383">
              <w:rPr>
                <w:rStyle w:val="SAPScreenElement"/>
                <w:sz w:val="16"/>
              </w:rPr>
              <w:t>Save</w:t>
            </w:r>
            <w:r w:rsidRPr="00CB4383">
              <w:rPr>
                <w:sz w:val="16"/>
              </w:rPr>
              <w:t>.</w:t>
            </w:r>
          </w:p>
          <w:p w14:paraId="7939435E" w14:textId="77777777" w:rsidR="00AD1AD6" w:rsidRPr="00CB4383" w:rsidRDefault="00CB4383">
            <w:pPr>
              <w:rPr>
                <w:sz w:val="16"/>
              </w:rPr>
            </w:pPr>
            <w:r w:rsidRPr="00CB4383">
              <w:rPr>
                <w:sz w:val="16"/>
              </w:rPr>
              <w:t xml:space="preserve">Choose </w:t>
            </w:r>
            <w:r w:rsidRPr="00CB4383">
              <w:rPr>
                <w:rStyle w:val="SAPScreenElement"/>
                <w:sz w:val="16"/>
              </w:rPr>
              <w:t>Back</w:t>
            </w:r>
            <w:r w:rsidRPr="00CB4383">
              <w:rPr>
                <w:sz w:val="16"/>
              </w:rPr>
              <w:t>.</w:t>
            </w:r>
          </w:p>
          <w:p w14:paraId="24DA5587" w14:textId="77777777" w:rsidR="00AD1AD6" w:rsidRPr="00CB4383" w:rsidRDefault="00CB4383">
            <w:pPr>
              <w:rPr>
                <w:sz w:val="16"/>
              </w:rPr>
            </w:pPr>
            <w:r w:rsidRPr="00CB4383">
              <w:rPr>
                <w:sz w:val="16"/>
              </w:rPr>
              <w:t xml:space="preserve">Choose </w:t>
            </w:r>
            <w:r w:rsidRPr="00CB4383">
              <w:rPr>
                <w:rStyle w:val="SAPScreenElement"/>
                <w:sz w:val="16"/>
              </w:rPr>
              <w:t>Execute</w:t>
            </w:r>
            <w:r w:rsidRPr="00CB4383">
              <w:rPr>
                <w:sz w:val="16"/>
              </w:rPr>
              <w:t xml:space="preserve">, which displays in the </w:t>
            </w:r>
            <w:r w:rsidRPr="00CB4383">
              <w:rPr>
                <w:rStyle w:val="SAPScreenElement"/>
                <w:sz w:val="16"/>
              </w:rPr>
              <w:t>Execute</w:t>
            </w:r>
            <w:r w:rsidRPr="00CB4383">
              <w:rPr>
                <w:sz w:val="16"/>
              </w:rPr>
              <w:t xml:space="preserve"> column.</w:t>
            </w:r>
          </w:p>
        </w:tc>
        <w:tc>
          <w:tcPr>
            <w:tcW w:w="0" w:type="auto"/>
          </w:tcPr>
          <w:p w14:paraId="670FD091" w14:textId="77777777" w:rsidR="00AD1AD6" w:rsidRPr="00CB4383" w:rsidRDefault="00CB4383">
            <w:pPr>
              <w:rPr>
                <w:sz w:val="16"/>
              </w:rPr>
            </w:pPr>
            <w:r w:rsidRPr="00CB4383">
              <w:rPr>
                <w:sz w:val="16"/>
              </w:rPr>
              <w:t>Costing Run is executed.</w:t>
            </w:r>
          </w:p>
        </w:tc>
        <w:tc>
          <w:tcPr>
            <w:tcW w:w="0" w:type="auto"/>
          </w:tcPr>
          <w:p w14:paraId="64C1312D" w14:textId="77777777" w:rsidR="00CB4383" w:rsidRPr="00CB4383" w:rsidRDefault="00CB4383">
            <w:pPr>
              <w:rPr>
                <w:sz w:val="16"/>
              </w:rPr>
            </w:pPr>
          </w:p>
        </w:tc>
      </w:tr>
      <w:tr w:rsidR="00AD1AD6" w:rsidRPr="00CB4383" w14:paraId="7B265A46" w14:textId="77777777" w:rsidTr="00CB4383">
        <w:tc>
          <w:tcPr>
            <w:tcW w:w="0" w:type="auto"/>
          </w:tcPr>
          <w:p w14:paraId="2867940A" w14:textId="77777777" w:rsidR="00AD1AD6" w:rsidRPr="00CB4383" w:rsidRDefault="00CB4383">
            <w:pPr>
              <w:rPr>
                <w:sz w:val="16"/>
              </w:rPr>
            </w:pPr>
            <w:r w:rsidRPr="00CB4383">
              <w:rPr>
                <w:sz w:val="16"/>
              </w:rPr>
              <w:t>9</w:t>
            </w:r>
          </w:p>
        </w:tc>
        <w:tc>
          <w:tcPr>
            <w:tcW w:w="0" w:type="auto"/>
          </w:tcPr>
          <w:p w14:paraId="28A70473" w14:textId="77777777" w:rsidR="00AD1AD6" w:rsidRPr="00CB4383" w:rsidRDefault="00CB4383">
            <w:pPr>
              <w:rPr>
                <w:sz w:val="16"/>
              </w:rPr>
            </w:pPr>
            <w:r w:rsidRPr="00CB4383">
              <w:rPr>
                <w:rStyle w:val="SAPEmphasis"/>
                <w:sz w:val="16"/>
              </w:rPr>
              <w:t>Create Cost Estimates - Marking</w:t>
            </w:r>
          </w:p>
        </w:tc>
        <w:tc>
          <w:tcPr>
            <w:tcW w:w="0" w:type="auto"/>
          </w:tcPr>
          <w:p w14:paraId="2A6267D3" w14:textId="77777777" w:rsidR="00AD1AD6" w:rsidRPr="00CB4383" w:rsidRDefault="00CB4383">
            <w:pPr>
              <w:rPr>
                <w:sz w:val="16"/>
              </w:rPr>
            </w:pPr>
            <w:r w:rsidRPr="00CB4383">
              <w:rPr>
                <w:sz w:val="16"/>
              </w:rPr>
              <w:t xml:space="preserve">On the </w:t>
            </w:r>
            <w:r w:rsidRPr="00CB4383">
              <w:rPr>
                <w:rStyle w:val="SAPScreenElement"/>
                <w:sz w:val="16"/>
              </w:rPr>
              <w:t>Marking</w:t>
            </w:r>
            <w:r w:rsidRPr="00CB4383">
              <w:rPr>
                <w:sz w:val="16"/>
              </w:rPr>
              <w:t xml:space="preserve"> row, choose the </w:t>
            </w:r>
            <w:r w:rsidRPr="00CB4383">
              <w:rPr>
                <w:rStyle w:val="SAPScreenElement"/>
                <w:sz w:val="16"/>
              </w:rPr>
              <w:t xml:space="preserve">Lock </w:t>
            </w:r>
            <w:r w:rsidRPr="00CB4383">
              <w:rPr>
                <w:sz w:val="16"/>
              </w:rPr>
              <w:t>button.</w:t>
            </w:r>
          </w:p>
          <w:tbl>
            <w:tblPr>
              <w:tblStyle w:val="SAPNote"/>
              <w:tblW w:w="4975" w:type="pct"/>
              <w:tblLook w:val="0480" w:firstRow="0" w:lastRow="0" w:firstColumn="1" w:lastColumn="0" w:noHBand="0" w:noVBand="1"/>
            </w:tblPr>
            <w:tblGrid>
              <w:gridCol w:w="6586"/>
            </w:tblGrid>
            <w:tr w:rsidR="00AD1AD6" w:rsidRPr="00CB4383" w14:paraId="59A1B33D" w14:textId="77777777" w:rsidTr="00CB4383">
              <w:tc>
                <w:tcPr>
                  <w:tcW w:w="0" w:type="auto"/>
                </w:tcPr>
                <w:p w14:paraId="1C35DE66" w14:textId="77777777" w:rsidR="00AD1AD6" w:rsidRPr="00CB4383" w:rsidRDefault="00CB4383">
                  <w:pPr>
                    <w:rPr>
                      <w:sz w:val="16"/>
                    </w:rPr>
                  </w:pPr>
                  <w:r w:rsidRPr="00CB4383">
                    <w:rPr>
                      <w:rStyle w:val="SAPEmphasis"/>
                      <w:sz w:val="16"/>
                    </w:rPr>
                    <w:t xml:space="preserve">Note </w:t>
                  </w:r>
                  <w:r w:rsidRPr="00CB4383">
                    <w:rPr>
                      <w:sz w:val="16"/>
                    </w:rPr>
                    <w:t>The allowance must be set for the period for which the price update is scheduled.</w:t>
                  </w:r>
                </w:p>
              </w:tc>
            </w:tr>
          </w:tbl>
          <w:p w14:paraId="2B66103D" w14:textId="77777777" w:rsidR="00AD1AD6" w:rsidRPr="00CB4383" w:rsidRDefault="00AD1AD6">
            <w:pPr>
              <w:rPr>
                <w:sz w:val="16"/>
              </w:rPr>
            </w:pPr>
          </w:p>
          <w:p w14:paraId="5FD7B4BA" w14:textId="77777777" w:rsidR="00CB4383" w:rsidRPr="00CB4383" w:rsidRDefault="00CB4383">
            <w:pPr>
              <w:rPr>
                <w:sz w:val="16"/>
              </w:rPr>
            </w:pPr>
            <w:r w:rsidRPr="00CB4383">
              <w:rPr>
                <w:sz w:val="16"/>
              </w:rPr>
              <w:t xml:space="preserve">On the </w:t>
            </w:r>
            <w:r w:rsidRPr="00CB4383">
              <w:rPr>
                <w:rStyle w:val="SAPScreenElement"/>
                <w:sz w:val="16"/>
              </w:rPr>
              <w:t xml:space="preserve">Price Update: Organizational Measure </w:t>
            </w:r>
            <w:r w:rsidRPr="00CB4383">
              <w:rPr>
                <w:sz w:val="16"/>
              </w:rPr>
              <w:t xml:space="preserve">screen, select the </w:t>
            </w:r>
            <w:r w:rsidRPr="00CB4383">
              <w:rPr>
                <w:rStyle w:val="SAPScreenElement"/>
                <w:sz w:val="16"/>
              </w:rPr>
              <w:t>1010</w:t>
            </w:r>
            <w:r w:rsidRPr="00CB4383">
              <w:rPr>
                <w:sz w:val="16"/>
              </w:rPr>
              <w:t xml:space="preserve"> row.</w:t>
            </w:r>
          </w:p>
          <w:p w14:paraId="70CA5303" w14:textId="07338DE8" w:rsidR="00AD1AD6" w:rsidRPr="00CB4383" w:rsidRDefault="00CB4383">
            <w:pPr>
              <w:rPr>
                <w:sz w:val="16"/>
              </w:rPr>
            </w:pPr>
            <w:r w:rsidRPr="00CB4383">
              <w:rPr>
                <w:sz w:val="16"/>
              </w:rPr>
              <w:t xml:space="preserve">In the dialog box that appears, choose the </w:t>
            </w:r>
            <w:r w:rsidRPr="00CB4383">
              <w:rPr>
                <w:rStyle w:val="SAPScreenElement"/>
                <w:sz w:val="16"/>
              </w:rPr>
              <w:t>Issue marking allowance</w:t>
            </w:r>
            <w:r w:rsidRPr="00CB4383">
              <w:rPr>
                <w:sz w:val="16"/>
              </w:rPr>
              <w:t xml:space="preserve"> button. Enter the costing variant of </w:t>
            </w:r>
            <w:r w:rsidRPr="00CB4383">
              <w:rPr>
                <w:rStyle w:val="SAPUserEntry"/>
                <w:sz w:val="16"/>
              </w:rPr>
              <w:t>5PPC</w:t>
            </w:r>
            <w:r w:rsidRPr="00CB4383">
              <w:rPr>
                <w:sz w:val="16"/>
              </w:rPr>
              <w:t xml:space="preserve"> and the costing version of </w:t>
            </w:r>
            <w:r w:rsidRPr="00CB4383">
              <w:rPr>
                <w:rStyle w:val="SAPUserEntry"/>
                <w:sz w:val="16"/>
              </w:rPr>
              <w:t>1</w:t>
            </w:r>
            <w:r w:rsidRPr="00CB4383">
              <w:rPr>
                <w:sz w:val="16"/>
              </w:rPr>
              <w:t xml:space="preserve">, and then choose </w:t>
            </w:r>
            <w:r w:rsidRPr="00CB4383">
              <w:rPr>
                <w:rStyle w:val="SAPScreenElement"/>
                <w:sz w:val="16"/>
              </w:rPr>
              <w:t>Issue allowance for marking</w:t>
            </w:r>
            <w:r w:rsidRPr="00CB4383">
              <w:rPr>
                <w:sz w:val="16"/>
              </w:rPr>
              <w:t>. The status light of the row turns green.</w:t>
            </w:r>
          </w:p>
          <w:p w14:paraId="1CDF950D" w14:textId="77777777" w:rsidR="00AD1AD6" w:rsidRPr="00CB4383" w:rsidRDefault="00CB4383">
            <w:pPr>
              <w:rPr>
                <w:sz w:val="16"/>
              </w:rPr>
            </w:pPr>
            <w:r w:rsidRPr="00CB4383">
              <w:rPr>
                <w:sz w:val="16"/>
              </w:rPr>
              <w:t xml:space="preserve">Choose </w:t>
            </w:r>
            <w:r w:rsidRPr="00CB4383">
              <w:rPr>
                <w:rStyle w:val="SAPScreenElement"/>
                <w:sz w:val="16"/>
              </w:rPr>
              <w:t>Back</w:t>
            </w:r>
            <w:r w:rsidRPr="00CB4383">
              <w:rPr>
                <w:sz w:val="16"/>
              </w:rPr>
              <w:t>.</w:t>
            </w:r>
          </w:p>
          <w:p w14:paraId="4865CA0C" w14:textId="77777777" w:rsidR="00AD1AD6" w:rsidRPr="00CB4383" w:rsidRDefault="00CB4383">
            <w:pPr>
              <w:rPr>
                <w:sz w:val="16"/>
              </w:rPr>
            </w:pPr>
            <w:r w:rsidRPr="00CB4383">
              <w:rPr>
                <w:sz w:val="16"/>
              </w:rPr>
              <w:t xml:space="preserve">Choose </w:t>
            </w:r>
            <w:r w:rsidRPr="00CB4383">
              <w:rPr>
                <w:rStyle w:val="SAPScreenElement"/>
                <w:sz w:val="16"/>
              </w:rPr>
              <w:t>Change Parameter</w:t>
            </w:r>
            <w:r w:rsidRPr="00CB4383">
              <w:rPr>
                <w:sz w:val="16"/>
              </w:rPr>
              <w:t xml:space="preserve"> and deselect </w:t>
            </w:r>
            <w:r w:rsidRPr="00CB4383">
              <w:rPr>
                <w:rStyle w:val="SAPScreenElement"/>
                <w:sz w:val="16"/>
              </w:rPr>
              <w:t>Test Run</w:t>
            </w:r>
            <w:r w:rsidRPr="00CB4383">
              <w:rPr>
                <w:sz w:val="16"/>
              </w:rPr>
              <w:t xml:space="preserve"> and </w:t>
            </w:r>
            <w:r w:rsidRPr="00CB4383">
              <w:rPr>
                <w:rStyle w:val="SAPScreenElement"/>
                <w:sz w:val="16"/>
              </w:rPr>
              <w:t>Background Processing</w:t>
            </w:r>
            <w:r w:rsidRPr="00CB4383">
              <w:rPr>
                <w:sz w:val="16"/>
              </w:rPr>
              <w:t>.</w:t>
            </w:r>
          </w:p>
          <w:p w14:paraId="0404FC4A" w14:textId="77777777" w:rsidR="00AD1AD6" w:rsidRPr="00CB4383" w:rsidRDefault="00CB4383">
            <w:pPr>
              <w:rPr>
                <w:sz w:val="16"/>
              </w:rPr>
            </w:pPr>
            <w:r w:rsidRPr="00CB4383">
              <w:rPr>
                <w:sz w:val="16"/>
              </w:rPr>
              <w:t xml:space="preserve">Choose </w:t>
            </w:r>
            <w:r w:rsidRPr="00CB4383">
              <w:rPr>
                <w:rStyle w:val="SAPScreenElement"/>
                <w:sz w:val="16"/>
              </w:rPr>
              <w:t>Save</w:t>
            </w:r>
            <w:r w:rsidRPr="00CB4383">
              <w:rPr>
                <w:sz w:val="16"/>
              </w:rPr>
              <w:t>.</w:t>
            </w:r>
          </w:p>
          <w:p w14:paraId="4E4F52C3" w14:textId="77777777" w:rsidR="00AD1AD6" w:rsidRPr="00CB4383" w:rsidRDefault="00CB4383">
            <w:pPr>
              <w:rPr>
                <w:sz w:val="16"/>
              </w:rPr>
            </w:pPr>
            <w:r w:rsidRPr="00CB4383">
              <w:rPr>
                <w:sz w:val="16"/>
              </w:rPr>
              <w:t xml:space="preserve">Choose </w:t>
            </w:r>
            <w:r w:rsidRPr="00CB4383">
              <w:rPr>
                <w:rStyle w:val="SAPScreenElement"/>
                <w:sz w:val="16"/>
              </w:rPr>
              <w:t>Back</w:t>
            </w:r>
            <w:r w:rsidRPr="00CB4383">
              <w:rPr>
                <w:sz w:val="16"/>
              </w:rPr>
              <w:t xml:space="preserve">, and choose </w:t>
            </w:r>
            <w:r w:rsidRPr="00CB4383">
              <w:rPr>
                <w:rStyle w:val="SAPScreenElement"/>
                <w:sz w:val="16"/>
              </w:rPr>
              <w:t>Execute</w:t>
            </w:r>
            <w:r w:rsidRPr="00CB4383">
              <w:rPr>
                <w:sz w:val="16"/>
              </w:rPr>
              <w:t>.</w:t>
            </w:r>
          </w:p>
        </w:tc>
        <w:tc>
          <w:tcPr>
            <w:tcW w:w="0" w:type="auto"/>
          </w:tcPr>
          <w:p w14:paraId="5426DF4D" w14:textId="77777777" w:rsidR="00AD1AD6" w:rsidRPr="00CB4383" w:rsidRDefault="00CB4383">
            <w:pPr>
              <w:rPr>
                <w:sz w:val="16"/>
              </w:rPr>
            </w:pPr>
            <w:r w:rsidRPr="00CB4383">
              <w:rPr>
                <w:sz w:val="16"/>
              </w:rPr>
              <w:t>Costing Run is executed.</w:t>
            </w:r>
          </w:p>
          <w:p w14:paraId="72516C5B" w14:textId="77777777" w:rsidR="00AD1AD6" w:rsidRPr="00CB4383" w:rsidRDefault="00AD1AD6">
            <w:pPr>
              <w:rPr>
                <w:sz w:val="16"/>
              </w:rPr>
            </w:pPr>
          </w:p>
          <w:tbl>
            <w:tblPr>
              <w:tblStyle w:val="SAPNote"/>
              <w:tblW w:w="4975" w:type="pct"/>
              <w:tblLook w:val="0480" w:firstRow="0" w:lastRow="0" w:firstColumn="1" w:lastColumn="0" w:noHBand="0" w:noVBand="1"/>
            </w:tblPr>
            <w:tblGrid>
              <w:gridCol w:w="4989"/>
            </w:tblGrid>
            <w:tr w:rsidR="00AD1AD6" w:rsidRPr="00CB4383" w14:paraId="56307218" w14:textId="77777777" w:rsidTr="00CB4383">
              <w:tc>
                <w:tcPr>
                  <w:tcW w:w="0" w:type="auto"/>
                </w:tcPr>
                <w:p w14:paraId="38B6C1AA" w14:textId="77777777" w:rsidR="00AD1AD6" w:rsidRPr="00CB4383" w:rsidRDefault="00CB4383">
                  <w:pPr>
                    <w:rPr>
                      <w:sz w:val="16"/>
                    </w:rPr>
                  </w:pPr>
                  <w:r w:rsidRPr="00CB4383">
                    <w:rPr>
                      <w:rStyle w:val="SAPEmphasis"/>
                      <w:sz w:val="16"/>
                    </w:rPr>
                    <w:t xml:space="preserve">Note </w:t>
                  </w:r>
                  <w:r w:rsidRPr="00CB4383">
                    <w:rPr>
                      <w:sz w:val="16"/>
                    </w:rPr>
                    <w:t>Check the log and resolve error messages. Warning messages may also be potential problems later in the process, so those need to be resolved as well.</w:t>
                  </w:r>
                </w:p>
              </w:tc>
            </w:tr>
          </w:tbl>
          <w:p w14:paraId="1B95ECAB" w14:textId="77777777" w:rsidR="00AD1AD6" w:rsidRPr="00CB4383" w:rsidRDefault="00AD1AD6">
            <w:pPr>
              <w:rPr>
                <w:sz w:val="16"/>
              </w:rPr>
            </w:pPr>
          </w:p>
          <w:p w14:paraId="52FF7B66" w14:textId="77777777" w:rsidR="00CB4383" w:rsidRPr="00CB4383" w:rsidRDefault="00CB4383">
            <w:pPr>
              <w:rPr>
                <w:sz w:val="16"/>
              </w:rPr>
            </w:pPr>
            <w:r w:rsidRPr="00CB4383">
              <w:rPr>
                <w:sz w:val="16"/>
              </w:rPr>
              <w:t>The following is an excerpt of potential messages:</w:t>
            </w:r>
          </w:p>
          <w:p w14:paraId="375E9DFD" w14:textId="713D2D4B" w:rsidR="00AD1AD6" w:rsidRPr="00CB4383" w:rsidRDefault="00CB4383">
            <w:pPr>
              <w:pStyle w:val="listpara1"/>
              <w:numPr>
                <w:ilvl w:val="0"/>
                <w:numId w:val="10"/>
              </w:numPr>
              <w:rPr>
                <w:sz w:val="16"/>
              </w:rPr>
            </w:pPr>
            <w:r w:rsidRPr="00CB4383">
              <w:rPr>
                <w:sz w:val="16"/>
              </w:rPr>
              <w:t xml:space="preserve">The messages </w:t>
            </w:r>
            <w:r w:rsidRPr="00CB4383">
              <w:rPr>
                <w:rStyle w:val="SAPScreenElement"/>
                <w:sz w:val="16"/>
              </w:rPr>
              <w:t>Costing error for material SGPI*1 to 10: no BOM and routing</w:t>
            </w:r>
            <w:r w:rsidRPr="00CB4383">
              <w:rPr>
                <w:sz w:val="16"/>
              </w:rPr>
              <w:t xml:space="preserve"> and </w:t>
            </w:r>
            <w:r w:rsidRPr="00CB4383">
              <w:rPr>
                <w:rStyle w:val="SAPScreenElement"/>
                <w:sz w:val="16"/>
              </w:rPr>
              <w:t>Costing error for material FG_FL*0 to FG_FL*2 : no BOM and routing</w:t>
            </w:r>
            <w:r w:rsidRPr="00CB4383">
              <w:rPr>
                <w:sz w:val="16"/>
              </w:rPr>
              <w:t xml:space="preserve"> are ok. These materials are sample master data for additional processes.</w:t>
            </w:r>
          </w:p>
        </w:tc>
        <w:tc>
          <w:tcPr>
            <w:tcW w:w="0" w:type="auto"/>
          </w:tcPr>
          <w:p w14:paraId="43DFC8C7" w14:textId="77777777" w:rsidR="00CB4383" w:rsidRPr="00CB4383" w:rsidRDefault="00CB4383">
            <w:pPr>
              <w:rPr>
                <w:sz w:val="16"/>
              </w:rPr>
            </w:pPr>
          </w:p>
        </w:tc>
      </w:tr>
      <w:tr w:rsidR="00AD1AD6" w:rsidRPr="00CB4383" w14:paraId="3396EC4E" w14:textId="77777777" w:rsidTr="00CB4383">
        <w:tc>
          <w:tcPr>
            <w:tcW w:w="0" w:type="auto"/>
          </w:tcPr>
          <w:p w14:paraId="0962236C" w14:textId="77777777" w:rsidR="00AD1AD6" w:rsidRPr="00CB4383" w:rsidRDefault="00CB4383">
            <w:pPr>
              <w:rPr>
                <w:sz w:val="16"/>
              </w:rPr>
            </w:pPr>
            <w:r w:rsidRPr="00CB4383">
              <w:rPr>
                <w:sz w:val="16"/>
              </w:rPr>
              <w:t>10</w:t>
            </w:r>
          </w:p>
        </w:tc>
        <w:tc>
          <w:tcPr>
            <w:tcW w:w="0" w:type="auto"/>
          </w:tcPr>
          <w:p w14:paraId="14F5A09B" w14:textId="77777777" w:rsidR="00AD1AD6" w:rsidRPr="00CB4383" w:rsidRDefault="00CB4383">
            <w:pPr>
              <w:rPr>
                <w:sz w:val="16"/>
              </w:rPr>
            </w:pPr>
            <w:r w:rsidRPr="00CB4383">
              <w:rPr>
                <w:rStyle w:val="SAPEmphasis"/>
                <w:sz w:val="16"/>
              </w:rPr>
              <w:t>Create Cost Estimates - Release</w:t>
            </w:r>
          </w:p>
        </w:tc>
        <w:tc>
          <w:tcPr>
            <w:tcW w:w="0" w:type="auto"/>
          </w:tcPr>
          <w:p w14:paraId="301C0161" w14:textId="77777777" w:rsidR="00CB4383" w:rsidRPr="00CB4383" w:rsidRDefault="00CB4383">
            <w:pPr>
              <w:rPr>
                <w:sz w:val="16"/>
              </w:rPr>
            </w:pPr>
            <w:r w:rsidRPr="00CB4383">
              <w:rPr>
                <w:sz w:val="16"/>
              </w:rPr>
              <w:t xml:space="preserve">On the </w:t>
            </w:r>
            <w:r w:rsidRPr="00CB4383">
              <w:rPr>
                <w:rStyle w:val="SAPScreenElement"/>
                <w:sz w:val="16"/>
              </w:rPr>
              <w:t>Release row</w:t>
            </w:r>
            <w:r w:rsidRPr="00CB4383">
              <w:rPr>
                <w:sz w:val="16"/>
              </w:rPr>
              <w:t xml:space="preserve">, choose </w:t>
            </w:r>
            <w:r w:rsidRPr="00CB4383">
              <w:rPr>
                <w:rStyle w:val="SAPScreenElement"/>
                <w:sz w:val="16"/>
              </w:rPr>
              <w:t>Change Parameter</w:t>
            </w:r>
            <w:r w:rsidRPr="00CB4383">
              <w:rPr>
                <w:sz w:val="16"/>
              </w:rPr>
              <w:t xml:space="preserve"> and deselect </w:t>
            </w:r>
            <w:r w:rsidRPr="00CB4383">
              <w:rPr>
                <w:rStyle w:val="SAPScreenElement"/>
                <w:sz w:val="16"/>
              </w:rPr>
              <w:t>Test Run</w:t>
            </w:r>
            <w:r w:rsidRPr="00CB4383">
              <w:rPr>
                <w:sz w:val="16"/>
              </w:rPr>
              <w:t xml:space="preserve"> and </w:t>
            </w:r>
            <w:r w:rsidRPr="00CB4383">
              <w:rPr>
                <w:rStyle w:val="SAPScreenElement"/>
                <w:sz w:val="16"/>
              </w:rPr>
              <w:t>Background Processing</w:t>
            </w:r>
            <w:r w:rsidRPr="00CB4383">
              <w:rPr>
                <w:sz w:val="16"/>
              </w:rPr>
              <w:t>.</w:t>
            </w:r>
          </w:p>
          <w:p w14:paraId="362F53C9" w14:textId="77777777" w:rsidR="00CB4383" w:rsidRPr="00CB4383" w:rsidRDefault="00CB4383">
            <w:pPr>
              <w:rPr>
                <w:sz w:val="16"/>
              </w:rPr>
            </w:pPr>
            <w:r w:rsidRPr="00CB4383">
              <w:rPr>
                <w:sz w:val="16"/>
              </w:rPr>
              <w:t xml:space="preserve">Choose </w:t>
            </w:r>
            <w:r w:rsidRPr="00CB4383">
              <w:rPr>
                <w:rStyle w:val="SAPScreenElement"/>
                <w:sz w:val="16"/>
              </w:rPr>
              <w:t>Save</w:t>
            </w:r>
            <w:r w:rsidRPr="00CB4383">
              <w:rPr>
                <w:sz w:val="16"/>
              </w:rPr>
              <w:t>.</w:t>
            </w:r>
          </w:p>
          <w:p w14:paraId="5610F5E3" w14:textId="3D6DBE6E" w:rsidR="00AD1AD6" w:rsidRPr="00CB4383" w:rsidRDefault="00CB4383">
            <w:pPr>
              <w:rPr>
                <w:sz w:val="16"/>
              </w:rPr>
            </w:pPr>
            <w:r w:rsidRPr="00CB4383">
              <w:rPr>
                <w:sz w:val="16"/>
              </w:rPr>
              <w:t xml:space="preserve">Choose </w:t>
            </w:r>
            <w:r w:rsidRPr="00CB4383">
              <w:rPr>
                <w:rStyle w:val="SAPScreenElement"/>
                <w:sz w:val="16"/>
              </w:rPr>
              <w:t>Back</w:t>
            </w:r>
            <w:r w:rsidRPr="00CB4383">
              <w:rPr>
                <w:sz w:val="16"/>
              </w:rPr>
              <w:t xml:space="preserve">, and choose </w:t>
            </w:r>
            <w:r w:rsidRPr="00CB4383">
              <w:rPr>
                <w:rStyle w:val="SAPScreenElement"/>
                <w:sz w:val="16"/>
              </w:rPr>
              <w:t>Execute</w:t>
            </w:r>
            <w:r w:rsidRPr="00CB4383">
              <w:rPr>
                <w:sz w:val="16"/>
              </w:rPr>
              <w:t>.</w:t>
            </w:r>
          </w:p>
          <w:p w14:paraId="63B5F93A" w14:textId="77777777" w:rsidR="00AD1AD6" w:rsidRPr="00CB4383" w:rsidRDefault="00AD1AD6">
            <w:pPr>
              <w:rPr>
                <w:sz w:val="16"/>
              </w:rPr>
            </w:pPr>
          </w:p>
          <w:tbl>
            <w:tblPr>
              <w:tblStyle w:val="SAPNote"/>
              <w:tblW w:w="4975" w:type="pct"/>
              <w:tblLook w:val="0480" w:firstRow="0" w:lastRow="0" w:firstColumn="1" w:lastColumn="0" w:noHBand="0" w:noVBand="1"/>
            </w:tblPr>
            <w:tblGrid>
              <w:gridCol w:w="6586"/>
            </w:tblGrid>
            <w:tr w:rsidR="00AD1AD6" w:rsidRPr="00CB4383" w14:paraId="11DA954A" w14:textId="77777777" w:rsidTr="00CB4383">
              <w:tc>
                <w:tcPr>
                  <w:tcW w:w="0" w:type="auto"/>
                </w:tcPr>
                <w:p w14:paraId="57271843" w14:textId="77777777" w:rsidR="00AD1AD6" w:rsidRPr="00CB4383" w:rsidRDefault="00CB4383">
                  <w:pPr>
                    <w:rPr>
                      <w:sz w:val="16"/>
                    </w:rPr>
                  </w:pPr>
                  <w:r w:rsidRPr="00CB4383">
                    <w:rPr>
                      <w:rStyle w:val="SAPEmphasis"/>
                      <w:sz w:val="16"/>
                    </w:rPr>
                    <w:t xml:space="preserve">Note </w:t>
                  </w:r>
                  <w:r w:rsidRPr="00CB4383">
                    <w:rPr>
                      <w:sz w:val="16"/>
                    </w:rPr>
                    <w:t>The new standard price cannot be updated before the first day of the validity of the costing run. For example, if costing run is valid from 01/01/&lt;planning year&gt;, then releasing the standard price is possible on 01/01/&lt;planning year&gt; at the earliest.</w:t>
                  </w:r>
                </w:p>
              </w:tc>
            </w:tr>
          </w:tbl>
          <w:p w14:paraId="099DEE49" w14:textId="77777777" w:rsidR="00CB4383" w:rsidRPr="00CB4383" w:rsidRDefault="00CB4383">
            <w:pPr>
              <w:rPr>
                <w:sz w:val="16"/>
              </w:rPr>
            </w:pPr>
          </w:p>
        </w:tc>
        <w:tc>
          <w:tcPr>
            <w:tcW w:w="0" w:type="auto"/>
          </w:tcPr>
          <w:p w14:paraId="0ACB150E" w14:textId="77777777" w:rsidR="00AD1AD6" w:rsidRPr="00CB4383" w:rsidRDefault="00AD1AD6">
            <w:pPr>
              <w:rPr>
                <w:sz w:val="16"/>
              </w:rPr>
            </w:pPr>
          </w:p>
        </w:tc>
        <w:tc>
          <w:tcPr>
            <w:tcW w:w="0" w:type="auto"/>
          </w:tcPr>
          <w:p w14:paraId="2BF365D8" w14:textId="77777777" w:rsidR="00AD1AD6" w:rsidRPr="00CB4383" w:rsidRDefault="00AD1AD6">
            <w:pPr>
              <w:rPr>
                <w:sz w:val="16"/>
              </w:rPr>
            </w:pPr>
          </w:p>
        </w:tc>
      </w:tr>
    </w:tbl>
    <w:p w14:paraId="3FF44833" w14:textId="77777777" w:rsidR="00AD1AD6" w:rsidRDefault="00CB4383">
      <w:pPr>
        <w:pStyle w:val="Heading2"/>
      </w:pPr>
      <w:bookmarkStart w:id="32" w:name="unique_14"/>
      <w:bookmarkStart w:id="33" w:name="_Toc176429019"/>
      <w:r>
        <w:lastRenderedPageBreak/>
        <w:t>Intercompany Sales and Stock Transfer Process</w:t>
      </w:r>
      <w:bookmarkEnd w:id="32"/>
      <w:bookmarkEnd w:id="33"/>
    </w:p>
    <w:p w14:paraId="19829A88" w14:textId="77777777" w:rsidR="00AD1AD6" w:rsidRDefault="00CB4383">
      <w:r>
        <w:t xml:space="preserve">Follow the test procedures in Advanced </w:t>
      </w:r>
      <w:r>
        <w:t>Intercompany Sales (5D2) and/or Advanced Intercompany Stock Transfer 5HP to see the effects of profit center valuation where intercompany profit center documents are created.</w:t>
      </w:r>
    </w:p>
    <w:p w14:paraId="426F0A41" w14:textId="77777777" w:rsidR="00AD1AD6" w:rsidRDefault="00CB4383">
      <w:pPr>
        <w:pStyle w:val="Heading2"/>
      </w:pPr>
      <w:bookmarkStart w:id="34" w:name="unique_15"/>
      <w:bookmarkStart w:id="35" w:name="_Toc176429020"/>
      <w:r>
        <w:t>Actual Costing for Group Ledger</w:t>
      </w:r>
      <w:bookmarkEnd w:id="34"/>
      <w:bookmarkEnd w:id="35"/>
    </w:p>
    <w:p w14:paraId="38E937F4" w14:textId="77777777" w:rsidR="00AD1AD6" w:rsidRDefault="00CB4383">
      <w:pPr>
        <w:pStyle w:val="SAPKeyblockTitle"/>
      </w:pPr>
      <w:r>
        <w:t>Test Administration</w:t>
      </w:r>
    </w:p>
    <w:p w14:paraId="66146B66" w14:textId="77777777" w:rsidR="00AD1AD6" w:rsidRDefault="00CB4383">
      <w:r>
        <w:t>Customer project: Fill in the project-specific parts.</w:t>
      </w:r>
    </w:p>
    <w:p w14:paraId="38690724" w14:textId="77777777" w:rsidR="00AD1AD6" w:rsidRDefault="00AD1AD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D1AD6" w:rsidRPr="00CB4383" w14:paraId="6E932D75" w14:textId="77777777" w:rsidTr="00CB43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43B6D0" w14:textId="77777777" w:rsidR="00AD1AD6" w:rsidRPr="00CB4383" w:rsidRDefault="00CB4383">
            <w:pPr>
              <w:rPr>
                <w:sz w:val="12"/>
              </w:rPr>
            </w:pPr>
            <w:r w:rsidRPr="00CB43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C90F06" w14:textId="77777777" w:rsidR="00AD1AD6" w:rsidRPr="00CB4383" w:rsidRDefault="00CB4383">
            <w:pPr>
              <w:rPr>
                <w:sz w:val="12"/>
              </w:rPr>
            </w:pPr>
            <w:r w:rsidRPr="00CB43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21B45" w14:textId="77777777" w:rsidR="00AD1AD6" w:rsidRPr="00CB4383" w:rsidRDefault="00CB4383">
            <w:pPr>
              <w:rPr>
                <w:sz w:val="12"/>
              </w:rPr>
            </w:pPr>
            <w:r w:rsidRPr="00CB43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ECE17C" w14:textId="77777777" w:rsidR="00CB4383" w:rsidRPr="00CB4383" w:rsidRDefault="00CB4383">
            <w:pPr>
              <w:rPr>
                <w:sz w:val="12"/>
              </w:rPr>
            </w:pPr>
          </w:p>
        </w:tc>
      </w:tr>
      <w:tr w:rsidR="00AD1AD6" w:rsidRPr="00CB4383" w14:paraId="3AD01765" w14:textId="77777777" w:rsidTr="00CB43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43D26C" w14:textId="77777777" w:rsidR="00AD1AD6" w:rsidRPr="00CB4383" w:rsidRDefault="00CB4383">
            <w:pPr>
              <w:rPr>
                <w:sz w:val="12"/>
              </w:rPr>
            </w:pPr>
            <w:r w:rsidRPr="00CB43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EC48E3" w14:textId="77777777" w:rsidR="00CB4383" w:rsidRPr="00CB4383" w:rsidRDefault="00CB43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B4E32A" w14:textId="77777777" w:rsidR="00AD1AD6" w:rsidRPr="00CB4383" w:rsidRDefault="00CB4383">
            <w:pPr>
              <w:rPr>
                <w:sz w:val="12"/>
              </w:rPr>
            </w:pPr>
            <w:r w:rsidRPr="00CB43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7B8CA9" w14:textId="77777777" w:rsidR="00CB4383" w:rsidRPr="00CB4383" w:rsidRDefault="00CB4383">
            <w:pPr>
              <w:rPr>
                <w:sz w:val="12"/>
              </w:rPr>
            </w:pPr>
          </w:p>
        </w:tc>
      </w:tr>
      <w:tr w:rsidR="00AD1AD6" w:rsidRPr="00CB4383" w14:paraId="0D03F6DF" w14:textId="77777777" w:rsidTr="00CB43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1E5C06" w14:textId="77777777" w:rsidR="00AD1AD6" w:rsidRPr="00CB4383" w:rsidRDefault="00CB4383">
            <w:pPr>
              <w:rPr>
                <w:sz w:val="12"/>
              </w:rPr>
            </w:pPr>
            <w:r w:rsidRPr="00CB43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BD4652" w14:textId="77777777" w:rsidR="00CB4383" w:rsidRPr="00CB4383" w:rsidRDefault="00CB43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3F8018" w14:textId="77777777" w:rsidR="00AD1AD6" w:rsidRPr="00CB4383" w:rsidRDefault="00CB4383">
            <w:pPr>
              <w:rPr>
                <w:sz w:val="12"/>
              </w:rPr>
            </w:pPr>
            <w:r w:rsidRPr="00CB43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21FD6D" w14:textId="77777777" w:rsidR="00AD1AD6" w:rsidRPr="00CB4383" w:rsidRDefault="00CB4383">
            <w:pPr>
              <w:rPr>
                <w:sz w:val="12"/>
              </w:rPr>
            </w:pPr>
            <w:r w:rsidRPr="00CB4383">
              <w:rPr>
                <w:rStyle w:val="SAPUserEntry"/>
                <w:sz w:val="12"/>
              </w:rPr>
              <w:t>&lt;State the Service Provider, Customer or Joint Service Provider and Customer&gt;</w:t>
            </w:r>
          </w:p>
        </w:tc>
      </w:tr>
    </w:tbl>
    <w:p w14:paraId="6C228C4C" w14:textId="77777777" w:rsidR="00AD1AD6" w:rsidRDefault="00CB4383">
      <w:pPr>
        <w:pStyle w:val="SAPKeyblockTitle"/>
      </w:pPr>
      <w:r>
        <w:t>Context</w:t>
      </w:r>
    </w:p>
    <w:p w14:paraId="046D1DCC" w14:textId="77777777" w:rsidR="00AD1AD6" w:rsidRDefault="00CB4383">
      <w:r>
        <w:t>In this activity, edits to actual costing run are executed.</w:t>
      </w:r>
    </w:p>
    <w:p w14:paraId="691CDB05" w14:textId="77777777" w:rsidR="00AD1AD6" w:rsidRDefault="00CB4383">
      <w:pPr>
        <w:pStyle w:val="SAPKeyblockTitle"/>
      </w:pPr>
      <w:r>
        <w:t>Procedure</w:t>
      </w:r>
    </w:p>
    <w:p w14:paraId="130B4CB3" w14:textId="77777777" w:rsidR="00AD1AD6" w:rsidRDefault="00CB4383">
      <w:r>
        <w:t xml:space="preserve">Follow the </w:t>
      </w:r>
      <w:r>
        <w:rPr>
          <w:rStyle w:val="SAPEmphasis"/>
        </w:rPr>
        <w:t>Actual Costing Ledger Run</w:t>
      </w:r>
      <w:r>
        <w:t xml:space="preserve"> procedure in Actual Costing (33Q) script using ledger </w:t>
      </w:r>
      <w:r>
        <w:rPr>
          <w:rStyle w:val="SAPUserEntry"/>
        </w:rPr>
        <w:t>5P</w:t>
      </w:r>
      <w:r>
        <w:t>.</w:t>
      </w:r>
    </w:p>
    <w:p w14:paraId="338A2880" w14:textId="77777777" w:rsidR="00AD1AD6" w:rsidRDefault="00CB4383">
      <w:pPr>
        <w:pStyle w:val="Heading1"/>
      </w:pPr>
      <w:bookmarkStart w:id="36" w:name="d2e1416"/>
      <w:bookmarkStart w:id="37" w:name="_Toc176429021"/>
      <w:r>
        <w:lastRenderedPageBreak/>
        <w:t>Analytics</w:t>
      </w:r>
      <w:bookmarkEnd w:id="36"/>
      <w:bookmarkEnd w:id="37"/>
    </w:p>
    <w:p w14:paraId="56407630" w14:textId="77777777" w:rsidR="00AD1AD6" w:rsidRDefault="00CB4383">
      <w:pPr>
        <w:pStyle w:val="Heading2"/>
      </w:pPr>
      <w:bookmarkStart w:id="38" w:name="unique_16"/>
      <w:bookmarkStart w:id="39" w:name="_Toc176429022"/>
      <w:r>
        <w:t>Display Material Value Chain - Estimated Costs</w:t>
      </w:r>
      <w:bookmarkEnd w:id="38"/>
      <w:bookmarkEnd w:id="39"/>
    </w:p>
    <w:p w14:paraId="0202F86B" w14:textId="77777777" w:rsidR="00AD1AD6" w:rsidRDefault="00CB4383">
      <w:pPr>
        <w:pStyle w:val="SAPKeyblockTitle"/>
      </w:pPr>
      <w:r>
        <w:t>Test Administration</w:t>
      </w:r>
    </w:p>
    <w:p w14:paraId="4700C057" w14:textId="77777777" w:rsidR="00AD1AD6" w:rsidRDefault="00CB4383">
      <w:r>
        <w:t>Customer project: Fill in the project-specific parts.</w:t>
      </w:r>
    </w:p>
    <w:p w14:paraId="02DFAE8A" w14:textId="77777777" w:rsidR="00AD1AD6" w:rsidRDefault="00AD1AD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D1AD6" w:rsidRPr="00CB4383" w14:paraId="585BEE69" w14:textId="77777777" w:rsidTr="00CB43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37A1F3" w14:textId="77777777" w:rsidR="00AD1AD6" w:rsidRPr="00CB4383" w:rsidRDefault="00CB4383">
            <w:pPr>
              <w:rPr>
                <w:sz w:val="12"/>
              </w:rPr>
            </w:pPr>
            <w:r w:rsidRPr="00CB43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4CBB80" w14:textId="77777777" w:rsidR="00AD1AD6" w:rsidRPr="00CB4383" w:rsidRDefault="00CB4383">
            <w:pPr>
              <w:rPr>
                <w:sz w:val="12"/>
              </w:rPr>
            </w:pPr>
            <w:r w:rsidRPr="00CB43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C1EE46" w14:textId="77777777" w:rsidR="00AD1AD6" w:rsidRPr="00CB4383" w:rsidRDefault="00CB4383">
            <w:pPr>
              <w:rPr>
                <w:sz w:val="12"/>
              </w:rPr>
            </w:pPr>
            <w:r w:rsidRPr="00CB43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EC5EE" w14:textId="77777777" w:rsidR="00CB4383" w:rsidRPr="00CB4383" w:rsidRDefault="00CB4383">
            <w:pPr>
              <w:rPr>
                <w:sz w:val="12"/>
              </w:rPr>
            </w:pPr>
          </w:p>
        </w:tc>
      </w:tr>
      <w:tr w:rsidR="00AD1AD6" w:rsidRPr="00CB4383" w14:paraId="0A4494DA" w14:textId="77777777" w:rsidTr="00CB43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D61FC3" w14:textId="77777777" w:rsidR="00AD1AD6" w:rsidRPr="00CB4383" w:rsidRDefault="00CB4383">
            <w:pPr>
              <w:rPr>
                <w:sz w:val="12"/>
              </w:rPr>
            </w:pPr>
            <w:r w:rsidRPr="00CB43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8D7215" w14:textId="77777777" w:rsidR="00CB4383" w:rsidRPr="00CB4383" w:rsidRDefault="00CB43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5E34DD" w14:textId="77777777" w:rsidR="00AD1AD6" w:rsidRPr="00CB4383" w:rsidRDefault="00CB4383">
            <w:pPr>
              <w:rPr>
                <w:sz w:val="12"/>
              </w:rPr>
            </w:pPr>
            <w:r w:rsidRPr="00CB43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1F0D0D" w14:textId="77777777" w:rsidR="00CB4383" w:rsidRPr="00CB4383" w:rsidRDefault="00CB4383">
            <w:pPr>
              <w:rPr>
                <w:sz w:val="12"/>
              </w:rPr>
            </w:pPr>
          </w:p>
        </w:tc>
      </w:tr>
      <w:tr w:rsidR="00AD1AD6" w:rsidRPr="00CB4383" w14:paraId="3A3EAC3B" w14:textId="77777777" w:rsidTr="00CB43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0F1C9B" w14:textId="77777777" w:rsidR="00AD1AD6" w:rsidRPr="00CB4383" w:rsidRDefault="00CB4383">
            <w:pPr>
              <w:rPr>
                <w:sz w:val="12"/>
              </w:rPr>
            </w:pPr>
            <w:r w:rsidRPr="00CB43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C91CA1" w14:textId="77777777" w:rsidR="00CB4383" w:rsidRPr="00CB4383" w:rsidRDefault="00CB43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5C40C8" w14:textId="77777777" w:rsidR="00AD1AD6" w:rsidRPr="00CB4383" w:rsidRDefault="00CB4383">
            <w:pPr>
              <w:rPr>
                <w:sz w:val="12"/>
              </w:rPr>
            </w:pPr>
            <w:r w:rsidRPr="00CB43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2DE889" w14:textId="77777777" w:rsidR="00AD1AD6" w:rsidRPr="00CB4383" w:rsidRDefault="00CB4383">
            <w:pPr>
              <w:rPr>
                <w:sz w:val="12"/>
              </w:rPr>
            </w:pPr>
            <w:r w:rsidRPr="00CB4383">
              <w:rPr>
                <w:rStyle w:val="SAPUserEntry"/>
                <w:sz w:val="12"/>
              </w:rPr>
              <w:t>&lt;State the Service Provider, Customer or Joint Service Provider and Customer&gt;</w:t>
            </w:r>
          </w:p>
        </w:tc>
      </w:tr>
    </w:tbl>
    <w:p w14:paraId="116232D2" w14:textId="77777777" w:rsidR="00AD1AD6" w:rsidRDefault="00CB4383">
      <w:pPr>
        <w:pStyle w:val="SAPKeyblockTitle"/>
      </w:pPr>
      <w:r>
        <w:t>Context</w:t>
      </w:r>
    </w:p>
    <w:p w14:paraId="7F445E87" w14:textId="77777777" w:rsidR="00AD1AD6" w:rsidRDefault="00CB4383">
      <w:r>
        <w:t>This activity provides a graphical display of the entire value chain of a material by specific valuation variant.</w:t>
      </w:r>
    </w:p>
    <w:p w14:paraId="7CEB62BE" w14:textId="77777777" w:rsidR="00AD1AD6" w:rsidRDefault="00AD1AD6"/>
    <w:tbl>
      <w:tblPr>
        <w:tblStyle w:val="SAPNote"/>
        <w:tblW w:w="4975" w:type="pct"/>
        <w:tblLook w:val="0480" w:firstRow="0" w:lastRow="0" w:firstColumn="1" w:lastColumn="0" w:noHBand="0" w:noVBand="1"/>
      </w:tblPr>
      <w:tblGrid>
        <w:gridCol w:w="14195"/>
      </w:tblGrid>
      <w:tr w:rsidR="00AD1AD6" w14:paraId="17F3901A" w14:textId="77777777" w:rsidTr="00CB4383">
        <w:tc>
          <w:tcPr>
            <w:tcW w:w="0" w:type="auto"/>
          </w:tcPr>
          <w:p w14:paraId="6D37FD0B" w14:textId="77777777" w:rsidR="00AD1AD6" w:rsidRDefault="00CB4383">
            <w:r>
              <w:rPr>
                <w:rStyle w:val="SAPEmphasis"/>
              </w:rPr>
              <w:t xml:space="preserve">Note </w:t>
            </w:r>
            <w:r>
              <w:t xml:space="preserve">You can view any material by any valuation variant provided an existing cost estimate run for the specific </w:t>
            </w:r>
            <w:r>
              <w:t xml:space="preserve">valuation variant has been completed up to the </w:t>
            </w:r>
            <w:r>
              <w:rPr>
                <w:rStyle w:val="SAPScreenElement"/>
              </w:rPr>
              <w:t>Create Cost Estimates - Costing</w:t>
            </w:r>
            <w:r>
              <w:t xml:space="preserve"> process step as described in the </w:t>
            </w:r>
            <w:r>
              <w:rPr>
                <w:rStyle w:val="SAPScreenElement"/>
              </w:rPr>
              <w:t>Execute Costing Run</w:t>
            </w:r>
            <w:r>
              <w:t xml:space="preserve"> step. The costing run does not have to be marked or released to view the analysis provided by the </w:t>
            </w:r>
            <w:r>
              <w:rPr>
                <w:rStyle w:val="SAPScreenElement"/>
              </w:rPr>
              <w:t>Display Material Value Chain</w:t>
            </w:r>
            <w:r>
              <w:t xml:space="preserve"> - </w:t>
            </w:r>
            <w:r>
              <w:rPr>
                <w:rStyle w:val="SAPScreenElement"/>
              </w:rPr>
              <w:t>Estimated Costs</w:t>
            </w:r>
            <w:r>
              <w:t xml:space="preserve"> </w:t>
            </w:r>
            <w:r>
              <w:rPr>
                <w:rStyle w:val="SAPMonospace"/>
              </w:rPr>
              <w:t>(F4898)</w:t>
            </w:r>
            <w:r>
              <w:t xml:space="preserve"> app.</w:t>
            </w:r>
          </w:p>
        </w:tc>
      </w:tr>
    </w:tbl>
    <w:p w14:paraId="75EBE7B8" w14:textId="77777777" w:rsidR="00AD1AD6" w:rsidRDefault="00CB4383">
      <w:pPr>
        <w:pStyle w:val="SAPKeyblockTitle"/>
      </w:pPr>
      <w:r>
        <w:t>Procedure</w:t>
      </w:r>
    </w:p>
    <w:tbl>
      <w:tblPr>
        <w:tblStyle w:val="SAPStandardTable"/>
        <w:tblW w:w="5000" w:type="pct"/>
        <w:tblInd w:w="3" w:type="dxa"/>
        <w:tblLook w:val="0620" w:firstRow="1" w:lastRow="0" w:firstColumn="0" w:lastColumn="0" w:noHBand="1" w:noVBand="1"/>
      </w:tblPr>
      <w:tblGrid>
        <w:gridCol w:w="725"/>
        <w:gridCol w:w="1407"/>
        <w:gridCol w:w="4790"/>
        <w:gridCol w:w="6115"/>
        <w:gridCol w:w="1267"/>
      </w:tblGrid>
      <w:tr w:rsidR="00AD1AD6" w:rsidRPr="00CB4383" w14:paraId="4EFA83D6" w14:textId="77777777" w:rsidTr="00CB4383">
        <w:trPr>
          <w:cnfStyle w:val="100000000000" w:firstRow="1" w:lastRow="0" w:firstColumn="0" w:lastColumn="0" w:oddVBand="0" w:evenVBand="0" w:oddHBand="0" w:evenHBand="0" w:firstRowFirstColumn="0" w:firstRowLastColumn="0" w:lastRowFirstColumn="0" w:lastRowLastColumn="0"/>
        </w:trPr>
        <w:tc>
          <w:tcPr>
            <w:tcW w:w="0" w:type="auto"/>
          </w:tcPr>
          <w:p w14:paraId="76257979" w14:textId="77777777" w:rsidR="00AD1AD6" w:rsidRPr="00CB4383" w:rsidRDefault="00CB4383">
            <w:pPr>
              <w:pStyle w:val="SAPTableHeader"/>
              <w:rPr>
                <w:sz w:val="16"/>
              </w:rPr>
            </w:pPr>
            <w:r w:rsidRPr="00CB4383">
              <w:rPr>
                <w:sz w:val="16"/>
              </w:rPr>
              <w:t>Test Step #</w:t>
            </w:r>
          </w:p>
        </w:tc>
        <w:tc>
          <w:tcPr>
            <w:tcW w:w="0" w:type="auto"/>
          </w:tcPr>
          <w:p w14:paraId="16B20C13" w14:textId="77777777" w:rsidR="00AD1AD6" w:rsidRPr="00CB4383" w:rsidRDefault="00CB4383">
            <w:pPr>
              <w:pStyle w:val="SAPTableHeader"/>
              <w:rPr>
                <w:sz w:val="16"/>
              </w:rPr>
            </w:pPr>
            <w:r w:rsidRPr="00CB4383">
              <w:rPr>
                <w:sz w:val="16"/>
              </w:rPr>
              <w:t>Test Step Name</w:t>
            </w:r>
          </w:p>
        </w:tc>
        <w:tc>
          <w:tcPr>
            <w:tcW w:w="0" w:type="auto"/>
          </w:tcPr>
          <w:p w14:paraId="4785E4C8" w14:textId="77777777" w:rsidR="00AD1AD6" w:rsidRPr="00CB4383" w:rsidRDefault="00CB4383">
            <w:pPr>
              <w:pStyle w:val="SAPTableHeader"/>
              <w:rPr>
                <w:sz w:val="16"/>
              </w:rPr>
            </w:pPr>
            <w:r w:rsidRPr="00CB4383">
              <w:rPr>
                <w:sz w:val="16"/>
              </w:rPr>
              <w:t>Instruction</w:t>
            </w:r>
          </w:p>
        </w:tc>
        <w:tc>
          <w:tcPr>
            <w:tcW w:w="0" w:type="auto"/>
          </w:tcPr>
          <w:p w14:paraId="76A6A91D" w14:textId="77777777" w:rsidR="00AD1AD6" w:rsidRPr="00CB4383" w:rsidRDefault="00CB4383">
            <w:pPr>
              <w:pStyle w:val="SAPTableHeader"/>
              <w:rPr>
                <w:sz w:val="16"/>
              </w:rPr>
            </w:pPr>
            <w:r w:rsidRPr="00CB4383">
              <w:rPr>
                <w:sz w:val="16"/>
              </w:rPr>
              <w:t>Expected Result</w:t>
            </w:r>
          </w:p>
        </w:tc>
        <w:tc>
          <w:tcPr>
            <w:tcW w:w="0" w:type="auto"/>
          </w:tcPr>
          <w:p w14:paraId="72B2C348" w14:textId="77777777" w:rsidR="00AD1AD6" w:rsidRPr="00CB4383" w:rsidRDefault="00CB4383">
            <w:pPr>
              <w:pStyle w:val="SAPTableHeader"/>
              <w:rPr>
                <w:sz w:val="16"/>
              </w:rPr>
            </w:pPr>
            <w:r w:rsidRPr="00CB4383">
              <w:rPr>
                <w:sz w:val="16"/>
              </w:rPr>
              <w:t>Pass / Fail / Comment</w:t>
            </w:r>
          </w:p>
        </w:tc>
      </w:tr>
      <w:tr w:rsidR="00AD1AD6" w:rsidRPr="00CB4383" w14:paraId="04AA1049" w14:textId="77777777" w:rsidTr="00CB4383">
        <w:tc>
          <w:tcPr>
            <w:tcW w:w="0" w:type="auto"/>
          </w:tcPr>
          <w:p w14:paraId="7BA08B1F" w14:textId="77777777" w:rsidR="00AD1AD6" w:rsidRPr="00CB4383" w:rsidRDefault="00CB4383">
            <w:pPr>
              <w:rPr>
                <w:sz w:val="16"/>
              </w:rPr>
            </w:pPr>
            <w:r w:rsidRPr="00CB4383">
              <w:rPr>
                <w:sz w:val="16"/>
              </w:rPr>
              <w:t>1</w:t>
            </w:r>
          </w:p>
        </w:tc>
        <w:tc>
          <w:tcPr>
            <w:tcW w:w="0" w:type="auto"/>
          </w:tcPr>
          <w:p w14:paraId="5906110E" w14:textId="77777777" w:rsidR="00AD1AD6" w:rsidRPr="00CB4383" w:rsidRDefault="00CB4383">
            <w:pPr>
              <w:rPr>
                <w:sz w:val="16"/>
              </w:rPr>
            </w:pPr>
            <w:r w:rsidRPr="00CB4383">
              <w:rPr>
                <w:rStyle w:val="SAPEmphasis"/>
                <w:sz w:val="16"/>
              </w:rPr>
              <w:t>Log On</w:t>
            </w:r>
          </w:p>
        </w:tc>
        <w:tc>
          <w:tcPr>
            <w:tcW w:w="0" w:type="auto"/>
          </w:tcPr>
          <w:p w14:paraId="58C93C66" w14:textId="77777777" w:rsidR="00AD1AD6" w:rsidRPr="00CB4383" w:rsidRDefault="00CB4383">
            <w:pPr>
              <w:rPr>
                <w:sz w:val="16"/>
              </w:rPr>
            </w:pPr>
            <w:r w:rsidRPr="00CB4383">
              <w:rPr>
                <w:sz w:val="16"/>
              </w:rPr>
              <w:t>Log on to the SAP Fiori launchpad as an Cost Accountant - Inventory.</w:t>
            </w:r>
          </w:p>
        </w:tc>
        <w:tc>
          <w:tcPr>
            <w:tcW w:w="0" w:type="auto"/>
          </w:tcPr>
          <w:p w14:paraId="3B1EE7A0" w14:textId="77777777" w:rsidR="00AD1AD6" w:rsidRPr="00CB4383" w:rsidRDefault="00CB4383">
            <w:pPr>
              <w:rPr>
                <w:sz w:val="16"/>
              </w:rPr>
            </w:pPr>
            <w:r w:rsidRPr="00CB4383">
              <w:rPr>
                <w:sz w:val="16"/>
              </w:rPr>
              <w:t>The SAP Fiori launchpad displays.</w:t>
            </w:r>
          </w:p>
        </w:tc>
        <w:tc>
          <w:tcPr>
            <w:tcW w:w="0" w:type="auto"/>
          </w:tcPr>
          <w:p w14:paraId="2BA8C569" w14:textId="77777777" w:rsidR="00AD1AD6" w:rsidRPr="00CB4383" w:rsidRDefault="00AD1AD6">
            <w:pPr>
              <w:rPr>
                <w:sz w:val="16"/>
              </w:rPr>
            </w:pPr>
          </w:p>
        </w:tc>
      </w:tr>
      <w:tr w:rsidR="00AD1AD6" w:rsidRPr="00CB4383" w14:paraId="437A280E" w14:textId="77777777" w:rsidTr="00CB4383">
        <w:tc>
          <w:tcPr>
            <w:tcW w:w="0" w:type="auto"/>
          </w:tcPr>
          <w:p w14:paraId="0B3F6A68" w14:textId="77777777" w:rsidR="00AD1AD6" w:rsidRPr="00CB4383" w:rsidRDefault="00CB4383">
            <w:pPr>
              <w:rPr>
                <w:sz w:val="16"/>
              </w:rPr>
            </w:pPr>
            <w:r w:rsidRPr="00CB4383">
              <w:rPr>
                <w:sz w:val="16"/>
              </w:rPr>
              <w:t>2</w:t>
            </w:r>
          </w:p>
        </w:tc>
        <w:tc>
          <w:tcPr>
            <w:tcW w:w="0" w:type="auto"/>
          </w:tcPr>
          <w:p w14:paraId="1AE1DFDD" w14:textId="77777777" w:rsidR="00AD1AD6" w:rsidRPr="00CB4383" w:rsidRDefault="00CB4383">
            <w:pPr>
              <w:rPr>
                <w:sz w:val="16"/>
              </w:rPr>
            </w:pPr>
            <w:r w:rsidRPr="00CB4383">
              <w:rPr>
                <w:rStyle w:val="SAPEmphasis"/>
                <w:sz w:val="16"/>
              </w:rPr>
              <w:t>Access the SAP Fiori App</w:t>
            </w:r>
          </w:p>
        </w:tc>
        <w:tc>
          <w:tcPr>
            <w:tcW w:w="0" w:type="auto"/>
          </w:tcPr>
          <w:p w14:paraId="6655F115" w14:textId="77777777" w:rsidR="00AD1AD6" w:rsidRPr="00CB4383" w:rsidRDefault="00CB4383">
            <w:pPr>
              <w:rPr>
                <w:sz w:val="16"/>
              </w:rPr>
            </w:pPr>
            <w:r w:rsidRPr="00CB4383">
              <w:rPr>
                <w:sz w:val="16"/>
              </w:rPr>
              <w:t xml:space="preserve">Open </w:t>
            </w:r>
            <w:r w:rsidRPr="00CB4383">
              <w:rPr>
                <w:rStyle w:val="SAPScreenElement"/>
                <w:sz w:val="16"/>
              </w:rPr>
              <w:t>Display Material Value Chain</w:t>
            </w:r>
            <w:r w:rsidRPr="00CB4383">
              <w:rPr>
                <w:sz w:val="16"/>
              </w:rPr>
              <w:t xml:space="preserve"> - </w:t>
            </w:r>
            <w:r w:rsidRPr="00CB4383">
              <w:rPr>
                <w:rStyle w:val="SAPScreenElement"/>
                <w:sz w:val="16"/>
              </w:rPr>
              <w:t>Estimated Costs</w:t>
            </w:r>
            <w:r w:rsidRPr="00CB4383">
              <w:rPr>
                <w:sz w:val="16"/>
              </w:rPr>
              <w:t xml:space="preserve"> </w:t>
            </w:r>
            <w:r w:rsidRPr="00CB4383">
              <w:rPr>
                <w:rStyle w:val="SAPMonospace"/>
                <w:sz w:val="16"/>
              </w:rPr>
              <w:t>(F4898)</w:t>
            </w:r>
            <w:r w:rsidRPr="00CB4383">
              <w:rPr>
                <w:sz w:val="16"/>
              </w:rPr>
              <w:t>.</w:t>
            </w:r>
          </w:p>
        </w:tc>
        <w:tc>
          <w:tcPr>
            <w:tcW w:w="0" w:type="auto"/>
          </w:tcPr>
          <w:p w14:paraId="0A0E9DA1" w14:textId="77777777" w:rsidR="00AD1AD6" w:rsidRPr="00CB4383" w:rsidRDefault="00CB4383">
            <w:pPr>
              <w:rPr>
                <w:sz w:val="16"/>
              </w:rPr>
            </w:pPr>
            <w:r w:rsidRPr="00CB4383">
              <w:rPr>
                <w:sz w:val="16"/>
              </w:rPr>
              <w:t xml:space="preserve">The </w:t>
            </w:r>
            <w:r w:rsidRPr="00CB4383">
              <w:rPr>
                <w:rStyle w:val="SAPScreenElement"/>
                <w:sz w:val="16"/>
              </w:rPr>
              <w:t>Display Material Value Chain - Estimated Costs</w:t>
            </w:r>
            <w:r w:rsidRPr="00CB4383">
              <w:rPr>
                <w:sz w:val="16"/>
              </w:rPr>
              <w:t xml:space="preserve"> view displays.</w:t>
            </w:r>
          </w:p>
        </w:tc>
        <w:tc>
          <w:tcPr>
            <w:tcW w:w="0" w:type="auto"/>
          </w:tcPr>
          <w:p w14:paraId="6DC1EBA6" w14:textId="77777777" w:rsidR="00AD1AD6" w:rsidRPr="00CB4383" w:rsidRDefault="00AD1AD6">
            <w:pPr>
              <w:rPr>
                <w:sz w:val="16"/>
              </w:rPr>
            </w:pPr>
          </w:p>
        </w:tc>
      </w:tr>
      <w:tr w:rsidR="00AD1AD6" w:rsidRPr="00CB4383" w14:paraId="25DF69E1" w14:textId="77777777" w:rsidTr="00CB4383">
        <w:tc>
          <w:tcPr>
            <w:tcW w:w="0" w:type="auto"/>
          </w:tcPr>
          <w:p w14:paraId="405F7887" w14:textId="77777777" w:rsidR="00AD1AD6" w:rsidRPr="00CB4383" w:rsidRDefault="00CB4383">
            <w:pPr>
              <w:rPr>
                <w:sz w:val="16"/>
              </w:rPr>
            </w:pPr>
            <w:r w:rsidRPr="00CB4383">
              <w:rPr>
                <w:sz w:val="16"/>
              </w:rPr>
              <w:lastRenderedPageBreak/>
              <w:t>3</w:t>
            </w:r>
          </w:p>
        </w:tc>
        <w:tc>
          <w:tcPr>
            <w:tcW w:w="0" w:type="auto"/>
          </w:tcPr>
          <w:p w14:paraId="299FABE9" w14:textId="77777777" w:rsidR="00AD1AD6" w:rsidRPr="00CB4383" w:rsidRDefault="00CB4383">
            <w:pPr>
              <w:rPr>
                <w:sz w:val="16"/>
              </w:rPr>
            </w:pPr>
            <w:r w:rsidRPr="00CB4383">
              <w:rPr>
                <w:rStyle w:val="SAPEmphasis"/>
                <w:sz w:val="16"/>
              </w:rPr>
              <w:t>Execute Report</w:t>
            </w:r>
          </w:p>
        </w:tc>
        <w:tc>
          <w:tcPr>
            <w:tcW w:w="0" w:type="auto"/>
          </w:tcPr>
          <w:p w14:paraId="3F4EB788" w14:textId="77777777" w:rsidR="00CB4383" w:rsidRPr="00CB4383" w:rsidRDefault="00CB4383">
            <w:pPr>
              <w:rPr>
                <w:sz w:val="16"/>
              </w:rPr>
            </w:pPr>
            <w:r w:rsidRPr="00CB4383">
              <w:rPr>
                <w:sz w:val="16"/>
              </w:rPr>
              <w:t xml:space="preserve">Make the following entries and choose </w:t>
            </w:r>
            <w:r w:rsidRPr="00CB4383">
              <w:rPr>
                <w:rStyle w:val="SAPScreenElement"/>
                <w:sz w:val="16"/>
              </w:rPr>
              <w:t>Go</w:t>
            </w:r>
            <w:r w:rsidRPr="00CB4383">
              <w:rPr>
                <w:sz w:val="16"/>
              </w:rPr>
              <w:t>.</w:t>
            </w:r>
          </w:p>
          <w:p w14:paraId="50C21961" w14:textId="50AE06FB" w:rsidR="00AD1AD6" w:rsidRPr="00CB4383" w:rsidRDefault="00CB4383">
            <w:pPr>
              <w:rPr>
                <w:sz w:val="16"/>
              </w:rPr>
            </w:pPr>
            <w:r w:rsidRPr="00CB4383">
              <w:rPr>
                <w:rStyle w:val="SAPScreenElement"/>
                <w:sz w:val="16"/>
              </w:rPr>
              <w:t>Material:</w:t>
            </w:r>
            <w:r w:rsidRPr="00CB4383">
              <w:rPr>
                <w:sz w:val="16"/>
              </w:rPr>
              <w:t xml:space="preserve"> </w:t>
            </w:r>
            <w:r w:rsidRPr="00CB4383">
              <w:rPr>
                <w:rStyle w:val="SAPUserEntry"/>
                <w:sz w:val="16"/>
              </w:rPr>
              <w:t>&lt;for example, SG21&gt;</w:t>
            </w:r>
          </w:p>
          <w:p w14:paraId="41547169" w14:textId="77777777" w:rsidR="00AD1AD6" w:rsidRPr="00CB4383" w:rsidRDefault="00AD1AD6">
            <w:pPr>
              <w:rPr>
                <w:sz w:val="16"/>
              </w:rPr>
            </w:pPr>
          </w:p>
          <w:tbl>
            <w:tblPr>
              <w:tblW w:w="4975" w:type="pct"/>
              <w:tblCellMar>
                <w:left w:w="10" w:type="dxa"/>
                <w:right w:w="10" w:type="dxa"/>
              </w:tblCellMar>
              <w:tblLook w:val="04A0" w:firstRow="1" w:lastRow="0" w:firstColumn="1" w:lastColumn="0" w:noHBand="0" w:noVBand="1"/>
            </w:tblPr>
            <w:tblGrid>
              <w:gridCol w:w="4605"/>
            </w:tblGrid>
            <w:tr w:rsidR="00AD1AD6" w:rsidRPr="00CB4383" w14:paraId="223EC84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8F9472" w14:textId="77777777" w:rsidR="00AD1AD6" w:rsidRPr="00CB4383" w:rsidRDefault="00CB4383">
                  <w:pPr>
                    <w:rPr>
                      <w:sz w:val="16"/>
                    </w:rPr>
                  </w:pPr>
                  <w:r w:rsidRPr="00CB4383">
                    <w:rPr>
                      <w:rStyle w:val="SAPEmphasis"/>
                      <w:sz w:val="16"/>
                    </w:rPr>
                    <w:t xml:space="preserve">Note </w:t>
                  </w:r>
                  <w:r w:rsidRPr="00CB4383">
                    <w:rPr>
                      <w:sz w:val="16"/>
                    </w:rPr>
                    <w:t>The material must have a valid costing run executed for the costing variant selected.</w:t>
                  </w:r>
                </w:p>
              </w:tc>
            </w:tr>
          </w:tbl>
          <w:p w14:paraId="5D9751F1" w14:textId="77777777" w:rsidR="00AD1AD6" w:rsidRPr="00CB4383" w:rsidRDefault="00AD1AD6">
            <w:pPr>
              <w:rPr>
                <w:sz w:val="16"/>
              </w:rPr>
            </w:pPr>
          </w:p>
          <w:p w14:paraId="3DD3B794" w14:textId="77777777" w:rsidR="00CB4383" w:rsidRPr="00CB4383" w:rsidRDefault="00CB4383">
            <w:pPr>
              <w:rPr>
                <w:sz w:val="16"/>
              </w:rPr>
            </w:pPr>
            <w:r w:rsidRPr="00CB4383">
              <w:rPr>
                <w:rStyle w:val="SAPScreenElement"/>
                <w:sz w:val="16"/>
              </w:rPr>
              <w:t>Plant:</w:t>
            </w:r>
            <w:r w:rsidRPr="00CB4383">
              <w:rPr>
                <w:sz w:val="16"/>
              </w:rPr>
              <w:t xml:space="preserve"> </w:t>
            </w:r>
            <w:r w:rsidRPr="00CB4383">
              <w:rPr>
                <w:rStyle w:val="SAPUserEntry"/>
                <w:sz w:val="16"/>
              </w:rPr>
              <w:t>1010</w:t>
            </w:r>
          </w:p>
          <w:p w14:paraId="0CDE3EBE" w14:textId="77777777" w:rsidR="00CB4383" w:rsidRPr="00CB4383" w:rsidRDefault="00CB4383">
            <w:pPr>
              <w:rPr>
                <w:sz w:val="16"/>
              </w:rPr>
            </w:pPr>
            <w:r w:rsidRPr="00CB4383">
              <w:rPr>
                <w:rStyle w:val="SAPScreenElement"/>
                <w:sz w:val="16"/>
              </w:rPr>
              <w:t>Costing Variant:</w:t>
            </w:r>
            <w:r w:rsidRPr="00CB4383">
              <w:rPr>
                <w:sz w:val="16"/>
              </w:rPr>
              <w:t xml:space="preserve"> </w:t>
            </w:r>
            <w:r w:rsidRPr="00CB4383">
              <w:rPr>
                <w:rStyle w:val="SAPUserEntry"/>
                <w:sz w:val="16"/>
              </w:rPr>
              <w:t>5PPC</w:t>
            </w:r>
          </w:p>
          <w:p w14:paraId="05BF2BBA" w14:textId="77777777" w:rsidR="00CB4383" w:rsidRPr="00CB4383" w:rsidRDefault="00CB4383">
            <w:pPr>
              <w:rPr>
                <w:sz w:val="16"/>
              </w:rPr>
            </w:pPr>
            <w:r w:rsidRPr="00CB4383">
              <w:rPr>
                <w:rStyle w:val="SAPScreenElement"/>
                <w:sz w:val="16"/>
              </w:rPr>
              <w:t>Valid On:</w:t>
            </w:r>
            <w:r w:rsidRPr="00CB4383">
              <w:rPr>
                <w:sz w:val="16"/>
              </w:rPr>
              <w:t xml:space="preserve"> </w:t>
            </w:r>
            <w:r w:rsidRPr="00CB4383">
              <w:rPr>
                <w:rStyle w:val="SAPUserEntry"/>
                <w:sz w:val="16"/>
              </w:rPr>
              <w:t>&lt;current date&gt;</w:t>
            </w:r>
          </w:p>
          <w:p w14:paraId="4D4F554F" w14:textId="4519B19A" w:rsidR="00AD1AD6" w:rsidRPr="00CB4383" w:rsidRDefault="00CB4383">
            <w:pPr>
              <w:rPr>
                <w:sz w:val="16"/>
              </w:rPr>
            </w:pPr>
            <w:r w:rsidRPr="00CB4383">
              <w:rPr>
                <w:rStyle w:val="SAPScreenElement"/>
                <w:sz w:val="16"/>
              </w:rPr>
              <w:t>Currency Type</w:t>
            </w:r>
            <w:r w:rsidRPr="00CB4383">
              <w:rPr>
                <w:sz w:val="16"/>
              </w:rPr>
              <w:t xml:space="preserve">: </w:t>
            </w:r>
            <w:r w:rsidRPr="00CB4383">
              <w:rPr>
                <w:rStyle w:val="SAPUserEntry"/>
                <w:sz w:val="16"/>
              </w:rPr>
              <w:t>Controlling Area Currency</w:t>
            </w:r>
          </w:p>
        </w:tc>
        <w:tc>
          <w:tcPr>
            <w:tcW w:w="0" w:type="auto"/>
          </w:tcPr>
          <w:p w14:paraId="778898BA" w14:textId="77777777" w:rsidR="00AD1AD6" w:rsidRPr="00CB4383" w:rsidRDefault="00CB4383">
            <w:pPr>
              <w:rPr>
                <w:sz w:val="16"/>
              </w:rPr>
            </w:pPr>
            <w:r w:rsidRPr="00CB4383">
              <w:rPr>
                <w:sz w:val="16"/>
              </w:rPr>
              <w:t>The screen presents a graphical image of all activities and materials related to the material cost estimate in a flow view.</w:t>
            </w:r>
          </w:p>
        </w:tc>
        <w:tc>
          <w:tcPr>
            <w:tcW w:w="0" w:type="auto"/>
          </w:tcPr>
          <w:p w14:paraId="4E582064" w14:textId="77777777" w:rsidR="00AD1AD6" w:rsidRPr="00CB4383" w:rsidRDefault="00AD1AD6">
            <w:pPr>
              <w:rPr>
                <w:sz w:val="16"/>
              </w:rPr>
            </w:pPr>
          </w:p>
        </w:tc>
      </w:tr>
    </w:tbl>
    <w:p w14:paraId="06EDB682" w14:textId="77777777" w:rsidR="00CB4383" w:rsidRDefault="00CB4383"/>
    <w:p w14:paraId="4A617BF0" w14:textId="77777777" w:rsidR="00CB4383" w:rsidRDefault="00CB4383"/>
    <w:p w14:paraId="11DEC9FC" w14:textId="77777777" w:rsidR="00CB4383" w:rsidRDefault="00CB4383"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B4383" w14:paraId="1E4A1A67"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2AF78251" w14:textId="77777777" w:rsidR="00CB4383" w:rsidRDefault="00CB4383" w:rsidP="00697234">
            <w:r>
              <w:t>Type Style</w:t>
            </w:r>
          </w:p>
        </w:tc>
        <w:tc>
          <w:tcPr>
            <w:tcW w:w="11598" w:type="dxa"/>
          </w:tcPr>
          <w:p w14:paraId="744F38FC" w14:textId="77777777" w:rsidR="00CB4383" w:rsidRDefault="00CB4383" w:rsidP="00697234">
            <w:r>
              <w:t>Description</w:t>
            </w:r>
          </w:p>
        </w:tc>
      </w:tr>
      <w:tr w:rsidR="00CB4383" w:rsidRPr="001B5034" w14:paraId="0FFC6203"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BE3A8D4" w14:textId="77777777" w:rsidR="00CB4383" w:rsidRPr="001B5034" w:rsidRDefault="00CB4383" w:rsidP="00697234">
            <w:r w:rsidRPr="00601DC2">
              <w:rPr>
                <w:rStyle w:val="SAPScreenElement"/>
              </w:rPr>
              <w:t>Example</w:t>
            </w:r>
          </w:p>
        </w:tc>
        <w:tc>
          <w:tcPr>
            <w:tcW w:w="11598" w:type="dxa"/>
          </w:tcPr>
          <w:p w14:paraId="07D08477" w14:textId="77777777" w:rsidR="00CB4383" w:rsidRDefault="00CB4383" w:rsidP="00697234">
            <w:r w:rsidRPr="001B5034">
              <w:t>Words or characters quoted from the screen. These include field names, screen titles, pushbuttons labels, menu names, menu paths, and menu options.</w:t>
            </w:r>
          </w:p>
          <w:p w14:paraId="65768C97" w14:textId="77777777" w:rsidR="00CB4383" w:rsidRPr="001B5034" w:rsidRDefault="00CB4383" w:rsidP="00697234">
            <w:r>
              <w:t>Textual c</w:t>
            </w:r>
            <w:r w:rsidRPr="001B5034">
              <w:t xml:space="preserve">ross-references to other </w:t>
            </w:r>
            <w:r>
              <w:t>documents</w:t>
            </w:r>
            <w:r w:rsidRPr="001B5034">
              <w:t>.</w:t>
            </w:r>
          </w:p>
        </w:tc>
      </w:tr>
      <w:tr w:rsidR="00CB4383" w:rsidRPr="001B5034" w14:paraId="088F4BB3"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6048C8CE" w14:textId="77777777" w:rsidR="00CB4383" w:rsidRPr="005A5AB7" w:rsidRDefault="00CB4383" w:rsidP="00697234">
            <w:pPr>
              <w:rPr>
                <w:rStyle w:val="SAPEmphasis"/>
              </w:rPr>
            </w:pPr>
            <w:r w:rsidRPr="00D61EBC">
              <w:rPr>
                <w:rStyle w:val="SAPEmphasis"/>
              </w:rPr>
              <w:t>Example</w:t>
            </w:r>
          </w:p>
        </w:tc>
        <w:tc>
          <w:tcPr>
            <w:tcW w:w="11598" w:type="dxa"/>
          </w:tcPr>
          <w:p w14:paraId="634C7E1F" w14:textId="77777777" w:rsidR="00CB4383" w:rsidRPr="001B5034" w:rsidRDefault="00CB4383" w:rsidP="00697234">
            <w:r w:rsidRPr="001B5034">
              <w:t xml:space="preserve">Emphasized words or </w:t>
            </w:r>
            <w:r>
              <w:t>expressions.</w:t>
            </w:r>
          </w:p>
        </w:tc>
      </w:tr>
      <w:tr w:rsidR="00CB4383" w:rsidRPr="001B5034" w14:paraId="3D9F7707"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C57BCBC" w14:textId="77777777" w:rsidR="00CB4383" w:rsidRPr="001B5034" w:rsidRDefault="00CB4383" w:rsidP="00697234">
            <w:r w:rsidRPr="009A20CD">
              <w:rPr>
                <w:rStyle w:val="SAPMonospace"/>
              </w:rPr>
              <w:t>EXAMPLE</w:t>
            </w:r>
          </w:p>
        </w:tc>
        <w:tc>
          <w:tcPr>
            <w:tcW w:w="11598" w:type="dxa"/>
          </w:tcPr>
          <w:p w14:paraId="4CF066AA" w14:textId="77777777" w:rsidR="00CB4383" w:rsidRPr="001B5034" w:rsidRDefault="00CB4383"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B4383" w:rsidRPr="001B5034" w14:paraId="5AE64594"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29A61745" w14:textId="77777777" w:rsidR="00CB4383" w:rsidRPr="005411A0" w:rsidRDefault="00CB4383" w:rsidP="00697234">
            <w:pPr>
              <w:rPr>
                <w:rStyle w:val="SAPMonospace"/>
              </w:rPr>
            </w:pPr>
            <w:r w:rsidRPr="005411A0">
              <w:rPr>
                <w:rStyle w:val="SAPMonospace"/>
              </w:rPr>
              <w:t>Example</w:t>
            </w:r>
          </w:p>
        </w:tc>
        <w:tc>
          <w:tcPr>
            <w:tcW w:w="11598" w:type="dxa"/>
          </w:tcPr>
          <w:p w14:paraId="63D76FBB" w14:textId="77777777" w:rsidR="00CB4383" w:rsidRPr="001B5034" w:rsidRDefault="00CB4383" w:rsidP="00697234">
            <w:r w:rsidRPr="001B5034">
              <w:t>Output on the screen. This includes file and directory names and their paths, messages, names of variables and parameters, source text, and names of installation, upgrade and database tools.</w:t>
            </w:r>
          </w:p>
        </w:tc>
      </w:tr>
      <w:tr w:rsidR="00CB4383" w:rsidRPr="001B5034" w14:paraId="515B8C5C"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F082724" w14:textId="77777777" w:rsidR="00CB4383" w:rsidRPr="005A5AB7" w:rsidRDefault="00CB4383" w:rsidP="00697234">
            <w:pPr>
              <w:rPr>
                <w:rStyle w:val="SAPEmphasis"/>
              </w:rPr>
            </w:pPr>
            <w:r w:rsidRPr="006F3BFA">
              <w:rPr>
                <w:rStyle w:val="SAPUserEntry"/>
              </w:rPr>
              <w:t>Example</w:t>
            </w:r>
          </w:p>
        </w:tc>
        <w:tc>
          <w:tcPr>
            <w:tcW w:w="11598" w:type="dxa"/>
          </w:tcPr>
          <w:p w14:paraId="06D26AE5" w14:textId="77777777" w:rsidR="00CB4383" w:rsidRPr="001B5034" w:rsidRDefault="00CB4383" w:rsidP="00697234">
            <w:r w:rsidRPr="001B5034">
              <w:t>Exact user entry. These are words or characters that you enter in the system exactly as they appear in the documentation.</w:t>
            </w:r>
          </w:p>
        </w:tc>
      </w:tr>
      <w:tr w:rsidR="00CB4383" w:rsidRPr="001B5034" w14:paraId="6BC54459"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02495F7" w14:textId="77777777" w:rsidR="00CB4383" w:rsidRPr="006F3BFA" w:rsidRDefault="00CB4383" w:rsidP="00697234">
            <w:pPr>
              <w:rPr>
                <w:rStyle w:val="SAPUserEntry"/>
              </w:rPr>
            </w:pPr>
            <w:r w:rsidRPr="006F3BFA">
              <w:rPr>
                <w:rStyle w:val="SAPUserEntry"/>
              </w:rPr>
              <w:t>&lt;Example&gt;</w:t>
            </w:r>
          </w:p>
        </w:tc>
        <w:tc>
          <w:tcPr>
            <w:tcW w:w="11598" w:type="dxa"/>
          </w:tcPr>
          <w:p w14:paraId="5699F7D3" w14:textId="77777777" w:rsidR="00CB4383" w:rsidRPr="001B5034" w:rsidRDefault="00CB4383" w:rsidP="00697234">
            <w:r w:rsidRPr="001B5034">
              <w:t>Variable user entry. Angle brackets indicate that you replace these words and characters with appropriate entries to make entries in the system.</w:t>
            </w:r>
          </w:p>
        </w:tc>
      </w:tr>
      <w:tr w:rsidR="00CB4383" w:rsidRPr="001B5034" w14:paraId="40310A8E"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9DBFD5A" w14:textId="77777777" w:rsidR="00CB4383" w:rsidRPr="00601DC2" w:rsidRDefault="00CB4383" w:rsidP="00697234">
            <w:pPr>
              <w:rPr>
                <w:rStyle w:val="SAPKeyboard"/>
              </w:rPr>
            </w:pPr>
            <w:r w:rsidRPr="005E595C">
              <w:rPr>
                <w:rStyle w:val="SAPKeyboard"/>
              </w:rPr>
              <w:t>EXAMPLE</w:t>
            </w:r>
          </w:p>
        </w:tc>
        <w:tc>
          <w:tcPr>
            <w:tcW w:w="11598" w:type="dxa"/>
          </w:tcPr>
          <w:p w14:paraId="57931247" w14:textId="77777777" w:rsidR="00CB4383" w:rsidRPr="001B5034" w:rsidRDefault="00CB4383"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46EBE7B" w14:textId="77777777" w:rsidR="00CB4383" w:rsidRDefault="00CB4383" w:rsidP="00DD4E78"/>
    <w:p w14:paraId="178E46CF" w14:textId="77777777" w:rsidR="00CB4383" w:rsidRPr="00416A0C" w:rsidRDefault="00CB4383" w:rsidP="00DD4E78">
      <w:pPr>
        <w:sectPr w:rsidR="00CB4383" w:rsidRPr="00416A0C" w:rsidSect="00CB4383">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B4383" w14:paraId="3A2E8759" w14:textId="77777777" w:rsidTr="00697234">
        <w:trPr>
          <w:trHeight w:hRule="exact" w:val="227"/>
        </w:trPr>
        <w:tc>
          <w:tcPr>
            <w:tcW w:w="3969" w:type="dxa"/>
            <w:shd w:val="clear" w:color="auto" w:fill="auto"/>
            <w:tcMar>
              <w:top w:w="0" w:type="dxa"/>
              <w:bottom w:w="0" w:type="dxa"/>
            </w:tcMar>
          </w:tcPr>
          <w:p w14:paraId="483F29AC" w14:textId="77777777" w:rsidR="00CB4383" w:rsidRDefault="00CB4383" w:rsidP="00697234"/>
        </w:tc>
      </w:tr>
      <w:tr w:rsidR="00CB4383" w14:paraId="1623AD18" w14:textId="77777777" w:rsidTr="00697234">
        <w:trPr>
          <w:trHeight w:hRule="exact" w:val="1134"/>
        </w:trPr>
        <w:tc>
          <w:tcPr>
            <w:tcW w:w="3969" w:type="dxa"/>
            <w:shd w:val="clear" w:color="auto" w:fill="FFFFFF" w:themeFill="background1"/>
          </w:tcPr>
          <w:p w14:paraId="260B2F56" w14:textId="77777777" w:rsidR="00CB4383" w:rsidRDefault="00CB4383" w:rsidP="00697234">
            <w:pPr>
              <w:pStyle w:val="SAPLastPageGray"/>
            </w:pPr>
            <w:r w:rsidRPr="00447440">
              <w:rPr>
                <w:color w:val="auto"/>
              </w:rPr>
              <w:t>www.sap.com</w:t>
            </w:r>
            <w:r>
              <w:t>/contactsap</w:t>
            </w:r>
          </w:p>
        </w:tc>
      </w:tr>
      <w:tr w:rsidR="00CB4383" w14:paraId="13C4ABDC" w14:textId="77777777" w:rsidTr="00697234">
        <w:trPr>
          <w:trHeight w:val="8120"/>
        </w:trPr>
        <w:tc>
          <w:tcPr>
            <w:tcW w:w="3969" w:type="dxa"/>
            <w:shd w:val="clear" w:color="auto" w:fill="FFFFFF" w:themeFill="background1"/>
            <w:vAlign w:val="bottom"/>
          </w:tcPr>
          <w:p w14:paraId="71B423B1" w14:textId="77777777" w:rsidR="00CB4383" w:rsidRPr="00CD309F" w:rsidRDefault="00CB4383" w:rsidP="00697234">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26CA436D" w14:textId="77777777" w:rsidR="00CB4383" w:rsidRDefault="00CB4383" w:rsidP="00697234">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8896578" w14:textId="77777777" w:rsidR="00CB4383" w:rsidRPr="00F42CDC" w:rsidRDefault="00CB4383"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A068144" w14:textId="77777777" w:rsidR="00CB4383" w:rsidRPr="00F42CDC" w:rsidRDefault="00CB4383"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699CAEC" w14:textId="77777777" w:rsidR="00CB4383" w:rsidRPr="00F42CDC" w:rsidRDefault="00CB4383"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50A8292" w14:textId="294C1318" w:rsidR="00CB4383" w:rsidRDefault="00CB4383" w:rsidP="00697234">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3F3FF5C7" w14:textId="77777777" w:rsidR="00CB4383" w:rsidRPr="00907380" w:rsidRDefault="00CB4383" w:rsidP="00697234">
            <w:pPr>
              <w:pStyle w:val="SAPMaterialNumber"/>
            </w:pPr>
          </w:p>
        </w:tc>
      </w:tr>
    </w:tbl>
    <w:p w14:paraId="7B01E538" w14:textId="77777777" w:rsidR="00CB4383" w:rsidRPr="00DD4E78" w:rsidRDefault="00CB4383" w:rsidP="00DD4E78">
      <w:pPr>
        <w:pStyle w:val="SAPLastPageNormal"/>
        <w:rPr>
          <w:lang w:val="en-US"/>
        </w:rPr>
      </w:pPr>
      <w:r>
        <w:rPr>
          <w:noProof/>
        </w:rPr>
        <w:drawing>
          <wp:anchor distT="0" distB="0" distL="114300" distR="114300" simplePos="0" relativeHeight="251662336" behindDoc="1" locked="0" layoutInCell="1" allowOverlap="1" wp14:anchorId="12C38E6E" wp14:editId="733BD9D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B4383" w:rsidRPr="00DD4E78" w:rsidSect="00CB4383">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7C66F" w14:textId="77777777" w:rsidR="00CB4383" w:rsidRDefault="00CB4383">
      <w:pPr>
        <w:spacing w:before="0" w:after="0" w:line="240" w:lineRule="auto"/>
      </w:pPr>
      <w:r>
        <w:separator/>
      </w:r>
    </w:p>
  </w:endnote>
  <w:endnote w:type="continuationSeparator" w:id="0">
    <w:p w14:paraId="2F4F6913" w14:textId="77777777" w:rsidR="00CB4383" w:rsidRDefault="00CB43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2742" w14:textId="77777777" w:rsidR="00CB4383" w:rsidRDefault="00CB43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B4383" w:rsidRPr="005D1853" w14:paraId="1F77C8DF" w14:textId="77777777" w:rsidTr="00A5300F">
      <w:tc>
        <w:tcPr>
          <w:tcW w:w="5245" w:type="dxa"/>
          <w:vAlign w:val="bottom"/>
        </w:tcPr>
        <w:p w14:paraId="14F45EE5" w14:textId="7B79C257" w:rsidR="00CB4383" w:rsidRDefault="00CB4383" w:rsidP="00A5300F">
          <w:pPr>
            <w:pStyle w:val="SAPFooterleft"/>
          </w:pPr>
          <w:fldSimple w:instr=" REF maintitle \* MERGEFORMAT ">
            <w:r w:rsidRPr="00CB4383">
              <w:t>Profit Center Valuation (6VQ_</w:t>
            </w:r>
            <w:r>
              <w:rPr>
                <w:u w:color="000000" w:themeColor="text1"/>
              </w:rPr>
              <w:t>DE)</w:t>
            </w:r>
          </w:fldSimple>
        </w:p>
        <w:p w14:paraId="7DE924BF" w14:textId="172D94C2" w:rsidR="00CB4383" w:rsidRPr="001B2C66" w:rsidRDefault="00CB4383"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Analytics</w:t>
          </w:r>
          <w:r>
            <w:rPr>
              <w:noProof/>
            </w:rPr>
            <w:fldChar w:fldCharType="end"/>
          </w:r>
        </w:p>
      </w:tc>
      <w:tc>
        <w:tcPr>
          <w:tcW w:w="3544" w:type="dxa"/>
          <w:vAlign w:val="bottom"/>
        </w:tcPr>
        <w:p w14:paraId="74339E02" w14:textId="72FC580D" w:rsidR="00CB4383" w:rsidRPr="00860C35" w:rsidRDefault="00CB4383"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B419ED8" w14:textId="77777777" w:rsidR="00CB4383" w:rsidRPr="004319A4" w:rsidRDefault="00CB4383"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161C4FD" w14:textId="77777777" w:rsidR="00CB4383" w:rsidRDefault="00CB4383" w:rsidP="00BB16C2">
    <w:pPr>
      <w:pStyle w:val="Footer"/>
    </w:pPr>
  </w:p>
  <w:p w14:paraId="1491161D" w14:textId="77777777" w:rsidR="00CB4383" w:rsidRPr="00E63F4C" w:rsidRDefault="00CB438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09FF7" w14:textId="77777777" w:rsidR="00CB4383" w:rsidRDefault="00CB43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3B44" w14:textId="77777777" w:rsidR="00CB4383" w:rsidRPr="00CB4383" w:rsidRDefault="00CB4383" w:rsidP="00CB438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ACF7" w14:textId="77777777" w:rsidR="00CB4383" w:rsidRPr="00CB4383" w:rsidRDefault="00CB4383" w:rsidP="00CB438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3CD02" w14:textId="77777777" w:rsidR="00CB4383" w:rsidRPr="00CB4383" w:rsidRDefault="00CB4383" w:rsidP="00CB4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9C12F" w14:textId="77777777" w:rsidR="00CB4383" w:rsidRDefault="00CB4383">
      <w:pPr>
        <w:spacing w:before="0" w:after="0" w:line="240" w:lineRule="auto"/>
      </w:pPr>
      <w:r>
        <w:rPr>
          <w:color w:val="000000"/>
        </w:rPr>
        <w:separator/>
      </w:r>
    </w:p>
  </w:footnote>
  <w:footnote w:type="continuationSeparator" w:id="0">
    <w:p w14:paraId="62BB123B" w14:textId="77777777" w:rsidR="00CB4383" w:rsidRDefault="00CB438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3AB8A" w14:textId="77777777" w:rsidR="00CB4383" w:rsidRDefault="00CB43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8FF3F" w14:textId="77777777" w:rsidR="00CB4383" w:rsidRDefault="00CB4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4731C" w14:textId="77777777" w:rsidR="00CB4383" w:rsidRDefault="00CB4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A5B22"/>
    <w:multiLevelType w:val="multilevel"/>
    <w:tmpl w:val="DE7A8F7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8B65BB4"/>
    <w:multiLevelType w:val="multilevel"/>
    <w:tmpl w:val="97B21B3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4" w15:restartNumberingAfterBreak="0">
    <w:nsid w:val="72E811A0"/>
    <w:multiLevelType w:val="multilevel"/>
    <w:tmpl w:val="9E0E21B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5CA092D"/>
    <w:multiLevelType w:val="multilevel"/>
    <w:tmpl w:val="110A2FD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868224708">
    <w:abstractNumId w:val="25"/>
  </w:num>
  <w:num w:numId="2" w16cid:durableId="833959852">
    <w:abstractNumId w:val="17"/>
  </w:num>
  <w:num w:numId="3" w16cid:durableId="1328360806">
    <w:abstractNumId w:val="24"/>
  </w:num>
  <w:num w:numId="4" w16cid:durableId="1031154606">
    <w:abstractNumId w:val="23"/>
  </w:num>
  <w:num w:numId="5" w16cid:durableId="786392107">
    <w:abstractNumId w:val="17"/>
    <w:lvlOverride w:ilvl="0">
      <w:startOverride w:val="1"/>
    </w:lvlOverride>
  </w:num>
  <w:num w:numId="6" w16cid:durableId="365638088">
    <w:abstractNumId w:val="17"/>
    <w:lvlOverride w:ilvl="0">
      <w:startOverride w:val="1"/>
    </w:lvlOverride>
  </w:num>
  <w:num w:numId="7" w16cid:durableId="2065174005">
    <w:abstractNumId w:val="17"/>
    <w:lvlOverride w:ilvl="0">
      <w:startOverride w:val="1"/>
    </w:lvlOverride>
  </w:num>
  <w:num w:numId="8" w16cid:durableId="1493259750">
    <w:abstractNumId w:val="17"/>
    <w:lvlOverride w:ilvl="0">
      <w:startOverride w:val="1"/>
    </w:lvlOverride>
  </w:num>
  <w:num w:numId="9" w16cid:durableId="1928541120">
    <w:abstractNumId w:val="17"/>
    <w:lvlOverride w:ilvl="0">
      <w:startOverride w:val="1"/>
    </w:lvlOverride>
  </w:num>
  <w:num w:numId="10" w16cid:durableId="353073890">
    <w:abstractNumId w:val="24"/>
    <w:lvlOverride w:ilvl="0"/>
  </w:num>
  <w:num w:numId="11" w16cid:durableId="1400009549">
    <w:abstractNumId w:val="8"/>
  </w:num>
  <w:num w:numId="12" w16cid:durableId="754329167">
    <w:abstractNumId w:val="11"/>
  </w:num>
  <w:num w:numId="13" w16cid:durableId="699008998">
    <w:abstractNumId w:val="3"/>
  </w:num>
  <w:num w:numId="14" w16cid:durableId="1623152445">
    <w:abstractNumId w:val="11"/>
  </w:num>
  <w:num w:numId="15" w16cid:durableId="1670057424">
    <w:abstractNumId w:val="2"/>
  </w:num>
  <w:num w:numId="16" w16cid:durableId="515729579">
    <w:abstractNumId w:val="11"/>
  </w:num>
  <w:num w:numId="17" w16cid:durableId="110363621">
    <w:abstractNumId w:val="9"/>
  </w:num>
  <w:num w:numId="18" w16cid:durableId="652369479">
    <w:abstractNumId w:val="9"/>
  </w:num>
  <w:num w:numId="19" w16cid:durableId="697315261">
    <w:abstractNumId w:val="7"/>
  </w:num>
  <w:num w:numId="20" w16cid:durableId="1613898309">
    <w:abstractNumId w:val="7"/>
  </w:num>
  <w:num w:numId="21" w16cid:durableId="1035811318">
    <w:abstractNumId w:val="6"/>
  </w:num>
  <w:num w:numId="22" w16cid:durableId="1697929145">
    <w:abstractNumId w:val="6"/>
  </w:num>
  <w:num w:numId="23" w16cid:durableId="151873188">
    <w:abstractNumId w:val="10"/>
  </w:num>
  <w:num w:numId="24" w16cid:durableId="635793458">
    <w:abstractNumId w:val="10"/>
  </w:num>
  <w:num w:numId="25" w16cid:durableId="746920717">
    <w:abstractNumId w:val="10"/>
  </w:num>
  <w:num w:numId="26" w16cid:durableId="1014527515">
    <w:abstractNumId w:val="10"/>
  </w:num>
  <w:num w:numId="27" w16cid:durableId="1812137276">
    <w:abstractNumId w:val="10"/>
  </w:num>
  <w:num w:numId="28" w16cid:durableId="1893426379">
    <w:abstractNumId w:val="18"/>
  </w:num>
  <w:num w:numId="29" w16cid:durableId="591553340">
    <w:abstractNumId w:val="21"/>
  </w:num>
  <w:num w:numId="30" w16cid:durableId="455417398">
    <w:abstractNumId w:val="5"/>
  </w:num>
  <w:num w:numId="31" w16cid:durableId="1992754421">
    <w:abstractNumId w:val="4"/>
  </w:num>
  <w:num w:numId="32" w16cid:durableId="591014128">
    <w:abstractNumId w:val="1"/>
  </w:num>
  <w:num w:numId="33" w16cid:durableId="1497645621">
    <w:abstractNumId w:val="0"/>
  </w:num>
  <w:num w:numId="34" w16cid:durableId="2135908040">
    <w:abstractNumId w:val="14"/>
  </w:num>
  <w:num w:numId="35" w16cid:durableId="1548446640">
    <w:abstractNumId w:val="12"/>
  </w:num>
  <w:num w:numId="36" w16cid:durableId="1066687014">
    <w:abstractNumId w:val="16"/>
  </w:num>
  <w:num w:numId="37" w16cid:durableId="1461991604">
    <w:abstractNumId w:val="20"/>
  </w:num>
  <w:num w:numId="38" w16cid:durableId="1692146275">
    <w:abstractNumId w:val="13"/>
  </w:num>
  <w:num w:numId="39" w16cid:durableId="51734045">
    <w:abstractNumId w:val="19"/>
  </w:num>
  <w:num w:numId="40" w16cid:durableId="1663239405">
    <w:abstractNumId w:val="8"/>
    <w:lvlOverride w:ilvl="0">
      <w:startOverride w:val="1"/>
    </w:lvlOverride>
  </w:num>
  <w:num w:numId="41" w16cid:durableId="792141436">
    <w:abstractNumId w:val="8"/>
    <w:lvlOverride w:ilvl="0">
      <w:startOverride w:val="1"/>
    </w:lvlOverride>
  </w:num>
  <w:num w:numId="42" w16cid:durableId="882985366">
    <w:abstractNumId w:val="22"/>
  </w:num>
  <w:num w:numId="43" w16cid:durableId="1904289414">
    <w:abstractNumId w:val="15"/>
  </w:num>
  <w:num w:numId="44" w16cid:durableId="1668728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7089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D1AD6"/>
    <w:rsid w:val="00AD1AD6"/>
    <w:rsid w:val="00CB438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F4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8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B4383"/>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B438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B4383"/>
    <w:pPr>
      <w:numPr>
        <w:ilvl w:val="2"/>
      </w:numPr>
      <w:ind w:left="1134" w:hanging="1134"/>
      <w:outlineLvl w:val="2"/>
    </w:pPr>
    <w:rPr>
      <w:bCs/>
    </w:rPr>
  </w:style>
  <w:style w:type="paragraph" w:styleId="Heading4">
    <w:name w:val="heading 4"/>
    <w:basedOn w:val="Heading2"/>
    <w:next w:val="Normal"/>
    <w:link w:val="Heading4Char"/>
    <w:unhideWhenUsed/>
    <w:qFormat/>
    <w:rsid w:val="00CB4383"/>
    <w:pPr>
      <w:numPr>
        <w:ilvl w:val="3"/>
      </w:numPr>
      <w:ind w:left="1418" w:hanging="1418"/>
      <w:outlineLvl w:val="3"/>
    </w:pPr>
    <w:rPr>
      <w:bCs/>
      <w:iCs/>
    </w:rPr>
  </w:style>
  <w:style w:type="paragraph" w:styleId="Heading5">
    <w:name w:val="heading 5"/>
    <w:basedOn w:val="Heading2"/>
    <w:next w:val="Normal"/>
    <w:link w:val="Heading5Char"/>
    <w:unhideWhenUsed/>
    <w:qFormat/>
    <w:rsid w:val="00CB4383"/>
    <w:pPr>
      <w:numPr>
        <w:ilvl w:val="4"/>
      </w:numPr>
      <w:ind w:left="1701" w:hanging="1701"/>
      <w:outlineLvl w:val="4"/>
    </w:pPr>
  </w:style>
  <w:style w:type="paragraph" w:styleId="Heading6">
    <w:name w:val="heading 6"/>
    <w:basedOn w:val="Heading2"/>
    <w:next w:val="Normal"/>
    <w:link w:val="Heading6Char"/>
    <w:uiPriority w:val="9"/>
    <w:unhideWhenUsed/>
    <w:rsid w:val="00CB4383"/>
    <w:pPr>
      <w:numPr>
        <w:ilvl w:val="5"/>
      </w:numPr>
      <w:ind w:left="1871" w:hanging="1871"/>
      <w:outlineLvl w:val="5"/>
    </w:pPr>
    <w:rPr>
      <w:iCs/>
    </w:rPr>
  </w:style>
  <w:style w:type="paragraph" w:styleId="Heading7">
    <w:name w:val="heading 7"/>
    <w:basedOn w:val="Heading2"/>
    <w:next w:val="Normal"/>
    <w:link w:val="Heading7Char"/>
    <w:uiPriority w:val="9"/>
    <w:unhideWhenUsed/>
    <w:rsid w:val="00CB4383"/>
    <w:pPr>
      <w:numPr>
        <w:ilvl w:val="6"/>
      </w:numPr>
      <w:ind w:left="1985" w:hanging="1985"/>
      <w:outlineLvl w:val="6"/>
    </w:pPr>
    <w:rPr>
      <w:iCs/>
    </w:rPr>
  </w:style>
  <w:style w:type="paragraph" w:styleId="Heading8">
    <w:name w:val="heading 8"/>
    <w:basedOn w:val="Heading2"/>
    <w:next w:val="Normal"/>
    <w:link w:val="Heading8Char"/>
    <w:uiPriority w:val="9"/>
    <w:unhideWhenUsed/>
    <w:rsid w:val="00CB438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B4383"/>
    <w:pPr>
      <w:numPr>
        <w:ilvl w:val="8"/>
      </w:numPr>
      <w:ind w:left="2495" w:hanging="2495"/>
      <w:outlineLvl w:val="8"/>
    </w:pPr>
    <w:rPr>
      <w:iCs/>
      <w:szCs w:val="20"/>
    </w:rPr>
  </w:style>
  <w:style w:type="character" w:default="1" w:styleId="DefaultParagraphFont">
    <w:name w:val="Default Paragraph Font"/>
    <w:uiPriority w:val="1"/>
    <w:semiHidden/>
    <w:unhideWhenUsed/>
    <w:rsid w:val="00CB43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38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B438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B438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B438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B438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B438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B438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B438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B438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B4383"/>
    <w:pPr>
      <w:keepNext w:val="0"/>
      <w:spacing w:before="0"/>
    </w:pPr>
  </w:style>
  <w:style w:type="paragraph" w:styleId="TOC3">
    <w:name w:val="toc 3"/>
    <w:basedOn w:val="TOC1"/>
    <w:autoRedefine/>
    <w:uiPriority w:val="39"/>
    <w:unhideWhenUsed/>
    <w:rsid w:val="00CB4383"/>
    <w:pPr>
      <w:keepNext w:val="0"/>
      <w:tabs>
        <w:tab w:val="left" w:pos="1418"/>
      </w:tabs>
      <w:spacing w:before="0"/>
      <w:ind w:left="1418" w:hanging="794"/>
    </w:pPr>
  </w:style>
  <w:style w:type="paragraph" w:styleId="TOC4">
    <w:name w:val="toc 4"/>
    <w:basedOn w:val="TOC3"/>
    <w:next w:val="Normal"/>
    <w:autoRedefine/>
    <w:uiPriority w:val="39"/>
    <w:unhideWhenUsed/>
    <w:rsid w:val="00CB4383"/>
    <w:pPr>
      <w:tabs>
        <w:tab w:val="left" w:pos="1985"/>
      </w:tabs>
      <w:ind w:right="851"/>
    </w:pPr>
  </w:style>
  <w:style w:type="paragraph" w:styleId="TOC5">
    <w:name w:val="toc 5"/>
    <w:basedOn w:val="TOC4"/>
    <w:next w:val="Normal"/>
    <w:autoRedefine/>
    <w:uiPriority w:val="39"/>
    <w:unhideWhenUsed/>
    <w:rsid w:val="00CB4383"/>
  </w:style>
  <w:style w:type="character" w:customStyle="1" w:styleId="SAPKeyboard">
    <w:name w:val="SAP_Keyboard"/>
    <w:basedOn w:val="SAPMonospace"/>
    <w:uiPriority w:val="1"/>
    <w:qFormat/>
    <w:rsid w:val="00CB438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B4383"/>
    <w:pPr>
      <w:keepLines/>
      <w:spacing w:before="240" w:after="240" w:line="360" w:lineRule="auto"/>
      <w:jc w:val="center"/>
    </w:pPr>
    <w:rPr>
      <w:sz w:val="16"/>
    </w:rPr>
  </w:style>
  <w:style w:type="character" w:customStyle="1" w:styleId="StandardChar">
    <w:name w:val="Standard Char"/>
    <w:basedOn w:val="DefaultParagraphFont"/>
    <w:link w:val="Standard"/>
    <w:rsid w:val="00CB4383"/>
    <w:rPr>
      <w:sz w:val="20"/>
      <w:szCs w:val="24"/>
    </w:rPr>
  </w:style>
  <w:style w:type="character" w:customStyle="1" w:styleId="TitleChar">
    <w:name w:val="Title Char"/>
    <w:basedOn w:val="StandardChar"/>
    <w:link w:val="Title"/>
    <w:uiPriority w:val="10"/>
    <w:rsid w:val="00CB4383"/>
    <w:rPr>
      <w:rFonts w:cs="Arial"/>
      <w:b/>
      <w:bCs/>
      <w:color w:val="333399"/>
      <w:sz w:val="48"/>
      <w:szCs w:val="32"/>
    </w:rPr>
  </w:style>
  <w:style w:type="character" w:customStyle="1" w:styleId="SAPGraphicParagraphChar">
    <w:name w:val="SAP_GraphicParagraph Char"/>
    <w:basedOn w:val="TitleChar"/>
    <w:link w:val="SAPGraphicParagraph"/>
    <w:rsid w:val="00CB438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B438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B438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B4383"/>
    <w:pPr>
      <w:numPr>
        <w:numId w:val="0"/>
      </w:numPr>
      <w:outlineLvl w:val="9"/>
    </w:pPr>
  </w:style>
  <w:style w:type="character" w:customStyle="1" w:styleId="SAPHeading1NoNumberChar">
    <w:name w:val="SAP_Heading1NoNumber Char"/>
    <w:basedOn w:val="TitleChar"/>
    <w:link w:val="SAPHeading1NoNumber"/>
    <w:rsid w:val="00CB438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B438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B438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B438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B4383"/>
    <w:pPr>
      <w:numPr>
        <w:numId w:val="45"/>
      </w:numPr>
    </w:pPr>
  </w:style>
  <w:style w:type="paragraph" w:styleId="ListNumber2">
    <w:name w:val="List Number 2"/>
    <w:basedOn w:val="Normal"/>
    <w:uiPriority w:val="99"/>
    <w:qFormat/>
    <w:rsid w:val="00CB4383"/>
    <w:pPr>
      <w:numPr>
        <w:ilvl w:val="1"/>
        <w:numId w:val="45"/>
      </w:numPr>
    </w:pPr>
  </w:style>
  <w:style w:type="paragraph" w:styleId="ListNumber3">
    <w:name w:val="List Number 3"/>
    <w:basedOn w:val="Normal"/>
    <w:uiPriority w:val="99"/>
    <w:qFormat/>
    <w:rsid w:val="00CB4383"/>
    <w:pPr>
      <w:numPr>
        <w:ilvl w:val="2"/>
        <w:numId w:val="45"/>
      </w:numPr>
    </w:pPr>
  </w:style>
  <w:style w:type="paragraph" w:styleId="ListBullet">
    <w:name w:val="List Bullet"/>
    <w:basedOn w:val="Normal"/>
    <w:uiPriority w:val="99"/>
    <w:qFormat/>
    <w:rsid w:val="00CB4383"/>
    <w:pPr>
      <w:numPr>
        <w:numId w:val="17"/>
      </w:numPr>
      <w:ind w:left="341" w:hanging="284"/>
    </w:pPr>
  </w:style>
  <w:style w:type="paragraph" w:styleId="ListBullet2">
    <w:name w:val="List Bullet 2"/>
    <w:basedOn w:val="Normal"/>
    <w:uiPriority w:val="99"/>
    <w:qFormat/>
    <w:rsid w:val="00CB4383"/>
    <w:pPr>
      <w:numPr>
        <w:numId w:val="19"/>
      </w:numPr>
      <w:ind w:left="681" w:hanging="284"/>
    </w:pPr>
  </w:style>
  <w:style w:type="paragraph" w:styleId="ListBullet3">
    <w:name w:val="List Bullet 3"/>
    <w:basedOn w:val="Normal"/>
    <w:uiPriority w:val="99"/>
    <w:qFormat/>
    <w:rsid w:val="00CB4383"/>
    <w:pPr>
      <w:numPr>
        <w:numId w:val="21"/>
      </w:numPr>
      <w:ind w:left="1021" w:hanging="284"/>
    </w:pPr>
  </w:style>
  <w:style w:type="paragraph" w:styleId="ListContinue">
    <w:name w:val="List Continue"/>
    <w:basedOn w:val="Normal"/>
    <w:uiPriority w:val="99"/>
    <w:qFormat/>
    <w:rsid w:val="00CB4383"/>
    <w:pPr>
      <w:ind w:left="340"/>
    </w:pPr>
  </w:style>
  <w:style w:type="paragraph" w:styleId="ListContinue2">
    <w:name w:val="List Continue 2"/>
    <w:basedOn w:val="Normal"/>
    <w:uiPriority w:val="99"/>
    <w:qFormat/>
    <w:rsid w:val="00CB4383"/>
    <w:pPr>
      <w:ind w:left="680"/>
    </w:pPr>
  </w:style>
  <w:style w:type="paragraph" w:styleId="ListContinue3">
    <w:name w:val="List Continue 3"/>
    <w:basedOn w:val="Normal"/>
    <w:uiPriority w:val="99"/>
    <w:qFormat/>
    <w:rsid w:val="00CB4383"/>
    <w:pPr>
      <w:ind w:left="1021"/>
    </w:pPr>
  </w:style>
  <w:style w:type="character" w:customStyle="1" w:styleId="Heading1Char">
    <w:name w:val="Heading 1 Char"/>
    <w:basedOn w:val="DefaultParagraphFont"/>
    <w:link w:val="Heading1"/>
    <w:uiPriority w:val="9"/>
    <w:locked/>
    <w:rsid w:val="00CB438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B438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B438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CB438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B438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B4383"/>
    <w:rPr>
      <w:rFonts w:ascii="SAP-icons" w:hAnsi="SAP-icons" w:cs="Times New Roman"/>
      <w:color w:val="7F7F7F" w:themeColor="text1" w:themeTint="80"/>
      <w:sz w:val="18"/>
    </w:rPr>
  </w:style>
  <w:style w:type="table" w:styleId="TableGrid">
    <w:name w:val="Table Grid"/>
    <w:basedOn w:val="TableNormal"/>
    <w:uiPriority w:val="59"/>
    <w:rsid w:val="00CB438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B438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B438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B4383"/>
    <w:rPr>
      <w:rFonts w:ascii="BentonSans Medium" w:hAnsi="BentonSans Medium"/>
      <w:sz w:val="20"/>
    </w:rPr>
  </w:style>
  <w:style w:type="paragraph" w:customStyle="1" w:styleId="SAPSecurityLevel">
    <w:name w:val="SAP_SecurityLevel"/>
    <w:basedOn w:val="SAPMainTitle"/>
    <w:locked/>
    <w:rsid w:val="00CB438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B4383"/>
    <w:rPr>
      <w:rFonts w:ascii="BentonSans Book" w:hAnsi="BentonSans Book" w:cs="Times New Roman"/>
      <w:color w:val="0076CB"/>
      <w:sz w:val="18"/>
      <w:u w:val="none"/>
    </w:rPr>
  </w:style>
  <w:style w:type="paragraph" w:customStyle="1" w:styleId="SAPMaterialNumber">
    <w:name w:val="SAP_MaterialNumber"/>
    <w:basedOn w:val="SAPDocumentVersion"/>
    <w:locked/>
    <w:rsid w:val="00CB438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B438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B438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B4383"/>
    <w:rPr>
      <w:rFonts w:ascii="BentonSans Bold" w:hAnsi="BentonSans Bold" w:cs="Times New Roman"/>
    </w:rPr>
  </w:style>
  <w:style w:type="character" w:customStyle="1" w:styleId="SAPFooterSecurityLevel">
    <w:name w:val="SAP_Footer_SecurityLevel"/>
    <w:basedOn w:val="DefaultParagraphFont"/>
    <w:uiPriority w:val="1"/>
    <w:locked/>
    <w:rsid w:val="00CB4383"/>
    <w:rPr>
      <w:rFonts w:cs="Times New Roman"/>
      <w:caps/>
      <w:spacing w:val="6"/>
    </w:rPr>
  </w:style>
  <w:style w:type="paragraph" w:customStyle="1" w:styleId="SAPLastPageGray">
    <w:name w:val="SAP_LastPage_Gray"/>
    <w:basedOn w:val="Normal"/>
    <w:locked/>
    <w:rsid w:val="00CB438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B4383"/>
    <w:pPr>
      <w:spacing w:before="0" w:after="0" w:line="180" w:lineRule="exact"/>
    </w:pPr>
    <w:rPr>
      <w:rFonts w:cs="Arial"/>
      <w:sz w:val="12"/>
      <w:szCs w:val="18"/>
      <w:lang w:val="de-DE"/>
    </w:rPr>
  </w:style>
  <w:style w:type="paragraph" w:customStyle="1" w:styleId="SAPFooterright">
    <w:name w:val="SAP_Footer_right"/>
    <w:basedOn w:val="SAPFooterleft"/>
    <w:locked/>
    <w:rsid w:val="00CB4383"/>
    <w:pPr>
      <w:jc w:val="right"/>
    </w:pPr>
    <w:rPr>
      <w:noProof/>
    </w:rPr>
  </w:style>
  <w:style w:type="paragraph" w:customStyle="1" w:styleId="SAPFooterCurrentTopicRight">
    <w:name w:val="SAP_Footer_CurrentTopicRight"/>
    <w:basedOn w:val="SAPFooterright"/>
    <w:qFormat/>
    <w:locked/>
    <w:rsid w:val="00CB4383"/>
    <w:rPr>
      <w:rFonts w:ascii="BentonSans Bold" w:hAnsi="BentonSans Bold"/>
    </w:rPr>
  </w:style>
  <w:style w:type="paragraph" w:customStyle="1" w:styleId="SAPFooterCurrentTopicLeft">
    <w:name w:val="SAP_Footer_CurrentTopicLeft"/>
    <w:basedOn w:val="SAPFooterleft"/>
    <w:qFormat/>
    <w:locked/>
    <w:rsid w:val="00CB4383"/>
    <w:rPr>
      <w:rFonts w:ascii="BentonSans Bold" w:hAnsi="BentonSans Bold"/>
    </w:rPr>
  </w:style>
  <w:style w:type="paragraph" w:styleId="Header">
    <w:name w:val="header"/>
    <w:basedOn w:val="Normal"/>
    <w:link w:val="HeaderChar"/>
    <w:uiPriority w:val="99"/>
    <w:unhideWhenUsed/>
    <w:rsid w:val="00CB438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B438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B438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B438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B438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B438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B4383"/>
    <w:pPr>
      <w:spacing w:before="120"/>
    </w:pPr>
    <w:rPr>
      <w:color w:val="000000" w:themeColor="text1"/>
      <w:sz w:val="28"/>
    </w:rPr>
  </w:style>
  <w:style w:type="paragraph" w:styleId="BalloonText">
    <w:name w:val="Balloon Text"/>
    <w:basedOn w:val="Normal"/>
    <w:link w:val="BalloonTextChar"/>
    <w:uiPriority w:val="99"/>
    <w:semiHidden/>
    <w:unhideWhenUsed/>
    <w:rsid w:val="00CB438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38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B4383"/>
    <w:pPr>
      <w:spacing w:before="1080"/>
    </w:pPr>
    <w:rPr>
      <w:b/>
      <w:color w:val="999999"/>
      <w:sz w:val="20"/>
    </w:rPr>
  </w:style>
  <w:style w:type="paragraph" w:customStyle="1" w:styleId="SAPTargetAudience">
    <w:name w:val="SAP_TargetAudience"/>
    <w:basedOn w:val="Normal"/>
    <w:locked/>
    <w:rsid w:val="00CB4383"/>
    <w:pPr>
      <w:ind w:left="170" w:right="170"/>
    </w:pPr>
  </w:style>
  <w:style w:type="table" w:customStyle="1" w:styleId="LightShading1">
    <w:name w:val="Light Shading1"/>
    <w:basedOn w:val="TableNormal"/>
    <w:uiPriority w:val="60"/>
    <w:locked/>
    <w:rsid w:val="00CB438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B438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B438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B438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B438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B438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B438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B4383"/>
    <w:pPr>
      <w:ind w:left="680"/>
    </w:pPr>
  </w:style>
  <w:style w:type="paragraph" w:customStyle="1" w:styleId="SAPGreenTextNotPrinted">
    <w:name w:val="SAP_GreenText_(NotPrinted)"/>
    <w:basedOn w:val="Normal"/>
    <w:next w:val="Normal"/>
    <w:link w:val="SAPGreenTextNotPrintedChar"/>
    <w:qFormat/>
    <w:rsid w:val="00CB4383"/>
    <w:rPr>
      <w:rFonts w:ascii="BentonSans Regular Italic" w:hAnsi="BentonSans Regular Italic"/>
      <w:vanish/>
      <w:color w:val="7B7B7B" w:themeColor="accent3" w:themeShade="BF"/>
    </w:rPr>
  </w:style>
  <w:style w:type="paragraph" w:customStyle="1" w:styleId="SAPHeader">
    <w:name w:val="SAP_Header"/>
    <w:basedOn w:val="Normal"/>
    <w:locked/>
    <w:rsid w:val="00CB438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B4383"/>
    <w:rPr>
      <w:rFonts w:cs="Times New Roman"/>
      <w:color w:val="808080"/>
    </w:rPr>
  </w:style>
  <w:style w:type="character" w:styleId="FollowedHyperlink">
    <w:name w:val="FollowedHyperlink"/>
    <w:basedOn w:val="DefaultParagraphFont"/>
    <w:uiPriority w:val="99"/>
    <w:semiHidden/>
    <w:unhideWhenUsed/>
    <w:rsid w:val="00CB4383"/>
    <w:rPr>
      <w:rFonts w:cs="Times New Roman"/>
      <w:color w:val="954F72" w:themeColor="followedHyperlink"/>
      <w:u w:val="single"/>
    </w:rPr>
  </w:style>
  <w:style w:type="character" w:styleId="SubtleEmphasis">
    <w:name w:val="Subtle Emphasis"/>
    <w:basedOn w:val="DefaultParagraphFont"/>
    <w:uiPriority w:val="19"/>
    <w:rsid w:val="00CB4383"/>
    <w:rPr>
      <w:rFonts w:cs="Times New Roman"/>
      <w:i/>
      <w:iCs/>
      <w:color w:val="808080" w:themeColor="text1" w:themeTint="7F"/>
    </w:rPr>
  </w:style>
  <w:style w:type="character" w:styleId="Strong">
    <w:name w:val="Strong"/>
    <w:basedOn w:val="DefaultParagraphFont"/>
    <w:uiPriority w:val="22"/>
    <w:rsid w:val="00CB4383"/>
    <w:rPr>
      <w:rFonts w:cs="Times New Roman"/>
      <w:b/>
      <w:bCs/>
    </w:rPr>
  </w:style>
  <w:style w:type="paragraph" w:customStyle="1" w:styleId="SAPCopyrightShort">
    <w:name w:val="SAP_CopyrightShort"/>
    <w:basedOn w:val="Normal"/>
    <w:locked/>
    <w:rsid w:val="00CB4383"/>
    <w:pPr>
      <w:spacing w:before="11760" w:after="0" w:line="220" w:lineRule="exact"/>
      <w:ind w:left="-1418" w:right="-567"/>
    </w:pPr>
  </w:style>
  <w:style w:type="paragraph" w:customStyle="1" w:styleId="SAPLastPageCopyright">
    <w:name w:val="SAP_LastPage_Copyright"/>
    <w:basedOn w:val="SAPCopyrightShort"/>
    <w:locked/>
    <w:rsid w:val="00CB4383"/>
  </w:style>
  <w:style w:type="paragraph" w:styleId="List">
    <w:name w:val="List"/>
    <w:basedOn w:val="Normal"/>
    <w:uiPriority w:val="99"/>
    <w:unhideWhenUsed/>
    <w:rsid w:val="00CB4383"/>
    <w:pPr>
      <w:ind w:left="340" w:hanging="340"/>
      <w:contextualSpacing/>
    </w:pPr>
  </w:style>
  <w:style w:type="paragraph" w:styleId="List2">
    <w:name w:val="List 2"/>
    <w:basedOn w:val="Normal"/>
    <w:uiPriority w:val="99"/>
    <w:unhideWhenUsed/>
    <w:rsid w:val="00CB4383"/>
    <w:pPr>
      <w:ind w:left="680" w:hanging="340"/>
      <w:contextualSpacing/>
    </w:pPr>
  </w:style>
  <w:style w:type="paragraph" w:styleId="List3">
    <w:name w:val="List 3"/>
    <w:basedOn w:val="Normal"/>
    <w:uiPriority w:val="99"/>
    <w:unhideWhenUsed/>
    <w:rsid w:val="00CB4383"/>
    <w:pPr>
      <w:ind w:left="1020" w:hanging="340"/>
      <w:contextualSpacing/>
    </w:pPr>
  </w:style>
  <w:style w:type="paragraph" w:styleId="DocumentMap">
    <w:name w:val="Document Map"/>
    <w:basedOn w:val="Normal"/>
    <w:link w:val="DocumentMapChar"/>
    <w:uiPriority w:val="99"/>
    <w:semiHidden/>
    <w:unhideWhenUsed/>
    <w:rsid w:val="00CB438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4383"/>
    <w:rPr>
      <w:rFonts w:ascii="Tahoma" w:eastAsia="MS Mincho" w:hAnsi="Tahoma"/>
      <w:color w:val="000000" w:themeColor="text1"/>
      <w:kern w:val="0"/>
      <w:sz w:val="16"/>
      <w:szCs w:val="16"/>
      <w:lang w:eastAsia="en-US"/>
    </w:rPr>
  </w:style>
  <w:style w:type="paragraph" w:styleId="NoSpacing">
    <w:name w:val="No Spacing"/>
    <w:link w:val="NoSpacingChar"/>
    <w:uiPriority w:val="1"/>
    <w:rsid w:val="00CB438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B438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B4383"/>
    <w:rPr>
      <w:rFonts w:cs="Times New Roman"/>
      <w:i/>
      <w:iCs/>
    </w:rPr>
  </w:style>
  <w:style w:type="paragraph" w:styleId="Quote">
    <w:name w:val="Quote"/>
    <w:basedOn w:val="Normal"/>
    <w:next w:val="Normal"/>
    <w:link w:val="QuoteChar"/>
    <w:uiPriority w:val="29"/>
    <w:rsid w:val="00CB4383"/>
    <w:rPr>
      <w:i/>
      <w:iCs/>
    </w:rPr>
  </w:style>
  <w:style w:type="character" w:customStyle="1" w:styleId="QuoteChar">
    <w:name w:val="Quote Char"/>
    <w:basedOn w:val="DefaultParagraphFont"/>
    <w:link w:val="Quote"/>
    <w:uiPriority w:val="29"/>
    <w:rsid w:val="00CB438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B4383"/>
    <w:rPr>
      <w:rFonts w:cs="Times New Roman"/>
      <w:smallCaps/>
      <w:color w:val="ED7D31" w:themeColor="accent2"/>
      <w:u w:val="single"/>
    </w:rPr>
  </w:style>
  <w:style w:type="paragraph" w:styleId="IntenseQuote">
    <w:name w:val="Intense Quote"/>
    <w:basedOn w:val="Normal"/>
    <w:next w:val="Normal"/>
    <w:link w:val="IntenseQuoteChar"/>
    <w:uiPriority w:val="30"/>
    <w:rsid w:val="00CB438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B438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B4383"/>
    <w:rPr>
      <w:rFonts w:cs="Times New Roman"/>
      <w:b/>
      <w:bCs/>
      <w:smallCaps/>
      <w:color w:val="ED7D31" w:themeColor="accent2"/>
      <w:spacing w:val="5"/>
      <w:u w:val="single"/>
    </w:rPr>
  </w:style>
  <w:style w:type="character" w:styleId="IntenseEmphasis">
    <w:name w:val="Intense Emphasis"/>
    <w:basedOn w:val="DefaultParagraphFont"/>
    <w:uiPriority w:val="21"/>
    <w:rsid w:val="00CB4383"/>
    <w:rPr>
      <w:rFonts w:cs="Times New Roman"/>
      <w:b/>
      <w:bCs/>
      <w:i/>
      <w:iCs/>
      <w:color w:val="4472C4" w:themeColor="accent1"/>
    </w:rPr>
  </w:style>
  <w:style w:type="paragraph" w:styleId="ListParagraph">
    <w:name w:val="List Paragraph"/>
    <w:basedOn w:val="Normal"/>
    <w:uiPriority w:val="34"/>
    <w:rsid w:val="00CB4383"/>
    <w:pPr>
      <w:ind w:left="720"/>
      <w:contextualSpacing/>
    </w:pPr>
  </w:style>
  <w:style w:type="character" w:styleId="BookTitle">
    <w:name w:val="Book Title"/>
    <w:basedOn w:val="DefaultParagraphFont"/>
    <w:uiPriority w:val="33"/>
    <w:rsid w:val="00CB4383"/>
    <w:rPr>
      <w:rFonts w:cs="Times New Roman"/>
      <w:b/>
      <w:bCs/>
      <w:smallCaps/>
      <w:spacing w:val="5"/>
    </w:rPr>
  </w:style>
  <w:style w:type="character" w:customStyle="1" w:styleId="SAPTextReference">
    <w:name w:val="SAP_TextReference"/>
    <w:basedOn w:val="SAPScreenElement"/>
    <w:uiPriority w:val="1"/>
    <w:qFormat/>
    <w:rsid w:val="00CB4383"/>
    <w:rPr>
      <w:rFonts w:ascii="BentonSans Book Italic" w:hAnsi="BentonSans Book Italic" w:cs="Times New Roman"/>
      <w:color w:val="auto"/>
    </w:rPr>
  </w:style>
  <w:style w:type="character" w:customStyle="1" w:styleId="Superscript">
    <w:name w:val="Superscript"/>
    <w:basedOn w:val="DefaultParagraphFont"/>
    <w:uiPriority w:val="1"/>
    <w:rsid w:val="00CB4383"/>
    <w:rPr>
      <w:rFonts w:cs="Times New Roman"/>
      <w:vertAlign w:val="superscript"/>
    </w:rPr>
  </w:style>
  <w:style w:type="character" w:customStyle="1" w:styleId="SAPGreenTextNotPrintedChar">
    <w:name w:val="SAP_GreenText_(NotPrinted) Char"/>
    <w:basedOn w:val="DefaultParagraphFont"/>
    <w:link w:val="SAPGreenTextNotPrinted"/>
    <w:rsid w:val="00CB438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B438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B438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B438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B4383"/>
    <w:pPr>
      <w:spacing w:before="0" w:after="200" w:line="240" w:lineRule="auto"/>
    </w:pPr>
    <w:rPr>
      <w:i/>
      <w:iCs/>
      <w:color w:val="44546A" w:themeColor="text2"/>
      <w:szCs w:val="18"/>
    </w:rPr>
  </w:style>
  <w:style w:type="paragraph" w:customStyle="1" w:styleId="SAPXMLCodeblock">
    <w:name w:val="SAP_XML_Codeblock"/>
    <w:basedOn w:val="Normal"/>
    <w:qFormat/>
    <w:rsid w:val="00CB438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https://me.sap.com/notes/3191636" TargetMode="External"/><Relationship Id="rId18" Type="http://schemas.openxmlformats.org/officeDocument/2006/relationships/hyperlink" Target="#unique_16"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15"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launchpad.support.sap.com/#/notes/3206444"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00f68c2e08b941f081002fd3691d86a7/2020.15/en-US/dbcf41a0ac6d472b99fc3634a5eed600.html" TargetMode="External"/><Relationship Id="rId14" Type="http://schemas.openxmlformats.org/officeDocument/2006/relationships/hyperlink" Target="#unique_12"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279649CEFC4FB5AC3E13EB82FBED16"/>
        <w:category>
          <w:name w:val="General"/>
          <w:gallery w:val="placeholder"/>
        </w:category>
        <w:types>
          <w:type w:val="bbPlcHdr"/>
        </w:types>
        <w:behaviors>
          <w:behavior w:val="content"/>
        </w:behaviors>
        <w:guid w:val="{E1FB19DC-CB54-4563-A2B4-87C243201A5A}"/>
      </w:docPartPr>
      <w:docPartBody>
        <w:p w:rsidR="00A623A5" w:rsidRDefault="00A623A5" w:rsidP="00A623A5">
          <w:pPr>
            <w:pStyle w:val="85279649CEFC4FB5AC3E13EB82FBED16"/>
          </w:pPr>
          <w:r>
            <w:t>Enter Scope Item Name</w:t>
          </w:r>
        </w:p>
      </w:docPartBody>
    </w:docPart>
    <w:docPart>
      <w:docPartPr>
        <w:name w:val="A5776111EBF64510823928CE2FC3B7AD"/>
        <w:category>
          <w:name w:val="General"/>
          <w:gallery w:val="placeholder"/>
        </w:category>
        <w:types>
          <w:type w:val="bbPlcHdr"/>
        </w:types>
        <w:behaviors>
          <w:behavior w:val="content"/>
        </w:behaviors>
        <w:guid w:val="{2AEFE6CB-957C-4263-90A3-93CC757BE8B4}"/>
      </w:docPartPr>
      <w:docPartBody>
        <w:p w:rsidR="00A623A5" w:rsidRDefault="00A623A5" w:rsidP="00A623A5">
          <w:pPr>
            <w:pStyle w:val="A5776111EBF64510823928CE2FC3B7A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3A5"/>
    <w:rsid w:val="00A623A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83CF004CF194A06807AED782AD94FCF">
    <w:name w:val="783CF004CF194A06807AED782AD94FCF"/>
    <w:rsid w:val="00A623A5"/>
  </w:style>
  <w:style w:type="paragraph" w:customStyle="1" w:styleId="85279649CEFC4FB5AC3E13EB82FBED16">
    <w:name w:val="85279649CEFC4FB5AC3E13EB82FBED16"/>
    <w:rsid w:val="00A623A5"/>
  </w:style>
  <w:style w:type="paragraph" w:customStyle="1" w:styleId="A5776111EBF64510823928CE2FC3B7AD">
    <w:name w:val="A5776111EBF64510823928CE2FC3B7AD"/>
    <w:rsid w:val="00A623A5"/>
  </w:style>
  <w:style w:type="paragraph" w:customStyle="1" w:styleId="A9A1214C8BD74F358A3884E87BCC2950">
    <w:name w:val="A9A1214C8BD74F358A3884E87BCC2950"/>
    <w:rsid w:val="00A623A5"/>
  </w:style>
  <w:style w:type="paragraph" w:customStyle="1" w:styleId="E250F888378C4519A11D156D26730D21">
    <w:name w:val="E250F888378C4519A11D156D26730D21"/>
    <w:rsid w:val="00A623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3107</Words>
  <Characters>17711</Characters>
  <Application>Microsoft Office Word</Application>
  <DocSecurity>4</DocSecurity>
  <Lines>147</Lines>
  <Paragraphs>41</Paragraphs>
  <ScaleCrop>false</ScaleCrop>
  <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2024-09-05T09:43:00Z</dcterms:created>
  <dcterms:modified xsi:type="dcterms:W3CDTF">2024-09-05T09:43:00Z</dcterms:modified>
</cp:coreProperties>
</file>