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615AF7" w14:paraId="2E9D6577" w14:textId="77777777" w:rsidTr="00F12CC9">
        <w:trPr>
          <w:trHeight w:val="636"/>
        </w:trPr>
        <w:tc>
          <w:tcPr>
            <w:tcW w:w="3227" w:type="dxa"/>
          </w:tcPr>
          <w:p w14:paraId="016F545F" w14:textId="77777777" w:rsidR="00615AF7" w:rsidRPr="006A4D17" w:rsidRDefault="00615AF7" w:rsidP="00F12CC9">
            <w:bookmarkStart w:id="0" w:name="unique_1"/>
            <w:bookmarkStart w:id="1" w:name="_Hlk107001998"/>
            <w:r w:rsidRPr="006A4D17">
              <w:rPr>
                <w:noProof/>
              </w:rPr>
              <w:drawing>
                <wp:anchor distT="0" distB="0" distL="114300" distR="114300" simplePos="0" relativeHeight="251659264" behindDoc="1" locked="0" layoutInCell="1" allowOverlap="1" wp14:anchorId="149558EC" wp14:editId="4081005E">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72BFAD1D" w14:textId="569862C6" w:rsidR="00615AF7" w:rsidRPr="00E540A2" w:rsidRDefault="00615AF7" w:rsidP="00615AF7">
            <w:pPr>
              <w:pStyle w:val="SAPCollateralType"/>
            </w:pPr>
            <w:r>
              <w:t>Test Script</w:t>
            </w:r>
          </w:p>
          <w:p w14:paraId="3E611CDF" w14:textId="698CA9DE" w:rsidR="00615AF7" w:rsidRPr="00CF3F1C" w:rsidRDefault="00615AF7" w:rsidP="00615AF7">
            <w:pPr>
              <w:pStyle w:val="SAPDocumentVersion"/>
            </w:pPr>
            <w:r>
              <w:t>SAP S/4HANA - 05-09-24</w:t>
            </w:r>
          </w:p>
        </w:tc>
      </w:tr>
      <w:tr w:rsidR="00615AF7" w14:paraId="69D4160E" w14:textId="77777777" w:rsidTr="00F12CC9">
        <w:trPr>
          <w:trHeight w:hRule="exact" w:val="1656"/>
        </w:trPr>
        <w:tc>
          <w:tcPr>
            <w:tcW w:w="3227" w:type="dxa"/>
          </w:tcPr>
          <w:p w14:paraId="674A4086" w14:textId="77777777" w:rsidR="00615AF7" w:rsidRPr="006A4D17" w:rsidRDefault="00615AF7" w:rsidP="00F12CC9"/>
        </w:tc>
        <w:tc>
          <w:tcPr>
            <w:tcW w:w="11340" w:type="dxa"/>
          </w:tcPr>
          <w:p w14:paraId="05C9210B" w14:textId="545DA2A8" w:rsidR="00615AF7" w:rsidRDefault="00615AF7" w:rsidP="00615AF7">
            <w:pPr>
              <w:pStyle w:val="SAPMainTitle"/>
            </w:pPr>
            <w:bookmarkStart w:id="2" w:name="maintitle"/>
            <w:r>
              <w:t>Supplier Compliance in the Value Chain (5OJ_DE)</w:t>
            </w:r>
            <w:bookmarkEnd w:id="2"/>
            <w:r w:rsidRPr="00585F3D">
              <w:t xml:space="preserve"> </w:t>
            </w:r>
          </w:p>
          <w:p w14:paraId="10054697" w14:textId="77777777" w:rsidR="00615AF7" w:rsidRDefault="00615AF7" w:rsidP="00F12CC9"/>
          <w:p w14:paraId="3571CD0C" w14:textId="77777777" w:rsidR="00615AF7" w:rsidRPr="00585F3D" w:rsidRDefault="00615AF7" w:rsidP="00F12CC9">
            <w:r w:rsidRPr="00DE3655">
              <w:rPr>
                <w:b/>
                <w:bCs/>
                <w:noProof/>
                <w:szCs w:val="28"/>
              </w:rPr>
              <w:drawing>
                <wp:anchor distT="0" distB="0" distL="114300" distR="114300" simplePos="0" relativeHeight="251660288" behindDoc="1" locked="0" layoutInCell="1" allowOverlap="1" wp14:anchorId="2FF7FD8D" wp14:editId="57C6D72C">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615AF7" w14:paraId="285C76DC" w14:textId="77777777" w:rsidTr="00F12CC9">
        <w:trPr>
          <w:trHeight w:hRule="exact" w:val="481"/>
        </w:trPr>
        <w:tc>
          <w:tcPr>
            <w:tcW w:w="3227" w:type="dxa"/>
          </w:tcPr>
          <w:p w14:paraId="085F08FB" w14:textId="77777777" w:rsidR="00615AF7" w:rsidRDefault="00615AF7" w:rsidP="00F12CC9"/>
        </w:tc>
        <w:tc>
          <w:tcPr>
            <w:tcW w:w="11340" w:type="dxa"/>
          </w:tcPr>
          <w:p w14:paraId="40E83C42" w14:textId="77777777" w:rsidR="00615AF7" w:rsidRDefault="00615AF7" w:rsidP="00F12CC9">
            <w:pPr>
              <w:pStyle w:val="SAPSecurityLevel"/>
              <w:jc w:val="left"/>
            </w:pPr>
            <w:r>
              <w:t>PUBLIC</w:t>
            </w:r>
          </w:p>
        </w:tc>
      </w:tr>
    </w:tbl>
    <w:p w14:paraId="7E48A950" w14:textId="77777777" w:rsidR="00615AF7" w:rsidRPr="009B6859" w:rsidRDefault="00615AF7" w:rsidP="00B75590">
      <w:pPr>
        <w:pStyle w:val="SAPKeyblockTitle"/>
      </w:pPr>
      <w:r w:rsidRPr="009B6859">
        <w:t>Table of Contents</w:t>
      </w:r>
      <w:r w:rsidRPr="00BE29C5">
        <w:rPr>
          <w:rFonts w:ascii="BentonSans Book" w:hAnsi="BentonSans Book"/>
          <w:noProof/>
          <w:color w:val="000000" w:themeColor="text1"/>
          <w:sz w:val="18"/>
        </w:rPr>
        <w:t xml:space="preserve"> </w:t>
      </w:r>
    </w:p>
    <w:p w14:paraId="18B325A1" w14:textId="5F755098" w:rsidR="00615AF7" w:rsidRDefault="00615AF7">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2520" w:history="1">
        <w:r w:rsidRPr="00F86F2A">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F86F2A">
          <w:rPr>
            <w:rStyle w:val="Hyperlink"/>
            <w:noProof/>
          </w:rPr>
          <w:t>Purpose</w:t>
        </w:r>
        <w:r>
          <w:rPr>
            <w:noProof/>
            <w:webHidden/>
          </w:rPr>
          <w:tab/>
        </w:r>
        <w:r>
          <w:rPr>
            <w:noProof/>
            <w:webHidden/>
          </w:rPr>
          <w:fldChar w:fldCharType="begin"/>
        </w:r>
        <w:r>
          <w:rPr>
            <w:noProof/>
            <w:webHidden/>
          </w:rPr>
          <w:instrText xml:space="preserve"> PAGEREF _Toc176422520 \h </w:instrText>
        </w:r>
        <w:r>
          <w:rPr>
            <w:noProof/>
            <w:webHidden/>
          </w:rPr>
        </w:r>
        <w:r>
          <w:rPr>
            <w:noProof/>
            <w:webHidden/>
          </w:rPr>
          <w:fldChar w:fldCharType="separate"/>
        </w:r>
        <w:r>
          <w:rPr>
            <w:noProof/>
            <w:webHidden/>
          </w:rPr>
          <w:t>2</w:t>
        </w:r>
        <w:r>
          <w:rPr>
            <w:noProof/>
            <w:webHidden/>
          </w:rPr>
          <w:fldChar w:fldCharType="end"/>
        </w:r>
      </w:hyperlink>
    </w:p>
    <w:p w14:paraId="2BB73E4C" w14:textId="04BE2853" w:rsidR="00615AF7" w:rsidRDefault="00615AF7">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2521" w:history="1">
        <w:r w:rsidRPr="00F86F2A">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F86F2A">
          <w:rPr>
            <w:rStyle w:val="Hyperlink"/>
            <w:noProof/>
          </w:rPr>
          <w:t>Prerequisites</w:t>
        </w:r>
        <w:r>
          <w:rPr>
            <w:noProof/>
            <w:webHidden/>
          </w:rPr>
          <w:tab/>
        </w:r>
        <w:r>
          <w:rPr>
            <w:noProof/>
            <w:webHidden/>
          </w:rPr>
          <w:fldChar w:fldCharType="begin"/>
        </w:r>
        <w:r>
          <w:rPr>
            <w:noProof/>
            <w:webHidden/>
          </w:rPr>
          <w:instrText xml:space="preserve"> PAGEREF _Toc176422521 \h </w:instrText>
        </w:r>
        <w:r>
          <w:rPr>
            <w:noProof/>
            <w:webHidden/>
          </w:rPr>
        </w:r>
        <w:r>
          <w:rPr>
            <w:noProof/>
            <w:webHidden/>
          </w:rPr>
          <w:fldChar w:fldCharType="separate"/>
        </w:r>
        <w:r>
          <w:rPr>
            <w:noProof/>
            <w:webHidden/>
          </w:rPr>
          <w:t>3</w:t>
        </w:r>
        <w:r>
          <w:rPr>
            <w:noProof/>
            <w:webHidden/>
          </w:rPr>
          <w:fldChar w:fldCharType="end"/>
        </w:r>
      </w:hyperlink>
    </w:p>
    <w:p w14:paraId="2FDDB4EA" w14:textId="2508BD3F" w:rsidR="00615AF7" w:rsidRDefault="00615AF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2522" w:history="1">
        <w:r w:rsidRPr="00F86F2A">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F86F2A">
          <w:rPr>
            <w:rStyle w:val="Hyperlink"/>
            <w:noProof/>
          </w:rPr>
          <w:t>System Access</w:t>
        </w:r>
        <w:r>
          <w:rPr>
            <w:noProof/>
            <w:webHidden/>
          </w:rPr>
          <w:tab/>
        </w:r>
        <w:r>
          <w:rPr>
            <w:noProof/>
            <w:webHidden/>
          </w:rPr>
          <w:fldChar w:fldCharType="begin"/>
        </w:r>
        <w:r>
          <w:rPr>
            <w:noProof/>
            <w:webHidden/>
          </w:rPr>
          <w:instrText xml:space="preserve"> PAGEREF _Toc176422522 \h </w:instrText>
        </w:r>
        <w:r>
          <w:rPr>
            <w:noProof/>
            <w:webHidden/>
          </w:rPr>
        </w:r>
        <w:r>
          <w:rPr>
            <w:noProof/>
            <w:webHidden/>
          </w:rPr>
          <w:fldChar w:fldCharType="separate"/>
        </w:r>
        <w:r>
          <w:rPr>
            <w:noProof/>
            <w:webHidden/>
          </w:rPr>
          <w:t>3</w:t>
        </w:r>
        <w:r>
          <w:rPr>
            <w:noProof/>
            <w:webHidden/>
          </w:rPr>
          <w:fldChar w:fldCharType="end"/>
        </w:r>
      </w:hyperlink>
    </w:p>
    <w:p w14:paraId="67723D89" w14:textId="48729CF8" w:rsidR="00615AF7" w:rsidRDefault="00615AF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2523" w:history="1">
        <w:r w:rsidRPr="00F86F2A">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F86F2A">
          <w:rPr>
            <w:rStyle w:val="Hyperlink"/>
            <w:noProof/>
          </w:rPr>
          <w:t>Roles</w:t>
        </w:r>
        <w:r>
          <w:rPr>
            <w:noProof/>
            <w:webHidden/>
          </w:rPr>
          <w:tab/>
        </w:r>
        <w:r>
          <w:rPr>
            <w:noProof/>
            <w:webHidden/>
          </w:rPr>
          <w:fldChar w:fldCharType="begin"/>
        </w:r>
        <w:r>
          <w:rPr>
            <w:noProof/>
            <w:webHidden/>
          </w:rPr>
          <w:instrText xml:space="preserve"> PAGEREF _Toc176422523 \h </w:instrText>
        </w:r>
        <w:r>
          <w:rPr>
            <w:noProof/>
            <w:webHidden/>
          </w:rPr>
        </w:r>
        <w:r>
          <w:rPr>
            <w:noProof/>
            <w:webHidden/>
          </w:rPr>
          <w:fldChar w:fldCharType="separate"/>
        </w:r>
        <w:r>
          <w:rPr>
            <w:noProof/>
            <w:webHidden/>
          </w:rPr>
          <w:t>3</w:t>
        </w:r>
        <w:r>
          <w:rPr>
            <w:noProof/>
            <w:webHidden/>
          </w:rPr>
          <w:fldChar w:fldCharType="end"/>
        </w:r>
      </w:hyperlink>
    </w:p>
    <w:p w14:paraId="24AFAA61" w14:textId="4ED054A6" w:rsidR="00615AF7" w:rsidRDefault="00615AF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2524" w:history="1">
        <w:r w:rsidRPr="00F86F2A">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F86F2A">
          <w:rPr>
            <w:rStyle w:val="Hyperlink"/>
            <w:noProof/>
          </w:rPr>
          <w:t>Master Data, Organizational Data, and Other Data</w:t>
        </w:r>
        <w:r>
          <w:rPr>
            <w:noProof/>
            <w:webHidden/>
          </w:rPr>
          <w:tab/>
        </w:r>
        <w:r>
          <w:rPr>
            <w:noProof/>
            <w:webHidden/>
          </w:rPr>
          <w:fldChar w:fldCharType="begin"/>
        </w:r>
        <w:r>
          <w:rPr>
            <w:noProof/>
            <w:webHidden/>
          </w:rPr>
          <w:instrText xml:space="preserve"> PAGEREF _Toc176422524 \h </w:instrText>
        </w:r>
        <w:r>
          <w:rPr>
            <w:noProof/>
            <w:webHidden/>
          </w:rPr>
        </w:r>
        <w:r>
          <w:rPr>
            <w:noProof/>
            <w:webHidden/>
          </w:rPr>
          <w:fldChar w:fldCharType="separate"/>
        </w:r>
        <w:r>
          <w:rPr>
            <w:noProof/>
            <w:webHidden/>
          </w:rPr>
          <w:t>3</w:t>
        </w:r>
        <w:r>
          <w:rPr>
            <w:noProof/>
            <w:webHidden/>
          </w:rPr>
          <w:fldChar w:fldCharType="end"/>
        </w:r>
      </w:hyperlink>
    </w:p>
    <w:p w14:paraId="02281D83" w14:textId="6B43F6C5" w:rsidR="00615AF7" w:rsidRDefault="00615AF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2525" w:history="1">
        <w:r w:rsidRPr="00F86F2A">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F86F2A">
          <w:rPr>
            <w:rStyle w:val="Hyperlink"/>
            <w:noProof/>
          </w:rPr>
          <w:t>Business Conditions</w:t>
        </w:r>
        <w:r>
          <w:rPr>
            <w:noProof/>
            <w:webHidden/>
          </w:rPr>
          <w:tab/>
        </w:r>
        <w:r>
          <w:rPr>
            <w:noProof/>
            <w:webHidden/>
          </w:rPr>
          <w:fldChar w:fldCharType="begin"/>
        </w:r>
        <w:r>
          <w:rPr>
            <w:noProof/>
            <w:webHidden/>
          </w:rPr>
          <w:instrText xml:space="preserve"> PAGEREF _Toc176422525 \h </w:instrText>
        </w:r>
        <w:r>
          <w:rPr>
            <w:noProof/>
            <w:webHidden/>
          </w:rPr>
        </w:r>
        <w:r>
          <w:rPr>
            <w:noProof/>
            <w:webHidden/>
          </w:rPr>
          <w:fldChar w:fldCharType="separate"/>
        </w:r>
        <w:r>
          <w:rPr>
            <w:noProof/>
            <w:webHidden/>
          </w:rPr>
          <w:t>4</w:t>
        </w:r>
        <w:r>
          <w:rPr>
            <w:noProof/>
            <w:webHidden/>
          </w:rPr>
          <w:fldChar w:fldCharType="end"/>
        </w:r>
      </w:hyperlink>
    </w:p>
    <w:p w14:paraId="5800EF00" w14:textId="3466BB94" w:rsidR="00615AF7" w:rsidRDefault="00615AF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2526" w:history="1">
        <w:r w:rsidRPr="00F86F2A">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F86F2A">
          <w:rPr>
            <w:rStyle w:val="Hyperlink"/>
            <w:noProof/>
          </w:rPr>
          <w:t>Preliminary Steps</w:t>
        </w:r>
        <w:r>
          <w:rPr>
            <w:noProof/>
            <w:webHidden/>
          </w:rPr>
          <w:tab/>
        </w:r>
        <w:r>
          <w:rPr>
            <w:noProof/>
            <w:webHidden/>
          </w:rPr>
          <w:fldChar w:fldCharType="begin"/>
        </w:r>
        <w:r>
          <w:rPr>
            <w:noProof/>
            <w:webHidden/>
          </w:rPr>
          <w:instrText xml:space="preserve"> PAGEREF _Toc176422526 \h </w:instrText>
        </w:r>
        <w:r>
          <w:rPr>
            <w:noProof/>
            <w:webHidden/>
          </w:rPr>
        </w:r>
        <w:r>
          <w:rPr>
            <w:noProof/>
            <w:webHidden/>
          </w:rPr>
          <w:fldChar w:fldCharType="separate"/>
        </w:r>
        <w:r>
          <w:rPr>
            <w:noProof/>
            <w:webHidden/>
          </w:rPr>
          <w:t>5</w:t>
        </w:r>
        <w:r>
          <w:rPr>
            <w:noProof/>
            <w:webHidden/>
          </w:rPr>
          <w:fldChar w:fldCharType="end"/>
        </w:r>
      </w:hyperlink>
    </w:p>
    <w:p w14:paraId="36DDA6A0" w14:textId="2A49595F" w:rsidR="00615AF7" w:rsidRDefault="00615A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2527" w:history="1">
        <w:r w:rsidRPr="00F86F2A">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F86F2A">
          <w:rPr>
            <w:rStyle w:val="Hyperlink"/>
            <w:noProof/>
          </w:rPr>
          <w:t>Open a New Materials Management (MM) Period</w:t>
        </w:r>
        <w:r>
          <w:rPr>
            <w:noProof/>
            <w:webHidden/>
          </w:rPr>
          <w:tab/>
        </w:r>
        <w:r>
          <w:rPr>
            <w:noProof/>
            <w:webHidden/>
          </w:rPr>
          <w:fldChar w:fldCharType="begin"/>
        </w:r>
        <w:r>
          <w:rPr>
            <w:noProof/>
            <w:webHidden/>
          </w:rPr>
          <w:instrText xml:space="preserve"> PAGEREF _Toc176422527 \h </w:instrText>
        </w:r>
        <w:r>
          <w:rPr>
            <w:noProof/>
            <w:webHidden/>
          </w:rPr>
        </w:r>
        <w:r>
          <w:rPr>
            <w:noProof/>
            <w:webHidden/>
          </w:rPr>
          <w:fldChar w:fldCharType="separate"/>
        </w:r>
        <w:r>
          <w:rPr>
            <w:noProof/>
            <w:webHidden/>
          </w:rPr>
          <w:t>5</w:t>
        </w:r>
        <w:r>
          <w:rPr>
            <w:noProof/>
            <w:webHidden/>
          </w:rPr>
          <w:fldChar w:fldCharType="end"/>
        </w:r>
      </w:hyperlink>
    </w:p>
    <w:p w14:paraId="704E0783" w14:textId="3930DC80" w:rsidR="00615AF7" w:rsidRDefault="00615A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2528" w:history="1">
        <w:r w:rsidRPr="00F86F2A">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F86F2A">
          <w:rPr>
            <w:rStyle w:val="Hyperlink"/>
            <w:noProof/>
          </w:rPr>
          <w:t>Adapt Behavior of Compliance Checks in Value Chain</w:t>
        </w:r>
        <w:r>
          <w:rPr>
            <w:noProof/>
            <w:webHidden/>
          </w:rPr>
          <w:tab/>
        </w:r>
        <w:r>
          <w:rPr>
            <w:noProof/>
            <w:webHidden/>
          </w:rPr>
          <w:fldChar w:fldCharType="begin"/>
        </w:r>
        <w:r>
          <w:rPr>
            <w:noProof/>
            <w:webHidden/>
          </w:rPr>
          <w:instrText xml:space="preserve"> PAGEREF _Toc176422528 \h </w:instrText>
        </w:r>
        <w:r>
          <w:rPr>
            <w:noProof/>
            <w:webHidden/>
          </w:rPr>
        </w:r>
        <w:r>
          <w:rPr>
            <w:noProof/>
            <w:webHidden/>
          </w:rPr>
          <w:fldChar w:fldCharType="separate"/>
        </w:r>
        <w:r>
          <w:rPr>
            <w:noProof/>
            <w:webHidden/>
          </w:rPr>
          <w:t>5</w:t>
        </w:r>
        <w:r>
          <w:rPr>
            <w:noProof/>
            <w:webHidden/>
          </w:rPr>
          <w:fldChar w:fldCharType="end"/>
        </w:r>
      </w:hyperlink>
    </w:p>
    <w:p w14:paraId="7C83200D" w14:textId="5228FCA2" w:rsidR="00615AF7" w:rsidRDefault="00615AF7">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2529" w:history="1">
        <w:r w:rsidRPr="00F86F2A">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F86F2A">
          <w:rPr>
            <w:rStyle w:val="Hyperlink"/>
            <w:noProof/>
          </w:rPr>
          <w:t>Overview Table</w:t>
        </w:r>
        <w:r>
          <w:rPr>
            <w:noProof/>
            <w:webHidden/>
          </w:rPr>
          <w:tab/>
        </w:r>
        <w:r>
          <w:rPr>
            <w:noProof/>
            <w:webHidden/>
          </w:rPr>
          <w:fldChar w:fldCharType="begin"/>
        </w:r>
        <w:r>
          <w:rPr>
            <w:noProof/>
            <w:webHidden/>
          </w:rPr>
          <w:instrText xml:space="preserve"> PAGEREF _Toc176422529 \h </w:instrText>
        </w:r>
        <w:r>
          <w:rPr>
            <w:noProof/>
            <w:webHidden/>
          </w:rPr>
        </w:r>
        <w:r>
          <w:rPr>
            <w:noProof/>
            <w:webHidden/>
          </w:rPr>
          <w:fldChar w:fldCharType="separate"/>
        </w:r>
        <w:r>
          <w:rPr>
            <w:noProof/>
            <w:webHidden/>
          </w:rPr>
          <w:t>7</w:t>
        </w:r>
        <w:r>
          <w:rPr>
            <w:noProof/>
            <w:webHidden/>
          </w:rPr>
          <w:fldChar w:fldCharType="end"/>
        </w:r>
      </w:hyperlink>
    </w:p>
    <w:p w14:paraId="4D718F7A" w14:textId="44C2DB45" w:rsidR="00615AF7" w:rsidRDefault="00615AF7">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2530" w:history="1">
        <w:r w:rsidRPr="00F86F2A">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F86F2A">
          <w:rPr>
            <w:rStyle w:val="Hyperlink"/>
            <w:noProof/>
          </w:rPr>
          <w:t>Test Procedures</w:t>
        </w:r>
        <w:r>
          <w:rPr>
            <w:noProof/>
            <w:webHidden/>
          </w:rPr>
          <w:tab/>
        </w:r>
        <w:r>
          <w:rPr>
            <w:noProof/>
            <w:webHidden/>
          </w:rPr>
          <w:fldChar w:fldCharType="begin"/>
        </w:r>
        <w:r>
          <w:rPr>
            <w:noProof/>
            <w:webHidden/>
          </w:rPr>
          <w:instrText xml:space="preserve"> PAGEREF _Toc176422530 \h </w:instrText>
        </w:r>
        <w:r>
          <w:rPr>
            <w:noProof/>
            <w:webHidden/>
          </w:rPr>
        </w:r>
        <w:r>
          <w:rPr>
            <w:noProof/>
            <w:webHidden/>
          </w:rPr>
          <w:fldChar w:fldCharType="separate"/>
        </w:r>
        <w:r>
          <w:rPr>
            <w:noProof/>
            <w:webHidden/>
          </w:rPr>
          <w:t>8</w:t>
        </w:r>
        <w:r>
          <w:rPr>
            <w:noProof/>
            <w:webHidden/>
          </w:rPr>
          <w:fldChar w:fldCharType="end"/>
        </w:r>
      </w:hyperlink>
    </w:p>
    <w:p w14:paraId="189A25CC" w14:textId="241DB9CA" w:rsidR="00615AF7" w:rsidRDefault="00615AF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2531" w:history="1">
        <w:r w:rsidRPr="00F86F2A">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F86F2A">
          <w:rPr>
            <w:rStyle w:val="Hyperlink"/>
            <w:noProof/>
          </w:rPr>
          <w:t>Assign Product and Supplier to the Compliance View and Request Supplier Assessment</w:t>
        </w:r>
        <w:r>
          <w:rPr>
            <w:noProof/>
            <w:webHidden/>
          </w:rPr>
          <w:tab/>
        </w:r>
        <w:r>
          <w:rPr>
            <w:noProof/>
            <w:webHidden/>
          </w:rPr>
          <w:fldChar w:fldCharType="begin"/>
        </w:r>
        <w:r>
          <w:rPr>
            <w:noProof/>
            <w:webHidden/>
          </w:rPr>
          <w:instrText xml:space="preserve"> PAGEREF _Toc176422531 \h </w:instrText>
        </w:r>
        <w:r>
          <w:rPr>
            <w:noProof/>
            <w:webHidden/>
          </w:rPr>
        </w:r>
        <w:r>
          <w:rPr>
            <w:noProof/>
            <w:webHidden/>
          </w:rPr>
          <w:fldChar w:fldCharType="separate"/>
        </w:r>
        <w:r>
          <w:rPr>
            <w:noProof/>
            <w:webHidden/>
          </w:rPr>
          <w:t>8</w:t>
        </w:r>
        <w:r>
          <w:rPr>
            <w:noProof/>
            <w:webHidden/>
          </w:rPr>
          <w:fldChar w:fldCharType="end"/>
        </w:r>
      </w:hyperlink>
    </w:p>
    <w:p w14:paraId="6CA8BADB" w14:textId="2F17D301" w:rsidR="00615AF7" w:rsidRDefault="00615AF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2532" w:history="1">
        <w:r w:rsidRPr="00F86F2A">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F86F2A">
          <w:rPr>
            <w:rStyle w:val="Hyperlink"/>
            <w:noProof/>
          </w:rPr>
          <w:t>Create Purchase Order</w:t>
        </w:r>
        <w:r>
          <w:rPr>
            <w:noProof/>
            <w:webHidden/>
          </w:rPr>
          <w:tab/>
        </w:r>
        <w:r>
          <w:rPr>
            <w:noProof/>
            <w:webHidden/>
          </w:rPr>
          <w:fldChar w:fldCharType="begin"/>
        </w:r>
        <w:r>
          <w:rPr>
            <w:noProof/>
            <w:webHidden/>
          </w:rPr>
          <w:instrText xml:space="preserve"> PAGEREF _Toc176422532 \h </w:instrText>
        </w:r>
        <w:r>
          <w:rPr>
            <w:noProof/>
            <w:webHidden/>
          </w:rPr>
        </w:r>
        <w:r>
          <w:rPr>
            <w:noProof/>
            <w:webHidden/>
          </w:rPr>
          <w:fldChar w:fldCharType="separate"/>
        </w:r>
        <w:r>
          <w:rPr>
            <w:noProof/>
            <w:webHidden/>
          </w:rPr>
          <w:t>10</w:t>
        </w:r>
        <w:r>
          <w:rPr>
            <w:noProof/>
            <w:webHidden/>
          </w:rPr>
          <w:fldChar w:fldCharType="end"/>
        </w:r>
      </w:hyperlink>
    </w:p>
    <w:p w14:paraId="201542CB" w14:textId="561BF7AC" w:rsidR="00615AF7" w:rsidRDefault="00615AF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2533" w:history="1">
        <w:r w:rsidRPr="00F86F2A">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F86F2A">
          <w:rPr>
            <w:rStyle w:val="Hyperlink"/>
            <w:noProof/>
          </w:rPr>
          <w:t>Assess Supplier Compliance and Review Supplier Check Status</w:t>
        </w:r>
        <w:r>
          <w:rPr>
            <w:noProof/>
            <w:webHidden/>
          </w:rPr>
          <w:tab/>
        </w:r>
        <w:r>
          <w:rPr>
            <w:noProof/>
            <w:webHidden/>
          </w:rPr>
          <w:fldChar w:fldCharType="begin"/>
        </w:r>
        <w:r>
          <w:rPr>
            <w:noProof/>
            <w:webHidden/>
          </w:rPr>
          <w:instrText xml:space="preserve"> PAGEREF _Toc176422533 \h </w:instrText>
        </w:r>
        <w:r>
          <w:rPr>
            <w:noProof/>
            <w:webHidden/>
          </w:rPr>
        </w:r>
        <w:r>
          <w:rPr>
            <w:noProof/>
            <w:webHidden/>
          </w:rPr>
          <w:fldChar w:fldCharType="separate"/>
        </w:r>
        <w:r>
          <w:rPr>
            <w:noProof/>
            <w:webHidden/>
          </w:rPr>
          <w:t>11</w:t>
        </w:r>
        <w:r>
          <w:rPr>
            <w:noProof/>
            <w:webHidden/>
          </w:rPr>
          <w:fldChar w:fldCharType="end"/>
        </w:r>
      </w:hyperlink>
    </w:p>
    <w:p w14:paraId="2C7F7BC5" w14:textId="6AB03A7D" w:rsidR="00615AF7" w:rsidRPr="00FE477D" w:rsidRDefault="00615AF7" w:rsidP="00B75590">
      <w:r>
        <w:fldChar w:fldCharType="end"/>
      </w:r>
    </w:p>
    <w:p w14:paraId="31BC074A" w14:textId="77777777" w:rsidR="00615AF7" w:rsidRDefault="00615AF7" w:rsidP="00B75590"/>
    <w:bookmarkEnd w:id="1"/>
    <w:p w14:paraId="157069BE" w14:textId="77777777" w:rsidR="00615AF7" w:rsidRDefault="00615AF7"/>
    <w:p w14:paraId="40870409" w14:textId="77777777" w:rsidR="00B209A3" w:rsidRDefault="00615AF7">
      <w:pPr>
        <w:pStyle w:val="Heading1"/>
      </w:pPr>
      <w:bookmarkStart w:id="3" w:name="_Toc176422520"/>
      <w:r>
        <w:lastRenderedPageBreak/>
        <w:t>Purpose</w:t>
      </w:r>
      <w:bookmarkEnd w:id="0"/>
      <w:bookmarkEnd w:id="3"/>
    </w:p>
    <w:p w14:paraId="6DD03639" w14:textId="77777777" w:rsidR="00615AF7" w:rsidRDefault="00615AF7">
      <w:pPr>
        <w:pStyle w:val="SAPKeyblockTitle"/>
      </w:pPr>
      <w:r>
        <w:t>Overview</w:t>
      </w:r>
    </w:p>
    <w:p w14:paraId="1C4EB163" w14:textId="42165539" w:rsidR="00B209A3" w:rsidRDefault="00615AF7">
      <w:r>
        <w:t xml:space="preserve">This scope item supports a check that is </w:t>
      </w:r>
      <w:r>
        <w:t>carried out in purchasing documents. For each compliance-relevant product that is added to the purchasing document, the system checks the status of the supplier assessment. If the supplier of all items is compliant, the document can be processed. If the supplier is not approved for an item, the item and the business transaction are blocked. For a blocked item, a compliance request for the product steward specialist is created to check the assessment of the supplier. If the compliance result of the assessmen</w:t>
      </w:r>
      <w:r>
        <w:t>t is positive, the block is released.</w:t>
      </w:r>
    </w:p>
    <w:p w14:paraId="11F7E25B" w14:textId="77777777" w:rsidR="00B209A3" w:rsidRDefault="00615AF7">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6DB38A28" w14:textId="77777777" w:rsidR="00B209A3" w:rsidRDefault="00B209A3"/>
    <w:tbl>
      <w:tblPr>
        <w:tblStyle w:val="SAPNote"/>
        <w:tblW w:w="4975" w:type="pct"/>
        <w:tblLook w:val="0480" w:firstRow="0" w:lastRow="0" w:firstColumn="1" w:lastColumn="0" w:noHBand="0" w:noVBand="1"/>
      </w:tblPr>
      <w:tblGrid>
        <w:gridCol w:w="14195"/>
      </w:tblGrid>
      <w:tr w:rsidR="00B209A3" w14:paraId="6715840C" w14:textId="77777777" w:rsidTr="00615AF7">
        <w:tc>
          <w:tcPr>
            <w:tcW w:w="0" w:type="auto"/>
          </w:tcPr>
          <w:p w14:paraId="1BC81D37" w14:textId="77777777" w:rsidR="00B209A3" w:rsidRDefault="00615AF7">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3F779B9F" w14:textId="77777777" w:rsidR="00B209A3" w:rsidRDefault="00615AF7">
      <w:pPr>
        <w:pStyle w:val="Heading1"/>
      </w:pPr>
      <w:bookmarkStart w:id="4" w:name="unique_2"/>
      <w:bookmarkStart w:id="5" w:name="_Toc176422521"/>
      <w:r>
        <w:lastRenderedPageBreak/>
        <w:t>Prerequisites</w:t>
      </w:r>
      <w:bookmarkEnd w:id="4"/>
      <w:bookmarkEnd w:id="5"/>
    </w:p>
    <w:p w14:paraId="6A9A05BD" w14:textId="77777777" w:rsidR="00B209A3" w:rsidRDefault="00615AF7">
      <w:r>
        <w:t>This section summarizes all the prerequisites for conducting the test in terms of systems, users, master data, organizational data, other test data and business conditions.</w:t>
      </w:r>
    </w:p>
    <w:p w14:paraId="31DB21D7" w14:textId="77777777" w:rsidR="00B209A3" w:rsidRDefault="00615AF7">
      <w:pPr>
        <w:pStyle w:val="Heading2"/>
      </w:pPr>
      <w:bookmarkStart w:id="6" w:name="unique_3"/>
      <w:bookmarkStart w:id="7" w:name="_Toc176422522"/>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B209A3" w:rsidRPr="00615AF7" w14:paraId="15942172" w14:textId="77777777" w:rsidTr="00615AF7">
        <w:trPr>
          <w:cnfStyle w:val="100000000000" w:firstRow="1" w:lastRow="0" w:firstColumn="0" w:lastColumn="0" w:oddVBand="0" w:evenVBand="0" w:oddHBand="0" w:evenHBand="0" w:firstRowFirstColumn="0" w:firstRowLastColumn="0" w:lastRowFirstColumn="0" w:lastRowLastColumn="0"/>
        </w:trPr>
        <w:tc>
          <w:tcPr>
            <w:tcW w:w="0" w:type="auto"/>
          </w:tcPr>
          <w:p w14:paraId="3EAE0A73" w14:textId="77777777" w:rsidR="00615AF7" w:rsidRPr="00615AF7" w:rsidRDefault="00615AF7">
            <w:pPr>
              <w:rPr>
                <w:sz w:val="16"/>
              </w:rPr>
            </w:pPr>
          </w:p>
        </w:tc>
        <w:tc>
          <w:tcPr>
            <w:tcW w:w="0" w:type="auto"/>
          </w:tcPr>
          <w:p w14:paraId="35D3B359" w14:textId="77777777" w:rsidR="00B209A3" w:rsidRPr="00615AF7" w:rsidRDefault="00615AF7">
            <w:pPr>
              <w:rPr>
                <w:sz w:val="16"/>
              </w:rPr>
            </w:pPr>
            <w:r w:rsidRPr="00615AF7">
              <w:rPr>
                <w:rStyle w:val="SAPEmphasis"/>
                <w:sz w:val="16"/>
              </w:rPr>
              <w:t>Details</w:t>
            </w:r>
          </w:p>
        </w:tc>
      </w:tr>
      <w:tr w:rsidR="00B209A3" w:rsidRPr="00615AF7" w14:paraId="59FDD4BB" w14:textId="77777777" w:rsidTr="00615AF7">
        <w:tc>
          <w:tcPr>
            <w:tcW w:w="0" w:type="auto"/>
          </w:tcPr>
          <w:p w14:paraId="6ED3CA28" w14:textId="77777777" w:rsidR="00B209A3" w:rsidRPr="00615AF7" w:rsidRDefault="00615AF7">
            <w:pPr>
              <w:rPr>
                <w:sz w:val="16"/>
              </w:rPr>
            </w:pPr>
            <w:r w:rsidRPr="00615AF7">
              <w:rPr>
                <w:sz w:val="16"/>
              </w:rPr>
              <w:t>System</w:t>
            </w:r>
          </w:p>
        </w:tc>
        <w:tc>
          <w:tcPr>
            <w:tcW w:w="0" w:type="auto"/>
          </w:tcPr>
          <w:p w14:paraId="4DFF6621" w14:textId="77777777" w:rsidR="00B209A3" w:rsidRPr="00615AF7" w:rsidRDefault="00615AF7">
            <w:pPr>
              <w:rPr>
                <w:sz w:val="16"/>
              </w:rPr>
            </w:pPr>
            <w:r w:rsidRPr="00615AF7">
              <w:rPr>
                <w:sz w:val="16"/>
              </w:rPr>
              <w:t>Accessible via SAP Fiori launchpad. Your system administrator provides you with the URL to access the various apps assigned to your role.</w:t>
            </w:r>
          </w:p>
        </w:tc>
      </w:tr>
    </w:tbl>
    <w:p w14:paraId="79D6F47A" w14:textId="77777777" w:rsidR="00B209A3" w:rsidRDefault="00615AF7">
      <w:pPr>
        <w:pStyle w:val="Heading2"/>
      </w:pPr>
      <w:bookmarkStart w:id="8" w:name="unique_4"/>
      <w:bookmarkStart w:id="9" w:name="_Toc176422523"/>
      <w:r>
        <w:t>Roles</w:t>
      </w:r>
      <w:bookmarkEnd w:id="8"/>
      <w:bookmarkEnd w:id="9"/>
    </w:p>
    <w:p w14:paraId="466DF7C3" w14:textId="77777777" w:rsidR="00B209A3" w:rsidRDefault="00615AF7">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03C6CF08" w14:textId="77777777" w:rsidR="00B209A3" w:rsidRDefault="00B209A3"/>
    <w:tbl>
      <w:tblPr>
        <w:tblStyle w:val="SAPNote"/>
        <w:tblW w:w="4975" w:type="pct"/>
        <w:tblLook w:val="0480" w:firstRow="0" w:lastRow="0" w:firstColumn="1" w:lastColumn="0" w:noHBand="0" w:noVBand="1"/>
      </w:tblPr>
      <w:tblGrid>
        <w:gridCol w:w="14195"/>
      </w:tblGrid>
      <w:tr w:rsidR="00B209A3" w14:paraId="06754045" w14:textId="77777777" w:rsidTr="00615AF7">
        <w:tc>
          <w:tcPr>
            <w:tcW w:w="0" w:type="auto"/>
          </w:tcPr>
          <w:p w14:paraId="59E95D17" w14:textId="77777777" w:rsidR="00615AF7" w:rsidRDefault="00615AF7">
            <w:r>
              <w:rPr>
                <w:rStyle w:val="SAPEmphasis"/>
              </w:rPr>
              <w:t xml:space="preserve">Note </w:t>
            </w:r>
            <w:r>
              <w:t>These roles or spaces are examples provided by SAP. You can use them as templates to create your own roles or spaces.</w:t>
            </w:r>
          </w:p>
          <w:p w14:paraId="2386D3BA" w14:textId="6FBD40F6" w:rsidR="00B209A3" w:rsidRDefault="00615AF7">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5B2F454C" w14:textId="77777777" w:rsidR="00615AF7" w:rsidRDefault="00615AF7">
      <w:pPr>
        <w:spacing w:before="0" w:after="0"/>
        <w:rPr>
          <w:vanish/>
        </w:rPr>
      </w:pPr>
    </w:p>
    <w:tbl>
      <w:tblPr>
        <w:tblStyle w:val="SAPStandardTable"/>
        <w:tblW w:w="5000" w:type="pct"/>
        <w:tblInd w:w="3" w:type="dxa"/>
        <w:tblLook w:val="0620" w:firstRow="1" w:lastRow="0" w:firstColumn="0" w:lastColumn="0" w:noHBand="1" w:noVBand="1"/>
      </w:tblPr>
      <w:tblGrid>
        <w:gridCol w:w="4296"/>
        <w:gridCol w:w="3117"/>
        <w:gridCol w:w="3096"/>
        <w:gridCol w:w="3117"/>
        <w:gridCol w:w="678"/>
      </w:tblGrid>
      <w:tr w:rsidR="00B209A3" w:rsidRPr="00615AF7" w14:paraId="568CB502" w14:textId="77777777" w:rsidTr="00615AF7">
        <w:trPr>
          <w:cnfStyle w:val="100000000000" w:firstRow="1" w:lastRow="0" w:firstColumn="0" w:lastColumn="0" w:oddVBand="0" w:evenVBand="0" w:oddHBand="0" w:evenHBand="0" w:firstRowFirstColumn="0" w:firstRowLastColumn="0" w:lastRowFirstColumn="0" w:lastRowLastColumn="0"/>
        </w:trPr>
        <w:tc>
          <w:tcPr>
            <w:tcW w:w="0" w:type="auto"/>
          </w:tcPr>
          <w:p w14:paraId="3F825139" w14:textId="77777777" w:rsidR="00B209A3" w:rsidRPr="00615AF7" w:rsidRDefault="00615AF7">
            <w:pPr>
              <w:rPr>
                <w:sz w:val="16"/>
              </w:rPr>
            </w:pPr>
            <w:r w:rsidRPr="00615AF7">
              <w:rPr>
                <w:rStyle w:val="SAPEmphasis"/>
                <w:sz w:val="16"/>
              </w:rPr>
              <w:t xml:space="preserve">Name </w:t>
            </w:r>
            <w:r w:rsidRPr="00615AF7">
              <w:rPr>
                <w:rStyle w:val="SAPEmphasis"/>
                <w:sz w:val="16"/>
              </w:rPr>
              <w:t>(Business Role or Template)</w:t>
            </w:r>
          </w:p>
        </w:tc>
        <w:tc>
          <w:tcPr>
            <w:tcW w:w="0" w:type="auto"/>
          </w:tcPr>
          <w:p w14:paraId="0572BEAB" w14:textId="77777777" w:rsidR="00B209A3" w:rsidRPr="00615AF7" w:rsidRDefault="00615AF7">
            <w:pPr>
              <w:rPr>
                <w:sz w:val="16"/>
              </w:rPr>
            </w:pPr>
            <w:r w:rsidRPr="00615AF7">
              <w:rPr>
                <w:rStyle w:val="SAPEmphasis"/>
                <w:sz w:val="16"/>
              </w:rPr>
              <w:t>ID</w:t>
            </w:r>
          </w:p>
        </w:tc>
        <w:tc>
          <w:tcPr>
            <w:tcW w:w="0" w:type="auto"/>
          </w:tcPr>
          <w:p w14:paraId="1E095A20" w14:textId="77777777" w:rsidR="00B209A3" w:rsidRPr="00615AF7" w:rsidRDefault="00615AF7">
            <w:pPr>
              <w:rPr>
                <w:sz w:val="16"/>
              </w:rPr>
            </w:pPr>
            <w:r w:rsidRPr="00615AF7">
              <w:rPr>
                <w:rStyle w:val="SAPEmphasis"/>
                <w:sz w:val="16"/>
              </w:rPr>
              <w:t>Description (Space)</w:t>
            </w:r>
          </w:p>
        </w:tc>
        <w:tc>
          <w:tcPr>
            <w:tcW w:w="0" w:type="auto"/>
          </w:tcPr>
          <w:p w14:paraId="67D33359" w14:textId="77777777" w:rsidR="00B209A3" w:rsidRPr="00615AF7" w:rsidRDefault="00615AF7">
            <w:pPr>
              <w:rPr>
                <w:sz w:val="16"/>
              </w:rPr>
            </w:pPr>
            <w:r w:rsidRPr="00615AF7">
              <w:rPr>
                <w:rStyle w:val="SAPEmphasis"/>
                <w:sz w:val="16"/>
              </w:rPr>
              <w:t>ID</w:t>
            </w:r>
          </w:p>
        </w:tc>
        <w:tc>
          <w:tcPr>
            <w:tcW w:w="0" w:type="auto"/>
          </w:tcPr>
          <w:p w14:paraId="2C65C03D" w14:textId="77777777" w:rsidR="00B209A3" w:rsidRPr="00615AF7" w:rsidRDefault="00615AF7">
            <w:pPr>
              <w:rPr>
                <w:sz w:val="16"/>
              </w:rPr>
            </w:pPr>
            <w:r w:rsidRPr="00615AF7">
              <w:rPr>
                <w:rStyle w:val="SAPEmphasis"/>
                <w:sz w:val="16"/>
              </w:rPr>
              <w:t>Log On</w:t>
            </w:r>
          </w:p>
        </w:tc>
      </w:tr>
      <w:tr w:rsidR="00B209A3" w:rsidRPr="00615AF7" w14:paraId="0183D3EB" w14:textId="77777777" w:rsidTr="00615AF7">
        <w:tc>
          <w:tcPr>
            <w:tcW w:w="0" w:type="auto"/>
          </w:tcPr>
          <w:p w14:paraId="6F08E730" w14:textId="77777777" w:rsidR="00B209A3" w:rsidRPr="00615AF7" w:rsidRDefault="00615AF7">
            <w:pPr>
              <w:rPr>
                <w:sz w:val="16"/>
              </w:rPr>
            </w:pPr>
            <w:r w:rsidRPr="00615AF7">
              <w:rPr>
                <w:sz w:val="16"/>
              </w:rPr>
              <w:t>Product Stewardship Specialist - Product Compliance</w:t>
            </w:r>
          </w:p>
        </w:tc>
        <w:tc>
          <w:tcPr>
            <w:tcW w:w="0" w:type="auto"/>
          </w:tcPr>
          <w:p w14:paraId="439A17FF" w14:textId="77777777" w:rsidR="00B209A3" w:rsidRPr="00615AF7" w:rsidRDefault="00615AF7">
            <w:pPr>
              <w:rPr>
                <w:sz w:val="16"/>
              </w:rPr>
            </w:pPr>
            <w:r w:rsidRPr="00615AF7">
              <w:rPr>
                <w:rStyle w:val="SAPMonospace"/>
                <w:sz w:val="16"/>
              </w:rPr>
              <w:t>SAP_BR_PRODSTWRD_SPLST_PCL</w:t>
            </w:r>
          </w:p>
        </w:tc>
        <w:tc>
          <w:tcPr>
            <w:tcW w:w="0" w:type="auto"/>
          </w:tcPr>
          <w:p w14:paraId="09975959" w14:textId="77777777" w:rsidR="00B209A3" w:rsidRPr="00615AF7" w:rsidRDefault="00615AF7">
            <w:pPr>
              <w:rPr>
                <w:sz w:val="16"/>
              </w:rPr>
            </w:pPr>
            <w:r w:rsidRPr="00615AF7">
              <w:rPr>
                <w:sz w:val="16"/>
              </w:rPr>
              <w:t>Product Compliance</w:t>
            </w:r>
          </w:p>
        </w:tc>
        <w:tc>
          <w:tcPr>
            <w:tcW w:w="0" w:type="auto"/>
          </w:tcPr>
          <w:p w14:paraId="0E4B584B" w14:textId="77777777" w:rsidR="00B209A3" w:rsidRPr="00615AF7" w:rsidRDefault="00615AF7">
            <w:pPr>
              <w:rPr>
                <w:sz w:val="16"/>
              </w:rPr>
            </w:pPr>
            <w:r w:rsidRPr="00615AF7">
              <w:rPr>
                <w:rStyle w:val="SAPMonospace"/>
                <w:sz w:val="16"/>
              </w:rPr>
              <w:t>SAP_BR_PRODSTWRD_SPLST_PCL</w:t>
            </w:r>
          </w:p>
        </w:tc>
        <w:tc>
          <w:tcPr>
            <w:tcW w:w="0" w:type="auto"/>
          </w:tcPr>
          <w:p w14:paraId="7B86E81E" w14:textId="77777777" w:rsidR="00615AF7" w:rsidRPr="00615AF7" w:rsidRDefault="00615AF7">
            <w:pPr>
              <w:rPr>
                <w:sz w:val="16"/>
              </w:rPr>
            </w:pPr>
          </w:p>
        </w:tc>
      </w:tr>
      <w:tr w:rsidR="00B209A3" w:rsidRPr="00615AF7" w14:paraId="4C3D6908" w14:textId="77777777" w:rsidTr="00615AF7">
        <w:tc>
          <w:tcPr>
            <w:tcW w:w="0" w:type="auto"/>
          </w:tcPr>
          <w:p w14:paraId="39658C27" w14:textId="77777777" w:rsidR="00B209A3" w:rsidRPr="00615AF7" w:rsidRDefault="00615AF7">
            <w:pPr>
              <w:rPr>
                <w:sz w:val="16"/>
              </w:rPr>
            </w:pPr>
            <w:r w:rsidRPr="00615AF7">
              <w:rPr>
                <w:sz w:val="16"/>
              </w:rPr>
              <w:t>Master Data Specialist - Product Compliance</w:t>
            </w:r>
          </w:p>
        </w:tc>
        <w:tc>
          <w:tcPr>
            <w:tcW w:w="0" w:type="auto"/>
          </w:tcPr>
          <w:p w14:paraId="07BE8D56" w14:textId="77777777" w:rsidR="00B209A3" w:rsidRPr="00615AF7" w:rsidRDefault="00615AF7">
            <w:pPr>
              <w:rPr>
                <w:sz w:val="16"/>
              </w:rPr>
            </w:pPr>
            <w:r w:rsidRPr="00615AF7">
              <w:rPr>
                <w:rStyle w:val="SAPMonospace"/>
                <w:sz w:val="16"/>
              </w:rPr>
              <w:t>SAP_BR_MD_SPECIALIST_PCL</w:t>
            </w:r>
            <w:r w:rsidRPr="00615AF7">
              <w:rPr>
                <w:sz w:val="16"/>
              </w:rPr>
              <w:t> </w:t>
            </w:r>
          </w:p>
        </w:tc>
        <w:tc>
          <w:tcPr>
            <w:tcW w:w="0" w:type="auto"/>
          </w:tcPr>
          <w:p w14:paraId="3440E107" w14:textId="77777777" w:rsidR="00B209A3" w:rsidRPr="00615AF7" w:rsidRDefault="00615AF7">
            <w:pPr>
              <w:rPr>
                <w:sz w:val="16"/>
              </w:rPr>
            </w:pPr>
            <w:r w:rsidRPr="00615AF7">
              <w:rPr>
                <w:sz w:val="16"/>
              </w:rPr>
              <w:t>Master Data - Product Compliance</w:t>
            </w:r>
          </w:p>
        </w:tc>
        <w:tc>
          <w:tcPr>
            <w:tcW w:w="0" w:type="auto"/>
          </w:tcPr>
          <w:p w14:paraId="380599A4" w14:textId="77777777" w:rsidR="00B209A3" w:rsidRPr="00615AF7" w:rsidRDefault="00615AF7">
            <w:pPr>
              <w:rPr>
                <w:sz w:val="16"/>
              </w:rPr>
            </w:pPr>
            <w:r w:rsidRPr="00615AF7">
              <w:rPr>
                <w:rStyle w:val="SAPMonospace"/>
                <w:sz w:val="16"/>
              </w:rPr>
              <w:t>SAP_BR_MD_SPECIALIST_PCL</w:t>
            </w:r>
            <w:r w:rsidRPr="00615AF7">
              <w:rPr>
                <w:sz w:val="16"/>
              </w:rPr>
              <w:t> </w:t>
            </w:r>
          </w:p>
        </w:tc>
        <w:tc>
          <w:tcPr>
            <w:tcW w:w="0" w:type="auto"/>
          </w:tcPr>
          <w:p w14:paraId="49E40916" w14:textId="77777777" w:rsidR="00615AF7" w:rsidRPr="00615AF7" w:rsidRDefault="00615AF7">
            <w:pPr>
              <w:rPr>
                <w:sz w:val="16"/>
              </w:rPr>
            </w:pPr>
          </w:p>
        </w:tc>
      </w:tr>
      <w:tr w:rsidR="00B209A3" w:rsidRPr="00615AF7" w14:paraId="3AA2D38B" w14:textId="77777777" w:rsidTr="00615AF7">
        <w:tc>
          <w:tcPr>
            <w:tcW w:w="0" w:type="auto"/>
          </w:tcPr>
          <w:p w14:paraId="6AF34227" w14:textId="77777777" w:rsidR="00B209A3" w:rsidRPr="00615AF7" w:rsidRDefault="00615AF7">
            <w:pPr>
              <w:rPr>
                <w:sz w:val="16"/>
              </w:rPr>
            </w:pPr>
            <w:r w:rsidRPr="00615AF7">
              <w:rPr>
                <w:sz w:val="16"/>
              </w:rPr>
              <w:t>Purchaser</w:t>
            </w:r>
          </w:p>
        </w:tc>
        <w:tc>
          <w:tcPr>
            <w:tcW w:w="0" w:type="auto"/>
          </w:tcPr>
          <w:p w14:paraId="113DC1BD" w14:textId="77777777" w:rsidR="00B209A3" w:rsidRPr="00615AF7" w:rsidRDefault="00615AF7">
            <w:pPr>
              <w:rPr>
                <w:sz w:val="16"/>
              </w:rPr>
            </w:pPr>
            <w:r w:rsidRPr="00615AF7">
              <w:rPr>
                <w:rStyle w:val="SAPMonospace"/>
                <w:sz w:val="16"/>
              </w:rPr>
              <w:t>SAP_BR_PURCHASER</w:t>
            </w:r>
          </w:p>
        </w:tc>
        <w:tc>
          <w:tcPr>
            <w:tcW w:w="0" w:type="auto"/>
          </w:tcPr>
          <w:p w14:paraId="093E34F9" w14:textId="77777777" w:rsidR="00B209A3" w:rsidRPr="00615AF7" w:rsidRDefault="00615AF7">
            <w:pPr>
              <w:rPr>
                <w:sz w:val="16"/>
              </w:rPr>
            </w:pPr>
            <w:r w:rsidRPr="00615AF7">
              <w:rPr>
                <w:sz w:val="16"/>
              </w:rPr>
              <w:t>Purchasing</w:t>
            </w:r>
            <w:r w:rsidRPr="00615AF7">
              <w:rPr>
                <w:sz w:val="16"/>
              </w:rPr>
              <w:t xml:space="preserve"> / Sourcing and Contracting</w:t>
            </w:r>
          </w:p>
        </w:tc>
        <w:tc>
          <w:tcPr>
            <w:tcW w:w="0" w:type="auto"/>
          </w:tcPr>
          <w:p w14:paraId="3282E89C" w14:textId="77777777" w:rsidR="00B209A3" w:rsidRPr="00615AF7" w:rsidRDefault="00615AF7">
            <w:pPr>
              <w:rPr>
                <w:sz w:val="16"/>
              </w:rPr>
            </w:pPr>
            <w:r w:rsidRPr="00615AF7">
              <w:rPr>
                <w:rStyle w:val="SAPMonospace"/>
                <w:sz w:val="16"/>
              </w:rPr>
              <w:t>SAP_BR_PURCHASER</w:t>
            </w:r>
          </w:p>
        </w:tc>
        <w:tc>
          <w:tcPr>
            <w:tcW w:w="0" w:type="auto"/>
          </w:tcPr>
          <w:p w14:paraId="63226C55" w14:textId="77777777" w:rsidR="00615AF7" w:rsidRPr="00615AF7" w:rsidRDefault="00615AF7">
            <w:pPr>
              <w:rPr>
                <w:sz w:val="16"/>
              </w:rPr>
            </w:pPr>
          </w:p>
        </w:tc>
      </w:tr>
      <w:tr w:rsidR="00B209A3" w:rsidRPr="00615AF7" w14:paraId="146B5DEB" w14:textId="77777777" w:rsidTr="00615AF7">
        <w:tc>
          <w:tcPr>
            <w:tcW w:w="0" w:type="auto"/>
          </w:tcPr>
          <w:p w14:paraId="139A4D19" w14:textId="77777777" w:rsidR="00B209A3" w:rsidRPr="00615AF7" w:rsidRDefault="00615AF7">
            <w:pPr>
              <w:rPr>
                <w:sz w:val="16"/>
              </w:rPr>
            </w:pPr>
            <w:r w:rsidRPr="00615AF7">
              <w:rPr>
                <w:sz w:val="16"/>
              </w:rPr>
              <w:t>Configuration Expert - Business Process Configuration</w:t>
            </w:r>
          </w:p>
        </w:tc>
        <w:tc>
          <w:tcPr>
            <w:tcW w:w="0" w:type="auto"/>
          </w:tcPr>
          <w:p w14:paraId="218C6424" w14:textId="77777777" w:rsidR="00B209A3" w:rsidRPr="00615AF7" w:rsidRDefault="00615AF7">
            <w:pPr>
              <w:rPr>
                <w:sz w:val="16"/>
              </w:rPr>
            </w:pPr>
            <w:r w:rsidRPr="00615AF7">
              <w:rPr>
                <w:rStyle w:val="SAPMonospace"/>
                <w:sz w:val="16"/>
              </w:rPr>
              <w:t>SAP_BR_BPC_EXPERT</w:t>
            </w:r>
          </w:p>
        </w:tc>
        <w:tc>
          <w:tcPr>
            <w:tcW w:w="0" w:type="auto"/>
          </w:tcPr>
          <w:p w14:paraId="21EA8B6D" w14:textId="77777777" w:rsidR="00B209A3" w:rsidRPr="00615AF7" w:rsidRDefault="00615AF7">
            <w:pPr>
              <w:rPr>
                <w:sz w:val="16"/>
              </w:rPr>
            </w:pPr>
            <w:r w:rsidRPr="00615AF7">
              <w:rPr>
                <w:sz w:val="16"/>
              </w:rPr>
              <w:t>Business Process Configuration</w:t>
            </w:r>
          </w:p>
        </w:tc>
        <w:tc>
          <w:tcPr>
            <w:tcW w:w="0" w:type="auto"/>
          </w:tcPr>
          <w:p w14:paraId="3DF39FFA" w14:textId="77777777" w:rsidR="00B209A3" w:rsidRPr="00615AF7" w:rsidRDefault="00615AF7">
            <w:pPr>
              <w:rPr>
                <w:sz w:val="16"/>
              </w:rPr>
            </w:pPr>
            <w:r w:rsidRPr="00615AF7">
              <w:rPr>
                <w:rStyle w:val="SAPMonospace"/>
                <w:sz w:val="16"/>
              </w:rPr>
              <w:t>SAP_BR_BPC_EXPERT</w:t>
            </w:r>
          </w:p>
        </w:tc>
        <w:tc>
          <w:tcPr>
            <w:tcW w:w="0" w:type="auto"/>
          </w:tcPr>
          <w:p w14:paraId="464D0952" w14:textId="77777777" w:rsidR="00615AF7" w:rsidRPr="00615AF7" w:rsidRDefault="00615AF7">
            <w:pPr>
              <w:rPr>
                <w:sz w:val="16"/>
              </w:rPr>
            </w:pPr>
          </w:p>
        </w:tc>
      </w:tr>
    </w:tbl>
    <w:p w14:paraId="75FEACA7" w14:textId="77777777" w:rsidR="00B209A3" w:rsidRDefault="00615AF7">
      <w:pPr>
        <w:pStyle w:val="Heading2"/>
      </w:pPr>
      <w:bookmarkStart w:id="10" w:name="unique_5"/>
      <w:bookmarkStart w:id="11" w:name="_Toc176422524"/>
      <w:r>
        <w:lastRenderedPageBreak/>
        <w:t>Master Data, Organizational Data, and Other Data</w:t>
      </w:r>
      <w:bookmarkEnd w:id="10"/>
      <w:bookmarkEnd w:id="11"/>
    </w:p>
    <w:p w14:paraId="463269EB" w14:textId="77777777" w:rsidR="00B209A3" w:rsidRDefault="00615AF7">
      <w:r>
        <w:t xml:space="preserve">The </w:t>
      </w:r>
      <w:r>
        <w:t>organizational structure and master data of your company have been created in your system during activation. The organizational structure reflects the structure of your company. The master data represents materials, customers, and suppliers, for example, depending on the operational focus of your company.</w:t>
      </w:r>
    </w:p>
    <w:p w14:paraId="171641E7" w14:textId="77777777" w:rsidR="00B209A3" w:rsidRDefault="00615AF7">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1945"/>
        <w:gridCol w:w="4434"/>
        <w:gridCol w:w="3916"/>
        <w:gridCol w:w="4009"/>
      </w:tblGrid>
      <w:tr w:rsidR="00B209A3" w:rsidRPr="00615AF7" w14:paraId="39C09267" w14:textId="77777777" w:rsidTr="00615AF7">
        <w:trPr>
          <w:cnfStyle w:val="100000000000" w:firstRow="1" w:lastRow="0" w:firstColumn="0" w:lastColumn="0" w:oddVBand="0" w:evenVBand="0" w:oddHBand="0" w:evenHBand="0" w:firstRowFirstColumn="0" w:firstRowLastColumn="0" w:lastRowFirstColumn="0" w:lastRowLastColumn="0"/>
        </w:trPr>
        <w:tc>
          <w:tcPr>
            <w:tcW w:w="0" w:type="auto"/>
          </w:tcPr>
          <w:p w14:paraId="4BEAF31D" w14:textId="77777777" w:rsidR="00B209A3" w:rsidRPr="00615AF7" w:rsidRDefault="00615AF7">
            <w:pPr>
              <w:rPr>
                <w:sz w:val="16"/>
              </w:rPr>
            </w:pPr>
            <w:r w:rsidRPr="00615AF7">
              <w:rPr>
                <w:rStyle w:val="SAPEmphasis"/>
                <w:sz w:val="16"/>
              </w:rPr>
              <w:t>Data</w:t>
            </w:r>
          </w:p>
        </w:tc>
        <w:tc>
          <w:tcPr>
            <w:tcW w:w="0" w:type="auto"/>
          </w:tcPr>
          <w:p w14:paraId="0F7D8238" w14:textId="77777777" w:rsidR="00B209A3" w:rsidRPr="00615AF7" w:rsidRDefault="00615AF7">
            <w:pPr>
              <w:rPr>
                <w:sz w:val="16"/>
              </w:rPr>
            </w:pPr>
            <w:r w:rsidRPr="00615AF7">
              <w:rPr>
                <w:rStyle w:val="SAPEmphasis"/>
                <w:sz w:val="16"/>
              </w:rPr>
              <w:t>Sample Value</w:t>
            </w:r>
          </w:p>
        </w:tc>
        <w:tc>
          <w:tcPr>
            <w:tcW w:w="0" w:type="auto"/>
          </w:tcPr>
          <w:p w14:paraId="5CF95A49" w14:textId="77777777" w:rsidR="00B209A3" w:rsidRPr="00615AF7" w:rsidRDefault="00615AF7">
            <w:pPr>
              <w:rPr>
                <w:sz w:val="16"/>
              </w:rPr>
            </w:pPr>
            <w:r w:rsidRPr="00615AF7">
              <w:rPr>
                <w:rStyle w:val="SAPEmphasis"/>
                <w:sz w:val="16"/>
              </w:rPr>
              <w:t>Details</w:t>
            </w:r>
          </w:p>
        </w:tc>
        <w:tc>
          <w:tcPr>
            <w:tcW w:w="0" w:type="auto"/>
          </w:tcPr>
          <w:p w14:paraId="65098858" w14:textId="77777777" w:rsidR="00B209A3" w:rsidRPr="00615AF7" w:rsidRDefault="00615AF7">
            <w:pPr>
              <w:rPr>
                <w:sz w:val="16"/>
              </w:rPr>
            </w:pPr>
            <w:r w:rsidRPr="00615AF7">
              <w:rPr>
                <w:rStyle w:val="SAPEmphasis"/>
                <w:sz w:val="16"/>
              </w:rPr>
              <w:t>Comments</w:t>
            </w:r>
          </w:p>
        </w:tc>
      </w:tr>
      <w:tr w:rsidR="00B209A3" w:rsidRPr="00615AF7" w14:paraId="70881937" w14:textId="77777777" w:rsidTr="00615AF7">
        <w:tc>
          <w:tcPr>
            <w:tcW w:w="0" w:type="auto"/>
          </w:tcPr>
          <w:p w14:paraId="2BBD4B9E" w14:textId="77777777" w:rsidR="00B209A3" w:rsidRPr="00615AF7" w:rsidRDefault="00615AF7">
            <w:pPr>
              <w:rPr>
                <w:sz w:val="16"/>
              </w:rPr>
            </w:pPr>
            <w:r w:rsidRPr="00615AF7">
              <w:rPr>
                <w:rStyle w:val="SAPEmphasis"/>
                <w:sz w:val="16"/>
              </w:rPr>
              <w:t>Compliance Purpose</w:t>
            </w:r>
          </w:p>
        </w:tc>
        <w:tc>
          <w:tcPr>
            <w:tcW w:w="0" w:type="auto"/>
          </w:tcPr>
          <w:p w14:paraId="180AA9D8" w14:textId="77777777" w:rsidR="00B209A3" w:rsidRPr="00615AF7" w:rsidRDefault="00615AF7">
            <w:pPr>
              <w:rPr>
                <w:sz w:val="16"/>
              </w:rPr>
            </w:pPr>
            <w:r w:rsidRPr="00615AF7">
              <w:rPr>
                <w:rStyle w:val="SAPUserEntry"/>
                <w:sz w:val="16"/>
              </w:rPr>
              <w:t>Raw Material Default Compliance Purpose</w:t>
            </w:r>
          </w:p>
        </w:tc>
        <w:tc>
          <w:tcPr>
            <w:tcW w:w="0" w:type="auto"/>
          </w:tcPr>
          <w:p w14:paraId="21028724" w14:textId="77777777" w:rsidR="00615AF7" w:rsidRPr="00615AF7" w:rsidRDefault="00615AF7">
            <w:pPr>
              <w:rPr>
                <w:sz w:val="16"/>
              </w:rPr>
            </w:pPr>
            <w:r w:rsidRPr="00615AF7">
              <w:rPr>
                <w:sz w:val="16"/>
              </w:rPr>
              <w:t>The following compliance requirement is assigned:</w:t>
            </w:r>
          </w:p>
          <w:p w14:paraId="178F0619" w14:textId="68A51AD0" w:rsidR="00B209A3" w:rsidRPr="00615AF7" w:rsidRDefault="00615AF7">
            <w:pPr>
              <w:pStyle w:val="listpara1"/>
              <w:numPr>
                <w:ilvl w:val="0"/>
                <w:numId w:val="5"/>
              </w:numPr>
              <w:rPr>
                <w:sz w:val="16"/>
              </w:rPr>
            </w:pPr>
            <w:r w:rsidRPr="00615AF7">
              <w:rPr>
                <w:sz w:val="16"/>
              </w:rPr>
              <w:t>Supplier SDS provided</w:t>
            </w:r>
          </w:p>
        </w:tc>
        <w:tc>
          <w:tcPr>
            <w:tcW w:w="0" w:type="auto"/>
          </w:tcPr>
          <w:p w14:paraId="64E99864" w14:textId="77777777" w:rsidR="00B209A3" w:rsidRPr="00615AF7" w:rsidRDefault="00615AF7">
            <w:pPr>
              <w:rPr>
                <w:sz w:val="16"/>
              </w:rPr>
            </w:pPr>
            <w:r w:rsidRPr="00615AF7">
              <w:rPr>
                <w:sz w:val="16"/>
              </w:rPr>
              <w:t>The compliance purpose is active.</w:t>
            </w:r>
          </w:p>
        </w:tc>
      </w:tr>
      <w:tr w:rsidR="00B209A3" w:rsidRPr="00615AF7" w14:paraId="3C2E9F33" w14:textId="77777777" w:rsidTr="00615AF7">
        <w:tc>
          <w:tcPr>
            <w:tcW w:w="0" w:type="auto"/>
          </w:tcPr>
          <w:p w14:paraId="303C5642" w14:textId="77777777" w:rsidR="00B209A3" w:rsidRPr="00615AF7" w:rsidRDefault="00615AF7">
            <w:pPr>
              <w:rPr>
                <w:sz w:val="16"/>
              </w:rPr>
            </w:pPr>
            <w:r w:rsidRPr="00615AF7">
              <w:rPr>
                <w:rStyle w:val="SAPEmphasis"/>
                <w:sz w:val="16"/>
              </w:rPr>
              <w:t>Plant</w:t>
            </w:r>
          </w:p>
        </w:tc>
        <w:tc>
          <w:tcPr>
            <w:tcW w:w="0" w:type="auto"/>
          </w:tcPr>
          <w:p w14:paraId="15C5DE72" w14:textId="77777777" w:rsidR="00B209A3" w:rsidRPr="00615AF7" w:rsidRDefault="00615AF7">
            <w:pPr>
              <w:rPr>
                <w:sz w:val="16"/>
              </w:rPr>
            </w:pPr>
            <w:r w:rsidRPr="00615AF7">
              <w:rPr>
                <w:rStyle w:val="SAPUserEntry"/>
                <w:sz w:val="16"/>
              </w:rPr>
              <w:t>1010</w:t>
            </w:r>
          </w:p>
        </w:tc>
        <w:tc>
          <w:tcPr>
            <w:tcW w:w="0" w:type="auto"/>
          </w:tcPr>
          <w:p w14:paraId="62F3854B" w14:textId="77777777" w:rsidR="00B209A3" w:rsidRPr="00615AF7" w:rsidRDefault="00615AF7">
            <w:pPr>
              <w:rPr>
                <w:sz w:val="16"/>
              </w:rPr>
            </w:pPr>
            <w:r w:rsidRPr="00615AF7">
              <w:rPr>
                <w:rStyle w:val="SAPUserEntry"/>
                <w:sz w:val="16"/>
              </w:rPr>
              <w:t>Plant 1 DE</w:t>
            </w:r>
          </w:p>
        </w:tc>
        <w:tc>
          <w:tcPr>
            <w:tcW w:w="0" w:type="auto"/>
          </w:tcPr>
          <w:p w14:paraId="334D6BD5" w14:textId="77777777" w:rsidR="00615AF7" w:rsidRPr="00615AF7" w:rsidRDefault="00615AF7">
            <w:pPr>
              <w:rPr>
                <w:sz w:val="16"/>
              </w:rPr>
            </w:pPr>
          </w:p>
        </w:tc>
      </w:tr>
      <w:tr w:rsidR="00B209A3" w:rsidRPr="00615AF7" w14:paraId="386F9A1E" w14:textId="77777777" w:rsidTr="00615AF7">
        <w:tc>
          <w:tcPr>
            <w:tcW w:w="0" w:type="auto"/>
          </w:tcPr>
          <w:p w14:paraId="639E32AE" w14:textId="77777777" w:rsidR="00B209A3" w:rsidRPr="00615AF7" w:rsidRDefault="00615AF7">
            <w:pPr>
              <w:rPr>
                <w:sz w:val="16"/>
              </w:rPr>
            </w:pPr>
            <w:r w:rsidRPr="00615AF7">
              <w:rPr>
                <w:rStyle w:val="SAPEmphasis"/>
                <w:sz w:val="16"/>
              </w:rPr>
              <w:t>Company Code</w:t>
            </w:r>
          </w:p>
        </w:tc>
        <w:tc>
          <w:tcPr>
            <w:tcW w:w="0" w:type="auto"/>
          </w:tcPr>
          <w:p w14:paraId="470B1E2B" w14:textId="77777777" w:rsidR="00B209A3" w:rsidRPr="00615AF7" w:rsidRDefault="00615AF7">
            <w:pPr>
              <w:rPr>
                <w:sz w:val="16"/>
              </w:rPr>
            </w:pPr>
            <w:r w:rsidRPr="00615AF7">
              <w:rPr>
                <w:rStyle w:val="SAPUserEntry"/>
                <w:sz w:val="16"/>
              </w:rPr>
              <w:t>1010</w:t>
            </w:r>
          </w:p>
        </w:tc>
        <w:tc>
          <w:tcPr>
            <w:tcW w:w="0" w:type="auto"/>
          </w:tcPr>
          <w:p w14:paraId="1091331D" w14:textId="77777777" w:rsidR="00B209A3" w:rsidRPr="00615AF7" w:rsidRDefault="00615AF7">
            <w:pPr>
              <w:rPr>
                <w:sz w:val="16"/>
              </w:rPr>
            </w:pPr>
            <w:r w:rsidRPr="00615AF7">
              <w:rPr>
                <w:rStyle w:val="SAPUserEntry"/>
                <w:sz w:val="16"/>
              </w:rPr>
              <w:t>Company Code 1010</w:t>
            </w:r>
          </w:p>
        </w:tc>
        <w:tc>
          <w:tcPr>
            <w:tcW w:w="0" w:type="auto"/>
          </w:tcPr>
          <w:p w14:paraId="2D628AB2" w14:textId="77777777" w:rsidR="00615AF7" w:rsidRPr="00615AF7" w:rsidRDefault="00615AF7">
            <w:pPr>
              <w:rPr>
                <w:sz w:val="16"/>
              </w:rPr>
            </w:pPr>
          </w:p>
        </w:tc>
      </w:tr>
      <w:tr w:rsidR="00B209A3" w:rsidRPr="00615AF7" w14:paraId="18758266" w14:textId="77777777" w:rsidTr="00615AF7">
        <w:tc>
          <w:tcPr>
            <w:tcW w:w="0" w:type="auto"/>
          </w:tcPr>
          <w:p w14:paraId="2C78475E" w14:textId="77777777" w:rsidR="00B209A3" w:rsidRPr="00615AF7" w:rsidRDefault="00615AF7">
            <w:pPr>
              <w:rPr>
                <w:sz w:val="16"/>
              </w:rPr>
            </w:pPr>
            <w:r w:rsidRPr="00615AF7">
              <w:rPr>
                <w:rStyle w:val="SAPEmphasis"/>
                <w:sz w:val="16"/>
              </w:rPr>
              <w:t>Purchasing Organization</w:t>
            </w:r>
          </w:p>
        </w:tc>
        <w:tc>
          <w:tcPr>
            <w:tcW w:w="0" w:type="auto"/>
          </w:tcPr>
          <w:p w14:paraId="1D56AC27" w14:textId="77777777" w:rsidR="00B209A3" w:rsidRPr="00615AF7" w:rsidRDefault="00615AF7">
            <w:pPr>
              <w:rPr>
                <w:sz w:val="16"/>
              </w:rPr>
            </w:pPr>
            <w:r w:rsidRPr="00615AF7">
              <w:rPr>
                <w:rStyle w:val="SAPUserEntry"/>
                <w:sz w:val="16"/>
              </w:rPr>
              <w:t>1010</w:t>
            </w:r>
          </w:p>
        </w:tc>
        <w:tc>
          <w:tcPr>
            <w:tcW w:w="0" w:type="auto"/>
          </w:tcPr>
          <w:p w14:paraId="21172731" w14:textId="77777777" w:rsidR="00B209A3" w:rsidRPr="00615AF7" w:rsidRDefault="00615AF7">
            <w:pPr>
              <w:rPr>
                <w:sz w:val="16"/>
              </w:rPr>
            </w:pPr>
            <w:r w:rsidRPr="00615AF7">
              <w:rPr>
                <w:rStyle w:val="SAPUserEntry"/>
                <w:sz w:val="16"/>
              </w:rPr>
              <w:t>Purch. Org. 1010</w:t>
            </w:r>
          </w:p>
        </w:tc>
        <w:tc>
          <w:tcPr>
            <w:tcW w:w="0" w:type="auto"/>
          </w:tcPr>
          <w:p w14:paraId="1047402C" w14:textId="77777777" w:rsidR="00615AF7" w:rsidRPr="00615AF7" w:rsidRDefault="00615AF7">
            <w:pPr>
              <w:rPr>
                <w:sz w:val="16"/>
              </w:rPr>
            </w:pPr>
          </w:p>
        </w:tc>
      </w:tr>
      <w:tr w:rsidR="00B209A3" w:rsidRPr="00615AF7" w14:paraId="5C771991" w14:textId="77777777" w:rsidTr="00615AF7">
        <w:tc>
          <w:tcPr>
            <w:tcW w:w="0" w:type="auto"/>
          </w:tcPr>
          <w:p w14:paraId="6F182F2F" w14:textId="77777777" w:rsidR="00B209A3" w:rsidRPr="00615AF7" w:rsidRDefault="00615AF7">
            <w:pPr>
              <w:rPr>
                <w:sz w:val="16"/>
              </w:rPr>
            </w:pPr>
            <w:r w:rsidRPr="00615AF7">
              <w:rPr>
                <w:rStyle w:val="SAPEmphasis"/>
                <w:sz w:val="16"/>
              </w:rPr>
              <w:t>Purchasing Group</w:t>
            </w:r>
          </w:p>
        </w:tc>
        <w:tc>
          <w:tcPr>
            <w:tcW w:w="0" w:type="auto"/>
          </w:tcPr>
          <w:p w14:paraId="0DD71DC1" w14:textId="77777777" w:rsidR="00B209A3" w:rsidRPr="00615AF7" w:rsidRDefault="00615AF7">
            <w:pPr>
              <w:rPr>
                <w:sz w:val="16"/>
              </w:rPr>
            </w:pPr>
            <w:r w:rsidRPr="00615AF7">
              <w:rPr>
                <w:rStyle w:val="SAPUserEntry"/>
                <w:sz w:val="16"/>
              </w:rPr>
              <w:t>001</w:t>
            </w:r>
          </w:p>
        </w:tc>
        <w:tc>
          <w:tcPr>
            <w:tcW w:w="0" w:type="auto"/>
          </w:tcPr>
          <w:p w14:paraId="109D3C60" w14:textId="77777777" w:rsidR="00B209A3" w:rsidRPr="00615AF7" w:rsidRDefault="00615AF7">
            <w:pPr>
              <w:rPr>
                <w:sz w:val="16"/>
              </w:rPr>
            </w:pPr>
            <w:r w:rsidRPr="00615AF7">
              <w:rPr>
                <w:rStyle w:val="SAPUserEntry"/>
                <w:sz w:val="16"/>
              </w:rPr>
              <w:t>Group 001</w:t>
            </w:r>
          </w:p>
        </w:tc>
        <w:tc>
          <w:tcPr>
            <w:tcW w:w="0" w:type="auto"/>
          </w:tcPr>
          <w:p w14:paraId="7B21D862" w14:textId="77777777" w:rsidR="00615AF7" w:rsidRPr="00615AF7" w:rsidRDefault="00615AF7">
            <w:pPr>
              <w:rPr>
                <w:sz w:val="16"/>
              </w:rPr>
            </w:pPr>
          </w:p>
        </w:tc>
      </w:tr>
      <w:tr w:rsidR="00B209A3" w:rsidRPr="00615AF7" w14:paraId="5F716C11" w14:textId="77777777" w:rsidTr="00615AF7">
        <w:tc>
          <w:tcPr>
            <w:tcW w:w="0" w:type="auto"/>
          </w:tcPr>
          <w:p w14:paraId="601CB427" w14:textId="77777777" w:rsidR="00B209A3" w:rsidRPr="00615AF7" w:rsidRDefault="00615AF7">
            <w:pPr>
              <w:rPr>
                <w:sz w:val="16"/>
              </w:rPr>
            </w:pPr>
            <w:r w:rsidRPr="00615AF7">
              <w:rPr>
                <w:rStyle w:val="SAPEmphasis"/>
                <w:sz w:val="16"/>
              </w:rPr>
              <w:t>Material</w:t>
            </w:r>
          </w:p>
        </w:tc>
        <w:tc>
          <w:tcPr>
            <w:tcW w:w="0" w:type="auto"/>
          </w:tcPr>
          <w:p w14:paraId="48382C43" w14:textId="77777777" w:rsidR="00B209A3" w:rsidRPr="00615AF7" w:rsidRDefault="00615AF7">
            <w:pPr>
              <w:rPr>
                <w:sz w:val="16"/>
              </w:rPr>
            </w:pPr>
            <w:r w:rsidRPr="00615AF7">
              <w:rPr>
                <w:sz w:val="16"/>
              </w:rPr>
              <w:t>RMPC06</w:t>
            </w:r>
          </w:p>
        </w:tc>
        <w:tc>
          <w:tcPr>
            <w:tcW w:w="0" w:type="auto"/>
          </w:tcPr>
          <w:p w14:paraId="2E06D5FD" w14:textId="77777777" w:rsidR="00B209A3" w:rsidRPr="00615AF7" w:rsidRDefault="00615AF7">
            <w:pPr>
              <w:pStyle w:val="listpara1"/>
              <w:numPr>
                <w:ilvl w:val="0"/>
                <w:numId w:val="6"/>
              </w:numPr>
              <w:rPr>
                <w:sz w:val="16"/>
              </w:rPr>
            </w:pPr>
            <w:r w:rsidRPr="00615AF7">
              <w:rPr>
                <w:sz w:val="16"/>
              </w:rPr>
              <w:t xml:space="preserve">Material Number: </w:t>
            </w:r>
            <w:r w:rsidRPr="00615AF7">
              <w:rPr>
                <w:rStyle w:val="SAPUserEntry"/>
                <w:sz w:val="16"/>
              </w:rPr>
              <w:t>RMPC06</w:t>
            </w:r>
          </w:p>
          <w:p w14:paraId="574C27F8" w14:textId="77777777" w:rsidR="00B209A3" w:rsidRPr="00615AF7" w:rsidRDefault="00615AF7">
            <w:pPr>
              <w:pStyle w:val="listpara1"/>
              <w:numPr>
                <w:ilvl w:val="0"/>
                <w:numId w:val="3"/>
              </w:numPr>
              <w:rPr>
                <w:sz w:val="16"/>
              </w:rPr>
            </w:pPr>
            <w:r w:rsidRPr="00615AF7">
              <w:rPr>
                <w:sz w:val="16"/>
              </w:rPr>
              <w:t xml:space="preserve">Material Description: </w:t>
            </w:r>
            <w:r w:rsidRPr="00615AF7">
              <w:rPr>
                <w:rStyle w:val="SAPUserEntry"/>
                <w:sz w:val="16"/>
              </w:rPr>
              <w:t>Raw PMA 06</w:t>
            </w:r>
          </w:p>
          <w:p w14:paraId="1FA645DD" w14:textId="77777777" w:rsidR="00B209A3" w:rsidRPr="00615AF7" w:rsidRDefault="00615AF7">
            <w:pPr>
              <w:pStyle w:val="listpara1"/>
              <w:numPr>
                <w:ilvl w:val="0"/>
                <w:numId w:val="3"/>
              </w:numPr>
              <w:rPr>
                <w:sz w:val="16"/>
              </w:rPr>
            </w:pPr>
            <w:r w:rsidRPr="00615AF7">
              <w:rPr>
                <w:sz w:val="16"/>
              </w:rPr>
              <w:t xml:space="preserve">Material Type: </w:t>
            </w:r>
            <w:r w:rsidRPr="00615AF7">
              <w:rPr>
                <w:rStyle w:val="SAPUserEntry"/>
                <w:sz w:val="16"/>
              </w:rPr>
              <w:t>ROH</w:t>
            </w:r>
          </w:p>
        </w:tc>
        <w:tc>
          <w:tcPr>
            <w:tcW w:w="0" w:type="auto"/>
          </w:tcPr>
          <w:p w14:paraId="48D2F0EC" w14:textId="77777777" w:rsidR="00B209A3" w:rsidRPr="00615AF7" w:rsidRDefault="00615AF7">
            <w:pPr>
              <w:rPr>
                <w:sz w:val="16"/>
              </w:rPr>
            </w:pPr>
            <w:r w:rsidRPr="00615AF7">
              <w:rPr>
                <w:sz w:val="16"/>
              </w:rPr>
              <w:t xml:space="preserve">Compliance relevant in product master is set to </w:t>
            </w:r>
            <w:r w:rsidRPr="00615AF7">
              <w:rPr>
                <w:rStyle w:val="SAPScreenElement"/>
                <w:sz w:val="16"/>
              </w:rPr>
              <w:t>Yes</w:t>
            </w:r>
            <w:r w:rsidRPr="00615AF7">
              <w:rPr>
                <w:sz w:val="16"/>
              </w:rPr>
              <w:t>.</w:t>
            </w:r>
          </w:p>
        </w:tc>
      </w:tr>
      <w:tr w:rsidR="00B209A3" w:rsidRPr="00615AF7" w14:paraId="196090DA" w14:textId="77777777" w:rsidTr="00615AF7">
        <w:tc>
          <w:tcPr>
            <w:tcW w:w="0" w:type="auto"/>
          </w:tcPr>
          <w:p w14:paraId="1D4BBC51" w14:textId="77777777" w:rsidR="00B209A3" w:rsidRPr="00615AF7" w:rsidRDefault="00615AF7">
            <w:pPr>
              <w:rPr>
                <w:sz w:val="16"/>
              </w:rPr>
            </w:pPr>
            <w:r w:rsidRPr="00615AF7">
              <w:rPr>
                <w:rStyle w:val="SAPEmphasis"/>
                <w:sz w:val="16"/>
              </w:rPr>
              <w:t>Supplier</w:t>
            </w:r>
          </w:p>
        </w:tc>
        <w:tc>
          <w:tcPr>
            <w:tcW w:w="0" w:type="auto"/>
          </w:tcPr>
          <w:p w14:paraId="7D8437BA" w14:textId="77777777" w:rsidR="00B209A3" w:rsidRPr="00615AF7" w:rsidRDefault="00B209A3">
            <w:pPr>
              <w:rPr>
                <w:sz w:val="16"/>
              </w:rPr>
            </w:pPr>
          </w:p>
          <w:p w14:paraId="545AE5A3" w14:textId="77777777" w:rsidR="00B209A3" w:rsidRPr="00615AF7" w:rsidRDefault="00615AF7">
            <w:pPr>
              <w:rPr>
                <w:sz w:val="16"/>
              </w:rPr>
            </w:pPr>
            <w:r w:rsidRPr="00615AF7">
              <w:rPr>
                <w:rStyle w:val="SAPUserEntry"/>
                <w:sz w:val="16"/>
              </w:rPr>
              <w:t>10300001</w:t>
            </w:r>
          </w:p>
        </w:tc>
        <w:tc>
          <w:tcPr>
            <w:tcW w:w="0" w:type="auto"/>
          </w:tcPr>
          <w:p w14:paraId="3E287CDA" w14:textId="77777777" w:rsidR="00B209A3" w:rsidRPr="00615AF7" w:rsidRDefault="00B209A3">
            <w:pPr>
              <w:rPr>
                <w:sz w:val="16"/>
              </w:rPr>
            </w:pPr>
          </w:p>
          <w:p w14:paraId="324A7A7B" w14:textId="77777777" w:rsidR="00B209A3" w:rsidRPr="00615AF7" w:rsidRDefault="00615AF7">
            <w:pPr>
              <w:rPr>
                <w:sz w:val="16"/>
              </w:rPr>
            </w:pPr>
            <w:r w:rsidRPr="00615AF7">
              <w:rPr>
                <w:rStyle w:val="SAPUserEntry"/>
                <w:sz w:val="16"/>
              </w:rPr>
              <w:t>Domestic Supplier 1</w:t>
            </w:r>
          </w:p>
        </w:tc>
        <w:tc>
          <w:tcPr>
            <w:tcW w:w="0" w:type="auto"/>
          </w:tcPr>
          <w:p w14:paraId="6E499EDE" w14:textId="77777777" w:rsidR="00615AF7" w:rsidRPr="00615AF7" w:rsidRDefault="00615AF7">
            <w:pPr>
              <w:rPr>
                <w:sz w:val="16"/>
              </w:rPr>
            </w:pPr>
          </w:p>
        </w:tc>
      </w:tr>
    </w:tbl>
    <w:p w14:paraId="28A1CBBF" w14:textId="17891458" w:rsidR="00B209A3" w:rsidRDefault="00615AF7">
      <w:r>
        <w:t xml:space="preserve">You can find general information on how to create master data objects in the following </w:t>
      </w:r>
      <w:hyperlink r:id="rId10" w:history="1">
        <w:r>
          <w:rPr>
            <w:rStyle w:val="underline"/>
          </w:rPr>
          <w:t>Master Data Scripts (MDS)</w:t>
        </w:r>
      </w:hyperlink>
      <w:r>
        <w:t xml:space="preserve"> :</w:t>
      </w:r>
    </w:p>
    <w:p w14:paraId="62121BFA" w14:textId="77777777" w:rsidR="00B209A3" w:rsidRDefault="00615AF7">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4247"/>
        <w:gridCol w:w="10057"/>
      </w:tblGrid>
      <w:tr w:rsidR="00B209A3" w:rsidRPr="00615AF7" w14:paraId="30E1884B" w14:textId="77777777" w:rsidTr="00615AF7">
        <w:trPr>
          <w:cnfStyle w:val="100000000000" w:firstRow="1" w:lastRow="0" w:firstColumn="0" w:lastColumn="0" w:oddVBand="0" w:evenVBand="0" w:oddHBand="0" w:evenHBand="0" w:firstRowFirstColumn="0" w:firstRowLastColumn="0" w:lastRowFirstColumn="0" w:lastRowLastColumn="0"/>
        </w:trPr>
        <w:tc>
          <w:tcPr>
            <w:tcW w:w="0" w:type="auto"/>
          </w:tcPr>
          <w:p w14:paraId="6BC82B7F" w14:textId="77777777" w:rsidR="00B209A3" w:rsidRPr="00615AF7" w:rsidRDefault="00615AF7">
            <w:pPr>
              <w:rPr>
                <w:sz w:val="16"/>
              </w:rPr>
            </w:pPr>
            <w:r w:rsidRPr="00615AF7">
              <w:rPr>
                <w:rStyle w:val="SAPEmphasis"/>
                <w:sz w:val="16"/>
              </w:rPr>
              <w:t>Master Data Script</w:t>
            </w:r>
          </w:p>
        </w:tc>
        <w:tc>
          <w:tcPr>
            <w:tcW w:w="0" w:type="auto"/>
          </w:tcPr>
          <w:p w14:paraId="793993A1" w14:textId="77777777" w:rsidR="00B209A3" w:rsidRPr="00615AF7" w:rsidRDefault="00615AF7">
            <w:pPr>
              <w:rPr>
                <w:sz w:val="16"/>
              </w:rPr>
            </w:pPr>
            <w:r w:rsidRPr="00615AF7">
              <w:rPr>
                <w:rStyle w:val="SAPEmphasis"/>
                <w:sz w:val="16"/>
              </w:rPr>
              <w:t>Description</w:t>
            </w:r>
          </w:p>
        </w:tc>
      </w:tr>
      <w:tr w:rsidR="00B209A3" w:rsidRPr="00615AF7" w14:paraId="28231592" w14:textId="77777777" w:rsidTr="00615AF7">
        <w:tc>
          <w:tcPr>
            <w:tcW w:w="0" w:type="auto"/>
          </w:tcPr>
          <w:p w14:paraId="57366203" w14:textId="77777777" w:rsidR="00B209A3" w:rsidRPr="00615AF7" w:rsidRDefault="00615AF7">
            <w:pPr>
              <w:rPr>
                <w:sz w:val="16"/>
              </w:rPr>
            </w:pPr>
            <w:r w:rsidRPr="00615AF7">
              <w:rPr>
                <w:sz w:val="16"/>
              </w:rPr>
              <w:t>BNR</w:t>
            </w:r>
          </w:p>
        </w:tc>
        <w:tc>
          <w:tcPr>
            <w:tcW w:w="0" w:type="auto"/>
          </w:tcPr>
          <w:p w14:paraId="5C5AF2D7" w14:textId="77777777" w:rsidR="00B209A3" w:rsidRPr="00615AF7" w:rsidRDefault="00615AF7">
            <w:pPr>
              <w:rPr>
                <w:sz w:val="16"/>
              </w:rPr>
            </w:pPr>
            <w:r w:rsidRPr="00615AF7">
              <w:rPr>
                <w:sz w:val="16"/>
              </w:rPr>
              <w:t>Create Product Master of Type "Raw Material"</w:t>
            </w:r>
          </w:p>
        </w:tc>
      </w:tr>
      <w:tr w:rsidR="00B209A3" w:rsidRPr="00615AF7" w14:paraId="5C1A5CAC" w14:textId="77777777" w:rsidTr="00615AF7">
        <w:tc>
          <w:tcPr>
            <w:tcW w:w="0" w:type="auto"/>
          </w:tcPr>
          <w:p w14:paraId="64FF585B" w14:textId="77777777" w:rsidR="00B209A3" w:rsidRPr="00615AF7" w:rsidRDefault="00615AF7">
            <w:pPr>
              <w:rPr>
                <w:sz w:val="16"/>
              </w:rPr>
            </w:pPr>
            <w:r w:rsidRPr="00615AF7">
              <w:rPr>
                <w:sz w:val="16"/>
              </w:rPr>
              <w:t>BNE</w:t>
            </w:r>
          </w:p>
        </w:tc>
        <w:tc>
          <w:tcPr>
            <w:tcW w:w="0" w:type="auto"/>
          </w:tcPr>
          <w:p w14:paraId="32ED7E7D" w14:textId="77777777" w:rsidR="00B209A3" w:rsidRPr="00615AF7" w:rsidRDefault="00615AF7">
            <w:pPr>
              <w:rPr>
                <w:sz w:val="16"/>
              </w:rPr>
            </w:pPr>
            <w:r w:rsidRPr="00615AF7">
              <w:rPr>
                <w:sz w:val="16"/>
              </w:rPr>
              <w:t>Create Supplier Master</w:t>
            </w:r>
          </w:p>
        </w:tc>
      </w:tr>
    </w:tbl>
    <w:p w14:paraId="7A621576" w14:textId="77777777" w:rsidR="00B209A3" w:rsidRDefault="00615AF7">
      <w:pPr>
        <w:pStyle w:val="Heading2"/>
      </w:pPr>
      <w:bookmarkStart w:id="12" w:name="unique_6"/>
      <w:bookmarkStart w:id="13" w:name="_Toc176422525"/>
      <w:r>
        <w:t>Business Conditions</w:t>
      </w:r>
      <w:bookmarkEnd w:id="12"/>
      <w:bookmarkEnd w:id="13"/>
    </w:p>
    <w:p w14:paraId="1FDE4E0C" w14:textId="77777777" w:rsidR="00B209A3" w:rsidRDefault="00615AF7">
      <w:r>
        <w:t>Before you can test this scope item, the following business conditions must be met.</w:t>
      </w:r>
    </w:p>
    <w:tbl>
      <w:tblPr>
        <w:tblStyle w:val="SAPStandardTable"/>
        <w:tblW w:w="5000" w:type="pct"/>
        <w:tblInd w:w="3" w:type="dxa"/>
        <w:tblLook w:val="0620" w:firstRow="1" w:lastRow="0" w:firstColumn="0" w:lastColumn="0" w:noHBand="1" w:noVBand="1"/>
      </w:tblPr>
      <w:tblGrid>
        <w:gridCol w:w="3617"/>
        <w:gridCol w:w="10687"/>
      </w:tblGrid>
      <w:tr w:rsidR="00B209A3" w:rsidRPr="00615AF7" w14:paraId="21DC667B" w14:textId="77777777" w:rsidTr="00615AF7">
        <w:trPr>
          <w:cnfStyle w:val="100000000000" w:firstRow="1" w:lastRow="0" w:firstColumn="0" w:lastColumn="0" w:oddVBand="0" w:evenVBand="0" w:oddHBand="0" w:evenHBand="0" w:firstRowFirstColumn="0" w:firstRowLastColumn="0" w:lastRowFirstColumn="0" w:lastRowLastColumn="0"/>
        </w:trPr>
        <w:tc>
          <w:tcPr>
            <w:tcW w:w="0" w:type="auto"/>
          </w:tcPr>
          <w:p w14:paraId="2E64F7B4" w14:textId="77777777" w:rsidR="00B209A3" w:rsidRPr="00615AF7" w:rsidRDefault="00615AF7">
            <w:pPr>
              <w:pStyle w:val="SAPTableHeader"/>
              <w:rPr>
                <w:sz w:val="16"/>
              </w:rPr>
            </w:pPr>
            <w:r w:rsidRPr="00615AF7">
              <w:rPr>
                <w:rStyle w:val="SAPEmphasis"/>
                <w:sz w:val="16"/>
              </w:rPr>
              <w:lastRenderedPageBreak/>
              <w:t>Scope Item ID</w:t>
            </w:r>
          </w:p>
        </w:tc>
        <w:tc>
          <w:tcPr>
            <w:tcW w:w="0" w:type="auto"/>
          </w:tcPr>
          <w:p w14:paraId="727F89F5" w14:textId="77777777" w:rsidR="00B209A3" w:rsidRPr="00615AF7" w:rsidRDefault="00615AF7">
            <w:pPr>
              <w:pStyle w:val="SAPTableHeader"/>
              <w:rPr>
                <w:sz w:val="16"/>
              </w:rPr>
            </w:pPr>
            <w:r w:rsidRPr="00615AF7">
              <w:rPr>
                <w:rStyle w:val="SAPEmphasis"/>
                <w:sz w:val="16"/>
              </w:rPr>
              <w:t>Business Condition</w:t>
            </w:r>
          </w:p>
        </w:tc>
      </w:tr>
      <w:tr w:rsidR="00B209A3" w:rsidRPr="00615AF7" w14:paraId="4E079FB9" w14:textId="77777777" w:rsidTr="00615AF7">
        <w:tc>
          <w:tcPr>
            <w:tcW w:w="0" w:type="auto"/>
          </w:tcPr>
          <w:p w14:paraId="1F543482" w14:textId="77777777" w:rsidR="00B209A3" w:rsidRPr="00615AF7" w:rsidRDefault="00615AF7">
            <w:pPr>
              <w:rPr>
                <w:sz w:val="16"/>
              </w:rPr>
            </w:pPr>
            <w:r w:rsidRPr="00615AF7">
              <w:rPr>
                <w:sz w:val="16"/>
              </w:rPr>
              <w:t>BNZ - Create New Open MM Posting Period</w:t>
            </w:r>
          </w:p>
        </w:tc>
        <w:tc>
          <w:tcPr>
            <w:tcW w:w="0" w:type="auto"/>
          </w:tcPr>
          <w:p w14:paraId="7C6F1F10" w14:textId="77777777" w:rsidR="00B209A3" w:rsidRPr="00615AF7" w:rsidRDefault="00615AF7">
            <w:pPr>
              <w:rPr>
                <w:sz w:val="16"/>
              </w:rPr>
            </w:pPr>
            <w:r w:rsidRPr="00615AF7">
              <w:rPr>
                <w:sz w:val="16"/>
              </w:rPr>
              <w:t>You have completed the step described in the Create New Open MM Posting Period master data script. Posting period is up to date.</w:t>
            </w:r>
          </w:p>
        </w:tc>
      </w:tr>
      <w:tr w:rsidR="00B209A3" w:rsidRPr="00615AF7" w14:paraId="2BFA396D" w14:textId="77777777" w:rsidTr="00615AF7">
        <w:tc>
          <w:tcPr>
            <w:tcW w:w="0" w:type="auto"/>
          </w:tcPr>
          <w:p w14:paraId="1587603D" w14:textId="77777777" w:rsidR="00B209A3" w:rsidRPr="00615AF7" w:rsidRDefault="00615AF7">
            <w:pPr>
              <w:rPr>
                <w:sz w:val="16"/>
              </w:rPr>
            </w:pPr>
            <w:r w:rsidRPr="00615AF7">
              <w:rPr>
                <w:sz w:val="16"/>
              </w:rPr>
              <w:t>J45</w:t>
            </w:r>
            <w:r w:rsidRPr="00615AF7">
              <w:rPr>
                <w:sz w:val="16"/>
              </w:rPr>
              <w:t xml:space="preserve"> - Procurement of Direct Materials</w:t>
            </w:r>
          </w:p>
        </w:tc>
        <w:tc>
          <w:tcPr>
            <w:tcW w:w="0" w:type="auto"/>
          </w:tcPr>
          <w:p w14:paraId="0583CA72" w14:textId="77777777" w:rsidR="00B209A3" w:rsidRPr="00615AF7" w:rsidRDefault="00615AF7">
            <w:pPr>
              <w:rPr>
                <w:sz w:val="16"/>
              </w:rPr>
            </w:pPr>
            <w:r w:rsidRPr="00615AF7">
              <w:rPr>
                <w:sz w:val="16"/>
              </w:rPr>
              <w:t>You have implemented and tested scope item J45.</w:t>
            </w:r>
          </w:p>
        </w:tc>
      </w:tr>
    </w:tbl>
    <w:p w14:paraId="3979E569" w14:textId="77777777" w:rsidR="00B209A3" w:rsidRDefault="00615AF7">
      <w:pPr>
        <w:pStyle w:val="Heading2"/>
      </w:pPr>
      <w:bookmarkStart w:id="14" w:name="unique_7"/>
      <w:bookmarkStart w:id="15" w:name="_Toc176422526"/>
      <w:r>
        <w:t>Preliminary Steps</w:t>
      </w:r>
      <w:bookmarkEnd w:id="14"/>
      <w:bookmarkEnd w:id="15"/>
    </w:p>
    <w:p w14:paraId="1462CCAE" w14:textId="77777777" w:rsidR="00B209A3" w:rsidRDefault="00615AF7">
      <w:r>
        <w:t>In this section, you find the steps that you need to carry out before you start the procedures in this test script.</w:t>
      </w:r>
    </w:p>
    <w:p w14:paraId="2D52F964" w14:textId="77777777" w:rsidR="00B209A3" w:rsidRDefault="00615AF7">
      <w:pPr>
        <w:pStyle w:val="Heading3"/>
      </w:pPr>
      <w:bookmarkStart w:id="16" w:name="unique_8"/>
      <w:bookmarkStart w:id="17" w:name="_Toc176422527"/>
      <w:r>
        <w:t>Open a New Materials Management (MM) Period</w:t>
      </w:r>
      <w:bookmarkEnd w:id="16"/>
      <w:bookmarkEnd w:id="17"/>
    </w:p>
    <w:p w14:paraId="6336446C" w14:textId="77777777" w:rsidR="00B209A3" w:rsidRDefault="00615AF7">
      <w:pPr>
        <w:pStyle w:val="SAPKeyblockTitle"/>
      </w:pPr>
      <w:r>
        <w:t>Use</w:t>
      </w:r>
    </w:p>
    <w:p w14:paraId="33EBCDEF" w14:textId="77777777" w:rsidR="00B209A3" w:rsidRDefault="00615AF7">
      <w:r>
        <w:t>The period must be set up at the beginning of each new posting period to ensure values and goods movement are posted to the correct period. Usually, only the current posting period is open for posting. All other posting periods are closed.</w:t>
      </w:r>
    </w:p>
    <w:p w14:paraId="78481679" w14:textId="77777777" w:rsidR="00B209A3" w:rsidRDefault="00615AF7">
      <w:pPr>
        <w:pStyle w:val="SAPKeyblockTitle"/>
      </w:pPr>
      <w:r>
        <w:t>Procedure</w:t>
      </w:r>
    </w:p>
    <w:p w14:paraId="00931932" w14:textId="77777777" w:rsidR="00B209A3" w:rsidRDefault="00615AF7">
      <w:r>
        <w:t xml:space="preserve">Check the current posting period and open a new one, if needed, following the process step from the Create New Open MM Posting Period master data script for company code </w:t>
      </w:r>
      <w:r>
        <w:rPr>
          <w:rStyle w:val="SAPUserEntry"/>
        </w:rPr>
        <w:t>1710</w:t>
      </w:r>
      <w:r>
        <w:t>.</w:t>
      </w:r>
    </w:p>
    <w:p w14:paraId="263A42BF" w14:textId="77777777" w:rsidR="00B209A3" w:rsidRDefault="00B209A3"/>
    <w:tbl>
      <w:tblPr>
        <w:tblStyle w:val="SAPNote"/>
        <w:tblW w:w="4975" w:type="pct"/>
        <w:tblLook w:val="0480" w:firstRow="0" w:lastRow="0" w:firstColumn="1" w:lastColumn="0" w:noHBand="0" w:noVBand="1"/>
      </w:tblPr>
      <w:tblGrid>
        <w:gridCol w:w="14195"/>
      </w:tblGrid>
      <w:tr w:rsidR="00B209A3" w14:paraId="61CBA0D3" w14:textId="77777777" w:rsidTr="00615AF7">
        <w:tc>
          <w:tcPr>
            <w:tcW w:w="0" w:type="auto"/>
          </w:tcPr>
          <w:p w14:paraId="241F59FA" w14:textId="64D5BB02" w:rsidR="00B209A3" w:rsidRDefault="00615AF7">
            <w:r>
              <w:rPr>
                <w:rStyle w:val="SAPEmphasis"/>
              </w:rPr>
              <w:t xml:space="preserve">Note </w:t>
            </w:r>
            <w:r>
              <w:t xml:space="preserve">You can find the BNZ master data script under </w:t>
            </w:r>
            <w:hyperlink r:id="rId11" w:history="1">
              <w:r>
                <w:rPr>
                  <w:rStyle w:val="underline"/>
                </w:rPr>
                <w:t>Your Master Data</w:t>
              </w:r>
            </w:hyperlink>
            <w:r>
              <w:t>.</w:t>
            </w:r>
          </w:p>
        </w:tc>
      </w:tr>
    </w:tbl>
    <w:p w14:paraId="5BE5AE68" w14:textId="77777777" w:rsidR="00B209A3" w:rsidRDefault="00615AF7">
      <w:pPr>
        <w:pStyle w:val="Heading3"/>
      </w:pPr>
      <w:bookmarkStart w:id="18" w:name="unique_9"/>
      <w:bookmarkStart w:id="19" w:name="_Toc176422528"/>
      <w:r>
        <w:t>Adapt Behavior of Compliance Checks in Value Chain</w:t>
      </w:r>
      <w:bookmarkEnd w:id="18"/>
      <w:bookmarkEnd w:id="19"/>
    </w:p>
    <w:p w14:paraId="1560B595" w14:textId="77777777" w:rsidR="00B209A3" w:rsidRDefault="00615AF7">
      <w:pPr>
        <w:pStyle w:val="SAPKeyblockTitle"/>
      </w:pPr>
      <w:r>
        <w:t>Use</w:t>
      </w:r>
    </w:p>
    <w:p w14:paraId="3A22DAE3" w14:textId="77777777" w:rsidR="00B209A3" w:rsidRDefault="00615AF7">
      <w:r>
        <w:t xml:space="preserve">Before you can start with the </w:t>
      </w:r>
      <w:r>
        <w:t>procedures in the test script, you have to carry out the following preliminary steps.</w:t>
      </w:r>
    </w:p>
    <w:p w14:paraId="218734C9" w14:textId="77777777" w:rsidR="00615AF7" w:rsidRDefault="00615AF7">
      <w:pPr>
        <w:pStyle w:val="SAPKeyblockTitle"/>
      </w:pPr>
      <w:r>
        <w:lastRenderedPageBreak/>
        <w:t>Procedure</w:t>
      </w:r>
    </w:p>
    <w:p w14:paraId="6611B01A" w14:textId="790720EE" w:rsidR="00B209A3" w:rsidRDefault="00615AF7">
      <w:r>
        <w:t xml:space="preserve">In the </w:t>
      </w:r>
      <w:r>
        <w:rPr>
          <w:rStyle w:val="SAPScreenElement"/>
        </w:rPr>
        <w:t>Adapt Behavior of Compliance Checks in Value Chain</w:t>
      </w:r>
      <w:r>
        <w:t xml:space="preserve"> activity, the configuration expert can specify how the supplier check behaves if the supplier assessment is still in progress. The configuration expert can specify whether the supplier check blocks a document in this case or not. Carry out the described steps to check the configuration.</w:t>
      </w:r>
    </w:p>
    <w:p w14:paraId="4F9DB846" w14:textId="77777777" w:rsidR="00B209A3" w:rsidRDefault="00B209A3"/>
    <w:tbl>
      <w:tblPr>
        <w:tblStyle w:val="SAPStandardTable"/>
        <w:tblW w:w="5000" w:type="pct"/>
        <w:tblInd w:w="3" w:type="dxa"/>
        <w:tblLook w:val="0620" w:firstRow="1" w:lastRow="0" w:firstColumn="0" w:lastColumn="0" w:noHBand="1" w:noVBand="1"/>
      </w:tblPr>
      <w:tblGrid>
        <w:gridCol w:w="652"/>
        <w:gridCol w:w="1835"/>
        <w:gridCol w:w="6980"/>
        <w:gridCol w:w="3522"/>
        <w:gridCol w:w="1315"/>
      </w:tblGrid>
      <w:tr w:rsidR="00B209A3" w:rsidRPr="00615AF7" w14:paraId="0297D91E" w14:textId="77777777" w:rsidTr="00615AF7">
        <w:trPr>
          <w:cnfStyle w:val="100000000000" w:firstRow="1" w:lastRow="0" w:firstColumn="0" w:lastColumn="0" w:oddVBand="0" w:evenVBand="0" w:oddHBand="0" w:evenHBand="0" w:firstRowFirstColumn="0" w:firstRowLastColumn="0" w:lastRowFirstColumn="0" w:lastRowLastColumn="0"/>
        </w:trPr>
        <w:tc>
          <w:tcPr>
            <w:tcW w:w="0" w:type="auto"/>
          </w:tcPr>
          <w:p w14:paraId="70B345AB" w14:textId="77777777" w:rsidR="00B209A3" w:rsidRPr="00615AF7" w:rsidRDefault="00615AF7">
            <w:pPr>
              <w:rPr>
                <w:sz w:val="16"/>
              </w:rPr>
            </w:pPr>
            <w:r w:rsidRPr="00615AF7">
              <w:rPr>
                <w:rStyle w:val="SAPEmphasis"/>
                <w:sz w:val="16"/>
              </w:rPr>
              <w:t>Test Step</w:t>
            </w:r>
          </w:p>
        </w:tc>
        <w:tc>
          <w:tcPr>
            <w:tcW w:w="0" w:type="auto"/>
          </w:tcPr>
          <w:p w14:paraId="2884B512" w14:textId="77777777" w:rsidR="00B209A3" w:rsidRPr="00615AF7" w:rsidRDefault="00615AF7">
            <w:pPr>
              <w:rPr>
                <w:sz w:val="16"/>
              </w:rPr>
            </w:pPr>
            <w:r w:rsidRPr="00615AF7">
              <w:rPr>
                <w:rStyle w:val="SAPEmphasis"/>
                <w:sz w:val="16"/>
              </w:rPr>
              <w:t>Test step name</w:t>
            </w:r>
          </w:p>
        </w:tc>
        <w:tc>
          <w:tcPr>
            <w:tcW w:w="0" w:type="auto"/>
          </w:tcPr>
          <w:p w14:paraId="06234870" w14:textId="77777777" w:rsidR="00B209A3" w:rsidRPr="00615AF7" w:rsidRDefault="00615AF7">
            <w:pPr>
              <w:rPr>
                <w:sz w:val="16"/>
              </w:rPr>
            </w:pPr>
            <w:r w:rsidRPr="00615AF7">
              <w:rPr>
                <w:rStyle w:val="SAPEmphasis"/>
                <w:sz w:val="16"/>
              </w:rPr>
              <w:t>Instruction</w:t>
            </w:r>
          </w:p>
        </w:tc>
        <w:tc>
          <w:tcPr>
            <w:tcW w:w="0" w:type="auto"/>
          </w:tcPr>
          <w:p w14:paraId="129E9C73" w14:textId="77777777" w:rsidR="00B209A3" w:rsidRPr="00615AF7" w:rsidRDefault="00615AF7">
            <w:pPr>
              <w:rPr>
                <w:sz w:val="16"/>
              </w:rPr>
            </w:pPr>
            <w:r w:rsidRPr="00615AF7">
              <w:rPr>
                <w:rStyle w:val="SAPEmphasis"/>
                <w:sz w:val="16"/>
              </w:rPr>
              <w:t>Expected Result</w:t>
            </w:r>
          </w:p>
        </w:tc>
        <w:tc>
          <w:tcPr>
            <w:tcW w:w="0" w:type="auto"/>
          </w:tcPr>
          <w:p w14:paraId="69E49E3F" w14:textId="77777777" w:rsidR="00B209A3" w:rsidRPr="00615AF7" w:rsidRDefault="00615AF7">
            <w:pPr>
              <w:rPr>
                <w:sz w:val="16"/>
              </w:rPr>
            </w:pPr>
            <w:r w:rsidRPr="00615AF7">
              <w:rPr>
                <w:rStyle w:val="SAPEmphasis"/>
                <w:sz w:val="16"/>
              </w:rPr>
              <w:t>Pass / Fail/Comment</w:t>
            </w:r>
          </w:p>
        </w:tc>
      </w:tr>
      <w:tr w:rsidR="00B209A3" w:rsidRPr="00615AF7" w14:paraId="4E112BE9" w14:textId="77777777" w:rsidTr="00615AF7">
        <w:tc>
          <w:tcPr>
            <w:tcW w:w="0" w:type="auto"/>
          </w:tcPr>
          <w:p w14:paraId="1670FB8A" w14:textId="77777777" w:rsidR="00B209A3" w:rsidRPr="00615AF7" w:rsidRDefault="00615AF7">
            <w:pPr>
              <w:rPr>
                <w:sz w:val="16"/>
              </w:rPr>
            </w:pPr>
            <w:r w:rsidRPr="00615AF7">
              <w:rPr>
                <w:sz w:val="16"/>
              </w:rPr>
              <w:t>1</w:t>
            </w:r>
          </w:p>
        </w:tc>
        <w:tc>
          <w:tcPr>
            <w:tcW w:w="0" w:type="auto"/>
          </w:tcPr>
          <w:p w14:paraId="076E93FD" w14:textId="77777777" w:rsidR="00B209A3" w:rsidRPr="00615AF7" w:rsidRDefault="00615AF7">
            <w:pPr>
              <w:rPr>
                <w:sz w:val="16"/>
              </w:rPr>
            </w:pPr>
            <w:r w:rsidRPr="00615AF7">
              <w:rPr>
                <w:rStyle w:val="SAPEmphasis"/>
                <w:sz w:val="16"/>
              </w:rPr>
              <w:t>Log On</w:t>
            </w:r>
          </w:p>
        </w:tc>
        <w:tc>
          <w:tcPr>
            <w:tcW w:w="0" w:type="auto"/>
          </w:tcPr>
          <w:p w14:paraId="382FF387" w14:textId="77777777" w:rsidR="00B209A3" w:rsidRPr="00615AF7" w:rsidRDefault="00615AF7">
            <w:pPr>
              <w:rPr>
                <w:sz w:val="16"/>
              </w:rPr>
            </w:pPr>
            <w:r w:rsidRPr="00615AF7">
              <w:rPr>
                <w:sz w:val="16"/>
              </w:rPr>
              <w:t>Log on to the S/4HANA back-end system.</w:t>
            </w:r>
          </w:p>
        </w:tc>
        <w:tc>
          <w:tcPr>
            <w:tcW w:w="0" w:type="auto"/>
          </w:tcPr>
          <w:p w14:paraId="229E58BD" w14:textId="77777777" w:rsidR="00B209A3" w:rsidRPr="00615AF7" w:rsidRDefault="00615AF7">
            <w:pPr>
              <w:rPr>
                <w:sz w:val="16"/>
              </w:rPr>
            </w:pPr>
            <w:r w:rsidRPr="00615AF7">
              <w:rPr>
                <w:sz w:val="16"/>
              </w:rPr>
              <w:t xml:space="preserve">The </w:t>
            </w:r>
            <w:r w:rsidRPr="00615AF7">
              <w:rPr>
                <w:rStyle w:val="SAPScreenElement"/>
                <w:sz w:val="16"/>
              </w:rPr>
              <w:t>SAP Easy Access</w:t>
            </w:r>
            <w:r w:rsidRPr="00615AF7">
              <w:rPr>
                <w:sz w:val="16"/>
              </w:rPr>
              <w:t xml:space="preserve"> menu is displayed.</w:t>
            </w:r>
          </w:p>
        </w:tc>
        <w:tc>
          <w:tcPr>
            <w:tcW w:w="0" w:type="auto"/>
          </w:tcPr>
          <w:p w14:paraId="2FBF0435" w14:textId="77777777" w:rsidR="00615AF7" w:rsidRPr="00615AF7" w:rsidRDefault="00615AF7">
            <w:pPr>
              <w:rPr>
                <w:sz w:val="16"/>
              </w:rPr>
            </w:pPr>
          </w:p>
        </w:tc>
      </w:tr>
      <w:tr w:rsidR="00B209A3" w:rsidRPr="00615AF7" w14:paraId="217D8A0D" w14:textId="77777777" w:rsidTr="00615AF7">
        <w:tc>
          <w:tcPr>
            <w:tcW w:w="0" w:type="auto"/>
          </w:tcPr>
          <w:p w14:paraId="03CE6E81" w14:textId="77777777" w:rsidR="00B209A3" w:rsidRPr="00615AF7" w:rsidRDefault="00615AF7">
            <w:pPr>
              <w:rPr>
                <w:sz w:val="16"/>
              </w:rPr>
            </w:pPr>
            <w:r w:rsidRPr="00615AF7">
              <w:rPr>
                <w:sz w:val="16"/>
              </w:rPr>
              <w:t>2</w:t>
            </w:r>
          </w:p>
        </w:tc>
        <w:tc>
          <w:tcPr>
            <w:tcW w:w="0" w:type="auto"/>
          </w:tcPr>
          <w:p w14:paraId="2171EAB6" w14:textId="77777777" w:rsidR="00B209A3" w:rsidRPr="00615AF7" w:rsidRDefault="00615AF7">
            <w:pPr>
              <w:rPr>
                <w:sz w:val="16"/>
              </w:rPr>
            </w:pPr>
            <w:r w:rsidRPr="00615AF7">
              <w:rPr>
                <w:rStyle w:val="SAPEmphasis"/>
                <w:sz w:val="16"/>
              </w:rPr>
              <w:t>Open the Customizing</w:t>
            </w:r>
          </w:p>
        </w:tc>
        <w:tc>
          <w:tcPr>
            <w:tcW w:w="0" w:type="auto"/>
          </w:tcPr>
          <w:p w14:paraId="2A46032A" w14:textId="77777777" w:rsidR="00B209A3" w:rsidRPr="00615AF7" w:rsidRDefault="00615AF7">
            <w:pPr>
              <w:rPr>
                <w:sz w:val="16"/>
              </w:rPr>
            </w:pPr>
            <w:r w:rsidRPr="00615AF7">
              <w:rPr>
                <w:sz w:val="16"/>
              </w:rPr>
              <w:t xml:space="preserve">Open transaction </w:t>
            </w:r>
            <w:r w:rsidRPr="00615AF7">
              <w:rPr>
                <w:rStyle w:val="SAPMonospace"/>
                <w:sz w:val="16"/>
              </w:rPr>
              <w:t>SPRO</w:t>
            </w:r>
            <w:r w:rsidRPr="00615AF7">
              <w:rPr>
                <w:sz w:val="16"/>
              </w:rPr>
              <w:t xml:space="preserve"> (Customizing - Execute Project)</w:t>
            </w:r>
          </w:p>
        </w:tc>
        <w:tc>
          <w:tcPr>
            <w:tcW w:w="0" w:type="auto"/>
          </w:tcPr>
          <w:p w14:paraId="5AF41AD4" w14:textId="77777777" w:rsidR="00B209A3" w:rsidRPr="00615AF7" w:rsidRDefault="00615AF7">
            <w:pPr>
              <w:rPr>
                <w:sz w:val="16"/>
              </w:rPr>
            </w:pPr>
            <w:r w:rsidRPr="00615AF7">
              <w:rPr>
                <w:sz w:val="16"/>
              </w:rPr>
              <w:t xml:space="preserve">The </w:t>
            </w:r>
            <w:r w:rsidRPr="00615AF7">
              <w:rPr>
                <w:rStyle w:val="SAPScreenElement"/>
                <w:sz w:val="16"/>
              </w:rPr>
              <w:t>SAP Customizing Implementation Guide</w:t>
            </w:r>
            <w:r w:rsidRPr="00615AF7">
              <w:rPr>
                <w:sz w:val="16"/>
              </w:rPr>
              <w:t xml:space="preserve"> screen is displayed.</w:t>
            </w:r>
          </w:p>
        </w:tc>
        <w:tc>
          <w:tcPr>
            <w:tcW w:w="0" w:type="auto"/>
          </w:tcPr>
          <w:p w14:paraId="61B6162C" w14:textId="77777777" w:rsidR="00615AF7" w:rsidRPr="00615AF7" w:rsidRDefault="00615AF7">
            <w:pPr>
              <w:rPr>
                <w:sz w:val="16"/>
              </w:rPr>
            </w:pPr>
          </w:p>
        </w:tc>
      </w:tr>
      <w:tr w:rsidR="00B209A3" w:rsidRPr="00615AF7" w14:paraId="5EEC19E9" w14:textId="77777777" w:rsidTr="00615AF7">
        <w:tc>
          <w:tcPr>
            <w:tcW w:w="0" w:type="auto"/>
          </w:tcPr>
          <w:p w14:paraId="6825D60F" w14:textId="77777777" w:rsidR="00B209A3" w:rsidRPr="00615AF7" w:rsidRDefault="00615AF7">
            <w:pPr>
              <w:rPr>
                <w:sz w:val="16"/>
              </w:rPr>
            </w:pPr>
            <w:r w:rsidRPr="00615AF7">
              <w:rPr>
                <w:sz w:val="16"/>
              </w:rPr>
              <w:t>3</w:t>
            </w:r>
          </w:p>
        </w:tc>
        <w:tc>
          <w:tcPr>
            <w:tcW w:w="0" w:type="auto"/>
          </w:tcPr>
          <w:p w14:paraId="0E91E647" w14:textId="77777777" w:rsidR="00B209A3" w:rsidRPr="00615AF7" w:rsidRDefault="00615AF7">
            <w:pPr>
              <w:rPr>
                <w:sz w:val="16"/>
              </w:rPr>
            </w:pPr>
            <w:r w:rsidRPr="00615AF7">
              <w:rPr>
                <w:rStyle w:val="SAPEmphasis"/>
                <w:sz w:val="16"/>
              </w:rPr>
              <w:t xml:space="preserve">Go to the </w:t>
            </w:r>
            <w:r w:rsidRPr="00615AF7">
              <w:rPr>
                <w:rStyle w:val="SAPEmphasis"/>
                <w:sz w:val="16"/>
              </w:rPr>
              <w:t>Configuration Activity</w:t>
            </w:r>
          </w:p>
        </w:tc>
        <w:tc>
          <w:tcPr>
            <w:tcW w:w="0" w:type="auto"/>
          </w:tcPr>
          <w:p w14:paraId="0E3BE9B1" w14:textId="77777777" w:rsidR="00B209A3" w:rsidRPr="00615AF7" w:rsidRDefault="00615AF7">
            <w:pPr>
              <w:rPr>
                <w:sz w:val="16"/>
              </w:rPr>
            </w:pPr>
            <w:r w:rsidRPr="00615AF7">
              <w:rPr>
                <w:sz w:val="16"/>
              </w:rPr>
              <w:t xml:space="preserve">In the Customizing, go to </w:t>
            </w:r>
            <w:r w:rsidRPr="00615AF7">
              <w:rPr>
                <w:rStyle w:val="SAPScreenElement"/>
                <w:sz w:val="16"/>
              </w:rPr>
              <w:t>Product Compliance &gt; Integration &gt; Adapt Behavior of Compliance Checks in Value Chain</w:t>
            </w:r>
            <w:r w:rsidRPr="00615AF7">
              <w:rPr>
                <w:sz w:val="16"/>
              </w:rPr>
              <w:t>.</w:t>
            </w:r>
          </w:p>
        </w:tc>
        <w:tc>
          <w:tcPr>
            <w:tcW w:w="0" w:type="auto"/>
          </w:tcPr>
          <w:p w14:paraId="2B80F21C" w14:textId="77777777" w:rsidR="00615AF7" w:rsidRPr="00615AF7" w:rsidRDefault="00615AF7">
            <w:pPr>
              <w:rPr>
                <w:sz w:val="16"/>
              </w:rPr>
            </w:pPr>
          </w:p>
        </w:tc>
        <w:tc>
          <w:tcPr>
            <w:tcW w:w="0" w:type="auto"/>
          </w:tcPr>
          <w:p w14:paraId="0CD4E89A" w14:textId="77777777" w:rsidR="00B209A3" w:rsidRPr="00615AF7" w:rsidRDefault="00B209A3">
            <w:pPr>
              <w:rPr>
                <w:sz w:val="16"/>
              </w:rPr>
            </w:pPr>
          </w:p>
        </w:tc>
      </w:tr>
      <w:tr w:rsidR="00B209A3" w:rsidRPr="00615AF7" w14:paraId="5D2C38CC" w14:textId="77777777" w:rsidTr="00615AF7">
        <w:tc>
          <w:tcPr>
            <w:tcW w:w="0" w:type="auto"/>
          </w:tcPr>
          <w:p w14:paraId="22AAE1CD" w14:textId="77777777" w:rsidR="00B209A3" w:rsidRPr="00615AF7" w:rsidRDefault="00615AF7">
            <w:pPr>
              <w:rPr>
                <w:sz w:val="16"/>
              </w:rPr>
            </w:pPr>
            <w:r w:rsidRPr="00615AF7">
              <w:rPr>
                <w:sz w:val="16"/>
              </w:rPr>
              <w:t>4</w:t>
            </w:r>
          </w:p>
        </w:tc>
        <w:tc>
          <w:tcPr>
            <w:tcW w:w="0" w:type="auto"/>
          </w:tcPr>
          <w:p w14:paraId="10A54D5E" w14:textId="77777777" w:rsidR="00B209A3" w:rsidRPr="00615AF7" w:rsidRDefault="00615AF7">
            <w:pPr>
              <w:rPr>
                <w:sz w:val="16"/>
              </w:rPr>
            </w:pPr>
            <w:r w:rsidRPr="00615AF7">
              <w:rPr>
                <w:rStyle w:val="SAPEmphasis"/>
                <w:sz w:val="16"/>
              </w:rPr>
              <w:t>Check Configuration Settings</w:t>
            </w:r>
          </w:p>
        </w:tc>
        <w:tc>
          <w:tcPr>
            <w:tcW w:w="0" w:type="auto"/>
          </w:tcPr>
          <w:p w14:paraId="49B5C626" w14:textId="77777777" w:rsidR="00615AF7" w:rsidRPr="00615AF7" w:rsidRDefault="00615AF7">
            <w:pPr>
              <w:rPr>
                <w:sz w:val="16"/>
              </w:rPr>
            </w:pPr>
            <w:r w:rsidRPr="00615AF7">
              <w:rPr>
                <w:sz w:val="16"/>
              </w:rPr>
              <w:t xml:space="preserve">Open the </w:t>
            </w:r>
            <w:r w:rsidRPr="00615AF7">
              <w:rPr>
                <w:rStyle w:val="SAPScreenElement"/>
                <w:sz w:val="16"/>
              </w:rPr>
              <w:t>Adapt Behavior of Compliance Checks in Value Chain</w:t>
            </w:r>
            <w:r w:rsidRPr="00615AF7">
              <w:rPr>
                <w:sz w:val="16"/>
              </w:rPr>
              <w:t xml:space="preserve"> activity and check if an entry with the following values is available:</w:t>
            </w:r>
          </w:p>
          <w:p w14:paraId="188E22E5" w14:textId="5B00D344" w:rsidR="00B209A3" w:rsidRPr="00615AF7" w:rsidRDefault="00615AF7">
            <w:pPr>
              <w:pStyle w:val="listpara1"/>
              <w:numPr>
                <w:ilvl w:val="0"/>
                <w:numId w:val="7"/>
              </w:numPr>
              <w:rPr>
                <w:sz w:val="16"/>
              </w:rPr>
            </w:pPr>
            <w:r w:rsidRPr="00615AF7">
              <w:rPr>
                <w:rStyle w:val="SAPScreenElement"/>
                <w:sz w:val="16"/>
              </w:rPr>
              <w:t>Issue</w:t>
            </w:r>
            <w:r w:rsidRPr="00615AF7">
              <w:rPr>
                <w:sz w:val="16"/>
              </w:rPr>
              <w:t xml:space="preserve">: </w:t>
            </w:r>
            <w:r w:rsidRPr="00615AF7">
              <w:rPr>
                <w:rStyle w:val="SAPScreenElement"/>
                <w:sz w:val="16"/>
              </w:rPr>
              <w:t>Supplier Assessment is in Progress</w:t>
            </w:r>
          </w:p>
          <w:p w14:paraId="1FDD5F92" w14:textId="77777777" w:rsidR="00B209A3" w:rsidRPr="00615AF7" w:rsidRDefault="00615AF7">
            <w:pPr>
              <w:pStyle w:val="listpara1"/>
              <w:numPr>
                <w:ilvl w:val="0"/>
                <w:numId w:val="3"/>
              </w:numPr>
              <w:rPr>
                <w:sz w:val="16"/>
              </w:rPr>
            </w:pPr>
            <w:r w:rsidRPr="00615AF7">
              <w:rPr>
                <w:rStyle w:val="SAPScreenElement"/>
                <w:sz w:val="16"/>
              </w:rPr>
              <w:t>Origin</w:t>
            </w:r>
            <w:r w:rsidRPr="00615AF7">
              <w:rPr>
                <w:sz w:val="16"/>
              </w:rPr>
              <w:t xml:space="preserve">: </w:t>
            </w:r>
            <w:r w:rsidRPr="00615AF7">
              <w:rPr>
                <w:rStyle w:val="SAPScreenElement"/>
                <w:sz w:val="16"/>
              </w:rPr>
              <w:t>Purchasing</w:t>
            </w:r>
          </w:p>
          <w:p w14:paraId="7CE951F1" w14:textId="77777777" w:rsidR="00615AF7" w:rsidRPr="00615AF7" w:rsidRDefault="00615AF7">
            <w:pPr>
              <w:pStyle w:val="listpara1"/>
              <w:numPr>
                <w:ilvl w:val="0"/>
                <w:numId w:val="3"/>
              </w:numPr>
              <w:rPr>
                <w:sz w:val="16"/>
              </w:rPr>
            </w:pPr>
            <w:r w:rsidRPr="00615AF7">
              <w:rPr>
                <w:rStyle w:val="SAPScreenElement"/>
                <w:sz w:val="16"/>
              </w:rPr>
              <w:t>Result</w:t>
            </w:r>
            <w:r w:rsidRPr="00615AF7">
              <w:rPr>
                <w:sz w:val="16"/>
              </w:rPr>
              <w:t xml:space="preserve">: </w:t>
            </w:r>
            <w:r w:rsidRPr="00615AF7">
              <w:rPr>
                <w:rStyle w:val="SAPScreenElement"/>
                <w:sz w:val="16"/>
              </w:rPr>
              <w:t>Blocked and request triggered</w:t>
            </w:r>
          </w:p>
          <w:p w14:paraId="19FA6F60" w14:textId="5D7F6F9A" w:rsidR="00B209A3" w:rsidRPr="00615AF7" w:rsidRDefault="00615AF7">
            <w:pPr>
              <w:rPr>
                <w:sz w:val="16"/>
              </w:rPr>
            </w:pPr>
            <w:r w:rsidRPr="00615AF7">
              <w:rPr>
                <w:sz w:val="16"/>
              </w:rPr>
              <w:t>If the entry is not available, create one with the described settings.</w:t>
            </w:r>
          </w:p>
        </w:tc>
        <w:tc>
          <w:tcPr>
            <w:tcW w:w="0" w:type="auto"/>
          </w:tcPr>
          <w:p w14:paraId="378F7DBB" w14:textId="77777777" w:rsidR="00B209A3" w:rsidRPr="00615AF7" w:rsidRDefault="00B209A3">
            <w:pPr>
              <w:rPr>
                <w:sz w:val="16"/>
              </w:rPr>
            </w:pPr>
          </w:p>
        </w:tc>
        <w:tc>
          <w:tcPr>
            <w:tcW w:w="0" w:type="auto"/>
          </w:tcPr>
          <w:p w14:paraId="16D75031" w14:textId="77777777" w:rsidR="00615AF7" w:rsidRPr="00615AF7" w:rsidRDefault="00615AF7">
            <w:pPr>
              <w:rPr>
                <w:sz w:val="16"/>
              </w:rPr>
            </w:pPr>
          </w:p>
        </w:tc>
      </w:tr>
    </w:tbl>
    <w:p w14:paraId="048BD184" w14:textId="77777777" w:rsidR="00B209A3" w:rsidRDefault="00B209A3"/>
    <w:p w14:paraId="02F15B8C" w14:textId="77777777" w:rsidR="00B209A3" w:rsidRDefault="00615AF7">
      <w:pPr>
        <w:pStyle w:val="Heading1"/>
      </w:pPr>
      <w:bookmarkStart w:id="20" w:name="unique_10"/>
      <w:bookmarkStart w:id="21" w:name="_Toc176422529"/>
      <w:r>
        <w:lastRenderedPageBreak/>
        <w:t>Overview Table</w:t>
      </w:r>
      <w:bookmarkEnd w:id="20"/>
      <w:bookmarkEnd w:id="21"/>
    </w:p>
    <w:p w14:paraId="0051ABE2" w14:textId="77777777" w:rsidR="00B209A3" w:rsidRDefault="00615AF7">
      <w:r>
        <w:t xml:space="preserve">This scope </w:t>
      </w:r>
      <w:r>
        <w:t>item consists of several process steps provided in the table below.</w:t>
      </w:r>
    </w:p>
    <w:tbl>
      <w:tblPr>
        <w:tblStyle w:val="SAPNote"/>
        <w:tblW w:w="4975" w:type="pct"/>
        <w:tblLook w:val="0480" w:firstRow="0" w:lastRow="0" w:firstColumn="1" w:lastColumn="0" w:noHBand="0" w:noVBand="1"/>
      </w:tblPr>
      <w:tblGrid>
        <w:gridCol w:w="14195"/>
      </w:tblGrid>
      <w:tr w:rsidR="00B209A3" w14:paraId="0F73DC6C" w14:textId="77777777" w:rsidTr="00615AF7">
        <w:tc>
          <w:tcPr>
            <w:tcW w:w="0" w:type="auto"/>
          </w:tcPr>
          <w:p w14:paraId="05C088BB" w14:textId="77777777" w:rsidR="00615AF7" w:rsidRDefault="00615AF7">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259A2330" w14:textId="77777777" w:rsidR="00615AF7" w:rsidRDefault="00615AF7">
            <w:r>
              <w:t>You can find all other apps not included on the homepage using the search bar.</w:t>
            </w:r>
          </w:p>
          <w:p w14:paraId="3F753B61" w14:textId="464A25D4" w:rsidR="00B209A3" w:rsidRDefault="00615AF7">
            <w:r>
              <w:t xml:space="preserve">If you want to personalize the homepage and include the hidden apps, navigate to your user profile and choose </w:t>
            </w:r>
            <w:r>
              <w:rPr>
                <w:rStyle w:val="SAPScreenElement"/>
              </w:rPr>
              <w:t>App Finder</w:t>
            </w:r>
            <w:r>
              <w:t>.</w:t>
            </w:r>
          </w:p>
        </w:tc>
      </w:tr>
    </w:tbl>
    <w:p w14:paraId="6ADBC917" w14:textId="77777777" w:rsidR="00615AF7" w:rsidRDefault="00615AF7">
      <w:pPr>
        <w:spacing w:before="0" w:after="0"/>
        <w:rPr>
          <w:vanish/>
        </w:rPr>
      </w:pPr>
    </w:p>
    <w:tbl>
      <w:tblPr>
        <w:tblStyle w:val="SAPStandardTable"/>
        <w:tblW w:w="5000" w:type="pct"/>
        <w:tblInd w:w="3" w:type="dxa"/>
        <w:tblLook w:val="0620" w:firstRow="1" w:lastRow="0" w:firstColumn="0" w:lastColumn="0" w:noHBand="1" w:noVBand="1"/>
      </w:tblPr>
      <w:tblGrid>
        <w:gridCol w:w="4195"/>
        <w:gridCol w:w="2430"/>
        <w:gridCol w:w="3070"/>
        <w:gridCol w:w="4609"/>
      </w:tblGrid>
      <w:tr w:rsidR="00B209A3" w:rsidRPr="00615AF7" w14:paraId="39B87175" w14:textId="77777777" w:rsidTr="00615AF7">
        <w:trPr>
          <w:cnfStyle w:val="100000000000" w:firstRow="1" w:lastRow="0" w:firstColumn="0" w:lastColumn="0" w:oddVBand="0" w:evenVBand="0" w:oddHBand="0" w:evenHBand="0" w:firstRowFirstColumn="0" w:firstRowLastColumn="0" w:lastRowFirstColumn="0" w:lastRowLastColumn="0"/>
        </w:trPr>
        <w:tc>
          <w:tcPr>
            <w:tcW w:w="0" w:type="auto"/>
          </w:tcPr>
          <w:p w14:paraId="0CBE577E" w14:textId="77777777" w:rsidR="00B209A3" w:rsidRPr="00615AF7" w:rsidRDefault="00615AF7">
            <w:pPr>
              <w:rPr>
                <w:sz w:val="16"/>
              </w:rPr>
            </w:pPr>
            <w:r w:rsidRPr="00615AF7">
              <w:rPr>
                <w:rStyle w:val="SAPEmphasis"/>
                <w:sz w:val="16"/>
              </w:rPr>
              <w:t>Process Step</w:t>
            </w:r>
          </w:p>
        </w:tc>
        <w:tc>
          <w:tcPr>
            <w:tcW w:w="0" w:type="auto"/>
          </w:tcPr>
          <w:p w14:paraId="7D2F320B" w14:textId="77777777" w:rsidR="00B209A3" w:rsidRPr="00615AF7" w:rsidRDefault="00615AF7">
            <w:pPr>
              <w:rPr>
                <w:sz w:val="16"/>
              </w:rPr>
            </w:pPr>
            <w:r w:rsidRPr="00615AF7">
              <w:rPr>
                <w:rStyle w:val="SAPEmphasis"/>
                <w:sz w:val="16"/>
              </w:rPr>
              <w:t>Business Role</w:t>
            </w:r>
          </w:p>
        </w:tc>
        <w:tc>
          <w:tcPr>
            <w:tcW w:w="0" w:type="auto"/>
          </w:tcPr>
          <w:p w14:paraId="169FD5D2" w14:textId="77777777" w:rsidR="00B209A3" w:rsidRPr="00615AF7" w:rsidRDefault="00615AF7">
            <w:pPr>
              <w:rPr>
                <w:sz w:val="16"/>
              </w:rPr>
            </w:pPr>
            <w:r w:rsidRPr="00615AF7">
              <w:rPr>
                <w:rStyle w:val="SAPEmphasis"/>
                <w:sz w:val="16"/>
              </w:rPr>
              <w:t>App/Transaction</w:t>
            </w:r>
          </w:p>
        </w:tc>
        <w:tc>
          <w:tcPr>
            <w:tcW w:w="0" w:type="auto"/>
          </w:tcPr>
          <w:p w14:paraId="0CDA9CA7" w14:textId="77777777" w:rsidR="00B209A3" w:rsidRPr="00615AF7" w:rsidRDefault="00615AF7">
            <w:pPr>
              <w:rPr>
                <w:sz w:val="16"/>
              </w:rPr>
            </w:pPr>
            <w:r w:rsidRPr="00615AF7">
              <w:rPr>
                <w:rStyle w:val="SAPEmphasis"/>
                <w:sz w:val="16"/>
              </w:rPr>
              <w:t>Expected Results</w:t>
            </w:r>
          </w:p>
        </w:tc>
      </w:tr>
      <w:tr w:rsidR="00B209A3" w:rsidRPr="00615AF7" w14:paraId="4354F8D4" w14:textId="77777777" w:rsidTr="00615AF7">
        <w:tc>
          <w:tcPr>
            <w:tcW w:w="0" w:type="auto"/>
          </w:tcPr>
          <w:p w14:paraId="73E57795" w14:textId="3DE69430" w:rsidR="00B209A3" w:rsidRPr="00615AF7" w:rsidRDefault="00615AF7">
            <w:pPr>
              <w:rPr>
                <w:sz w:val="16"/>
              </w:rPr>
            </w:pPr>
            <w:hyperlink r:id="rId12" w:history="1">
              <w:r w:rsidRPr="00615AF7">
                <w:rPr>
                  <w:sz w:val="16"/>
                </w:rPr>
                <w:t>Assign Product and Supplier to the Compliance View and Request Supplier Assessment</w:t>
              </w:r>
            </w:hyperlink>
            <w:r w:rsidRPr="00615AF7">
              <w:rPr>
                <w:sz w:val="16"/>
              </w:rPr>
              <w:t xml:space="preserve">  [page ] </w:t>
            </w:r>
            <w:r w:rsidRPr="00615AF7">
              <w:rPr>
                <w:sz w:val="16"/>
              </w:rPr>
              <w:fldChar w:fldCharType="begin"/>
            </w:r>
            <w:r w:rsidRPr="00615AF7">
              <w:rPr>
                <w:sz w:val="16"/>
              </w:rPr>
              <w:instrText xml:space="preserve"> PAGEREF unique_11 </w:instrText>
            </w:r>
            <w:r w:rsidRPr="00615AF7">
              <w:rPr>
                <w:sz w:val="16"/>
              </w:rPr>
              <w:fldChar w:fldCharType="separate"/>
            </w:r>
            <w:r>
              <w:rPr>
                <w:noProof/>
                <w:sz w:val="16"/>
              </w:rPr>
              <w:t>8</w:t>
            </w:r>
            <w:r w:rsidRPr="00615AF7">
              <w:rPr>
                <w:sz w:val="16"/>
              </w:rPr>
              <w:fldChar w:fldCharType="end"/>
            </w:r>
          </w:p>
        </w:tc>
        <w:tc>
          <w:tcPr>
            <w:tcW w:w="0" w:type="auto"/>
          </w:tcPr>
          <w:p w14:paraId="4529866A" w14:textId="77777777" w:rsidR="00B209A3" w:rsidRPr="00615AF7" w:rsidRDefault="00615AF7">
            <w:pPr>
              <w:rPr>
                <w:sz w:val="16"/>
              </w:rPr>
            </w:pPr>
            <w:r w:rsidRPr="00615AF7">
              <w:rPr>
                <w:sz w:val="16"/>
              </w:rPr>
              <w:t>Master Data Specialist - Product Compliance</w:t>
            </w:r>
          </w:p>
        </w:tc>
        <w:tc>
          <w:tcPr>
            <w:tcW w:w="0" w:type="auto"/>
          </w:tcPr>
          <w:p w14:paraId="651670F0" w14:textId="77777777" w:rsidR="00B209A3" w:rsidRPr="00615AF7" w:rsidRDefault="00615AF7">
            <w:pPr>
              <w:pStyle w:val="listpara1"/>
              <w:numPr>
                <w:ilvl w:val="0"/>
                <w:numId w:val="8"/>
              </w:numPr>
              <w:rPr>
                <w:sz w:val="16"/>
              </w:rPr>
            </w:pPr>
            <w:r w:rsidRPr="00615AF7">
              <w:rPr>
                <w:rStyle w:val="SAPScreenElement"/>
                <w:sz w:val="16"/>
              </w:rPr>
              <w:t>Manage Basic Compliance Data</w:t>
            </w:r>
            <w:r w:rsidRPr="00615AF7">
              <w:rPr>
                <w:sz w:val="16"/>
              </w:rPr>
              <w:t xml:space="preserve"> - </w:t>
            </w:r>
            <w:r w:rsidRPr="00615AF7">
              <w:rPr>
                <w:rStyle w:val="SAPScreenElement"/>
                <w:sz w:val="16"/>
              </w:rPr>
              <w:t>Raw Materials</w:t>
            </w:r>
            <w:r w:rsidRPr="00615AF7">
              <w:rPr>
                <w:sz w:val="16"/>
              </w:rPr>
              <w:t xml:space="preserve"> </w:t>
            </w:r>
            <w:r w:rsidRPr="00615AF7">
              <w:rPr>
                <w:rStyle w:val="SAPMonospace"/>
                <w:sz w:val="16"/>
              </w:rPr>
              <w:t>(F3024)</w:t>
            </w:r>
          </w:p>
          <w:p w14:paraId="28F79EA0" w14:textId="77777777" w:rsidR="00B209A3" w:rsidRPr="00615AF7" w:rsidRDefault="00615AF7">
            <w:pPr>
              <w:pStyle w:val="listpara1"/>
              <w:numPr>
                <w:ilvl w:val="0"/>
                <w:numId w:val="3"/>
              </w:numPr>
              <w:rPr>
                <w:sz w:val="16"/>
              </w:rPr>
            </w:pPr>
            <w:r w:rsidRPr="00615AF7">
              <w:rPr>
                <w:rStyle w:val="SAPScreenElement"/>
                <w:sz w:val="16"/>
              </w:rPr>
              <w:t>Supplier Compliance for Raw Material</w:t>
            </w:r>
            <w:r w:rsidRPr="00615AF7">
              <w:rPr>
                <w:sz w:val="16"/>
              </w:rPr>
              <w:t xml:space="preserve"> </w:t>
            </w:r>
            <w:r w:rsidRPr="00615AF7">
              <w:rPr>
                <w:rStyle w:val="SAPMonospace"/>
                <w:sz w:val="16"/>
              </w:rPr>
              <w:t>(F3040)</w:t>
            </w:r>
          </w:p>
        </w:tc>
        <w:tc>
          <w:tcPr>
            <w:tcW w:w="0" w:type="auto"/>
          </w:tcPr>
          <w:p w14:paraId="3E8D2822" w14:textId="77777777" w:rsidR="00B209A3" w:rsidRPr="00615AF7" w:rsidRDefault="00615AF7">
            <w:pPr>
              <w:pStyle w:val="listpara1"/>
              <w:numPr>
                <w:ilvl w:val="0"/>
                <w:numId w:val="9"/>
              </w:numPr>
              <w:rPr>
                <w:sz w:val="16"/>
              </w:rPr>
            </w:pPr>
            <w:r w:rsidRPr="00615AF7">
              <w:rPr>
                <w:sz w:val="16"/>
              </w:rPr>
              <w:t>The compliance view for a raw material exists and is assigned to a product master.</w:t>
            </w:r>
          </w:p>
          <w:p w14:paraId="4849692F" w14:textId="77777777" w:rsidR="00B209A3" w:rsidRPr="00615AF7" w:rsidRDefault="00615AF7">
            <w:pPr>
              <w:pStyle w:val="listpara1"/>
              <w:numPr>
                <w:ilvl w:val="0"/>
                <w:numId w:val="3"/>
              </w:numPr>
              <w:rPr>
                <w:sz w:val="16"/>
              </w:rPr>
            </w:pPr>
            <w:r w:rsidRPr="00615AF7">
              <w:rPr>
                <w:sz w:val="16"/>
              </w:rPr>
              <w:t xml:space="preserve">The supplier is assigned to the product and the supplier compliance is set to </w:t>
            </w:r>
            <w:r w:rsidRPr="00615AF7">
              <w:rPr>
                <w:rStyle w:val="SAPScreenElement"/>
                <w:sz w:val="16"/>
              </w:rPr>
              <w:t>Requested</w:t>
            </w:r>
            <w:r w:rsidRPr="00615AF7">
              <w:rPr>
                <w:sz w:val="16"/>
              </w:rPr>
              <w:t>.</w:t>
            </w:r>
          </w:p>
        </w:tc>
      </w:tr>
      <w:tr w:rsidR="00B209A3" w:rsidRPr="00615AF7" w14:paraId="525663F8" w14:textId="77777777" w:rsidTr="00615AF7">
        <w:tc>
          <w:tcPr>
            <w:tcW w:w="0" w:type="auto"/>
          </w:tcPr>
          <w:p w14:paraId="2DDAC52B" w14:textId="2B0DB6F3" w:rsidR="00B209A3" w:rsidRPr="00615AF7" w:rsidRDefault="00615AF7">
            <w:pPr>
              <w:rPr>
                <w:sz w:val="16"/>
              </w:rPr>
            </w:pPr>
            <w:hyperlink r:id="rId13" w:history="1">
              <w:r w:rsidRPr="00615AF7">
                <w:rPr>
                  <w:sz w:val="16"/>
                </w:rPr>
                <w:t>Create Purchase Order</w:t>
              </w:r>
            </w:hyperlink>
            <w:r w:rsidRPr="00615AF7">
              <w:rPr>
                <w:sz w:val="16"/>
              </w:rPr>
              <w:t xml:space="preserve">  [page ] </w:t>
            </w:r>
            <w:r w:rsidRPr="00615AF7">
              <w:rPr>
                <w:sz w:val="16"/>
              </w:rPr>
              <w:fldChar w:fldCharType="begin"/>
            </w:r>
            <w:r w:rsidRPr="00615AF7">
              <w:rPr>
                <w:sz w:val="16"/>
              </w:rPr>
              <w:instrText xml:space="preserve"> PAGEREF unique_12 </w:instrText>
            </w:r>
            <w:r w:rsidRPr="00615AF7">
              <w:rPr>
                <w:sz w:val="16"/>
              </w:rPr>
              <w:fldChar w:fldCharType="separate"/>
            </w:r>
            <w:r>
              <w:rPr>
                <w:noProof/>
                <w:sz w:val="16"/>
              </w:rPr>
              <w:t>10</w:t>
            </w:r>
            <w:r w:rsidRPr="00615AF7">
              <w:rPr>
                <w:sz w:val="16"/>
              </w:rPr>
              <w:fldChar w:fldCharType="end"/>
            </w:r>
          </w:p>
        </w:tc>
        <w:tc>
          <w:tcPr>
            <w:tcW w:w="0" w:type="auto"/>
          </w:tcPr>
          <w:p w14:paraId="3CCAC888" w14:textId="77777777" w:rsidR="00B209A3" w:rsidRPr="00615AF7" w:rsidRDefault="00615AF7">
            <w:pPr>
              <w:rPr>
                <w:sz w:val="16"/>
              </w:rPr>
            </w:pPr>
            <w:r w:rsidRPr="00615AF7">
              <w:rPr>
                <w:sz w:val="16"/>
              </w:rPr>
              <w:t>Purchaser</w:t>
            </w:r>
          </w:p>
        </w:tc>
        <w:tc>
          <w:tcPr>
            <w:tcW w:w="0" w:type="auto"/>
          </w:tcPr>
          <w:p w14:paraId="4A7BCEF0" w14:textId="77777777" w:rsidR="00B209A3" w:rsidRPr="00615AF7" w:rsidRDefault="00615AF7">
            <w:pPr>
              <w:rPr>
                <w:sz w:val="16"/>
              </w:rPr>
            </w:pPr>
            <w:r w:rsidRPr="00615AF7">
              <w:rPr>
                <w:rStyle w:val="SAPScreenElement"/>
                <w:sz w:val="16"/>
              </w:rPr>
              <w:t>Manage Purchase Orders</w:t>
            </w:r>
            <w:r w:rsidRPr="00615AF7">
              <w:rPr>
                <w:sz w:val="16"/>
              </w:rPr>
              <w:t xml:space="preserve"> </w:t>
            </w:r>
            <w:r w:rsidRPr="00615AF7">
              <w:rPr>
                <w:rStyle w:val="SAPMonospace"/>
                <w:sz w:val="16"/>
              </w:rPr>
              <w:t>(F0842A)</w:t>
            </w:r>
          </w:p>
        </w:tc>
        <w:tc>
          <w:tcPr>
            <w:tcW w:w="0" w:type="auto"/>
          </w:tcPr>
          <w:p w14:paraId="0ABEBC9C" w14:textId="77777777" w:rsidR="00B209A3" w:rsidRPr="00615AF7" w:rsidRDefault="00615AF7">
            <w:pPr>
              <w:rPr>
                <w:sz w:val="16"/>
              </w:rPr>
            </w:pPr>
            <w:r w:rsidRPr="00615AF7">
              <w:rPr>
                <w:sz w:val="16"/>
              </w:rPr>
              <w:t xml:space="preserve">The purchase order is created and the Product Compliance check status is </w:t>
            </w:r>
            <w:r w:rsidRPr="00615AF7">
              <w:rPr>
                <w:rStyle w:val="SAPScreenElement"/>
                <w:sz w:val="16"/>
              </w:rPr>
              <w:t>Blocked – Decision Pending</w:t>
            </w:r>
            <w:r w:rsidRPr="00615AF7">
              <w:rPr>
                <w:sz w:val="16"/>
              </w:rPr>
              <w:t>.</w:t>
            </w:r>
          </w:p>
        </w:tc>
      </w:tr>
      <w:tr w:rsidR="00B209A3" w:rsidRPr="00615AF7" w14:paraId="6393A3AD" w14:textId="77777777" w:rsidTr="00615AF7">
        <w:tc>
          <w:tcPr>
            <w:tcW w:w="0" w:type="auto"/>
          </w:tcPr>
          <w:p w14:paraId="5745FCE1" w14:textId="034DA948" w:rsidR="00B209A3" w:rsidRPr="00615AF7" w:rsidRDefault="00615AF7">
            <w:pPr>
              <w:rPr>
                <w:sz w:val="16"/>
              </w:rPr>
            </w:pPr>
            <w:hyperlink r:id="rId14" w:history="1">
              <w:r w:rsidRPr="00615AF7">
                <w:rPr>
                  <w:sz w:val="16"/>
                </w:rPr>
                <w:t>Assess Supplier Compliance and Review Supplier Check Status</w:t>
              </w:r>
            </w:hyperlink>
            <w:r w:rsidRPr="00615AF7">
              <w:rPr>
                <w:sz w:val="16"/>
              </w:rPr>
              <w:t xml:space="preserve">  [page ] </w:t>
            </w:r>
            <w:r w:rsidRPr="00615AF7">
              <w:rPr>
                <w:sz w:val="16"/>
              </w:rPr>
              <w:fldChar w:fldCharType="begin"/>
            </w:r>
            <w:r w:rsidRPr="00615AF7">
              <w:rPr>
                <w:sz w:val="16"/>
              </w:rPr>
              <w:instrText xml:space="preserve"> PAGEREF unique_13 </w:instrText>
            </w:r>
            <w:r w:rsidRPr="00615AF7">
              <w:rPr>
                <w:sz w:val="16"/>
              </w:rPr>
              <w:fldChar w:fldCharType="separate"/>
            </w:r>
            <w:r>
              <w:rPr>
                <w:noProof/>
                <w:sz w:val="16"/>
              </w:rPr>
              <w:t>11</w:t>
            </w:r>
            <w:r w:rsidRPr="00615AF7">
              <w:rPr>
                <w:sz w:val="16"/>
              </w:rPr>
              <w:fldChar w:fldCharType="end"/>
            </w:r>
          </w:p>
        </w:tc>
        <w:tc>
          <w:tcPr>
            <w:tcW w:w="0" w:type="auto"/>
          </w:tcPr>
          <w:p w14:paraId="57DB669D" w14:textId="77777777" w:rsidR="00615AF7" w:rsidRPr="00615AF7" w:rsidRDefault="00615AF7">
            <w:pPr>
              <w:rPr>
                <w:sz w:val="16"/>
              </w:rPr>
            </w:pPr>
            <w:r w:rsidRPr="00615AF7">
              <w:rPr>
                <w:sz w:val="16"/>
              </w:rPr>
              <w:t>Product Stewardship Specialist - Product Compliance</w:t>
            </w:r>
          </w:p>
          <w:p w14:paraId="6E756AB0" w14:textId="77777777" w:rsidR="00615AF7" w:rsidRPr="00615AF7" w:rsidRDefault="00615AF7">
            <w:pPr>
              <w:rPr>
                <w:sz w:val="16"/>
              </w:rPr>
            </w:pPr>
            <w:r w:rsidRPr="00615AF7">
              <w:rPr>
                <w:sz w:val="16"/>
              </w:rPr>
              <w:t>Master Data Specialist - Product Compliance</w:t>
            </w:r>
          </w:p>
          <w:p w14:paraId="254193D6" w14:textId="16FC7732" w:rsidR="00B209A3" w:rsidRPr="00615AF7" w:rsidRDefault="00615AF7">
            <w:pPr>
              <w:rPr>
                <w:sz w:val="16"/>
              </w:rPr>
            </w:pPr>
            <w:r w:rsidRPr="00615AF7">
              <w:rPr>
                <w:sz w:val="16"/>
              </w:rPr>
              <w:t>Purchaser</w:t>
            </w:r>
          </w:p>
        </w:tc>
        <w:tc>
          <w:tcPr>
            <w:tcW w:w="0" w:type="auto"/>
          </w:tcPr>
          <w:p w14:paraId="5FD13D9A" w14:textId="77777777" w:rsidR="00B209A3" w:rsidRPr="00615AF7" w:rsidRDefault="00615AF7">
            <w:pPr>
              <w:pStyle w:val="listpara1"/>
              <w:numPr>
                <w:ilvl w:val="0"/>
                <w:numId w:val="10"/>
              </w:numPr>
              <w:rPr>
                <w:sz w:val="16"/>
              </w:rPr>
            </w:pPr>
            <w:r w:rsidRPr="00615AF7">
              <w:rPr>
                <w:rStyle w:val="SAPScreenElement"/>
                <w:sz w:val="16"/>
              </w:rPr>
              <w:t>Process Requests from Logistics</w:t>
            </w:r>
            <w:r w:rsidRPr="00615AF7">
              <w:rPr>
                <w:sz w:val="16"/>
              </w:rPr>
              <w:t xml:space="preserve"> </w:t>
            </w:r>
            <w:r w:rsidRPr="00615AF7">
              <w:rPr>
                <w:rStyle w:val="SAPMonospace"/>
                <w:sz w:val="16"/>
              </w:rPr>
              <w:t>(F3342)</w:t>
            </w:r>
          </w:p>
          <w:p w14:paraId="79351402" w14:textId="77777777" w:rsidR="00B209A3" w:rsidRPr="00615AF7" w:rsidRDefault="00615AF7">
            <w:pPr>
              <w:pStyle w:val="listpara1"/>
              <w:numPr>
                <w:ilvl w:val="0"/>
                <w:numId w:val="3"/>
              </w:numPr>
              <w:rPr>
                <w:sz w:val="16"/>
              </w:rPr>
            </w:pPr>
            <w:r w:rsidRPr="00615AF7">
              <w:rPr>
                <w:rStyle w:val="SAPScreenElement"/>
                <w:sz w:val="16"/>
              </w:rPr>
              <w:t>Manage Basic Compliance Data</w:t>
            </w:r>
            <w:r w:rsidRPr="00615AF7">
              <w:rPr>
                <w:sz w:val="16"/>
              </w:rPr>
              <w:t xml:space="preserve"> - </w:t>
            </w:r>
            <w:r w:rsidRPr="00615AF7">
              <w:rPr>
                <w:rStyle w:val="SAPScreenElement"/>
                <w:sz w:val="16"/>
              </w:rPr>
              <w:t>Raw Materials</w:t>
            </w:r>
            <w:r w:rsidRPr="00615AF7">
              <w:rPr>
                <w:sz w:val="16"/>
              </w:rPr>
              <w:t xml:space="preserve"> </w:t>
            </w:r>
            <w:r w:rsidRPr="00615AF7">
              <w:rPr>
                <w:rStyle w:val="SAPMonospace"/>
                <w:sz w:val="16"/>
              </w:rPr>
              <w:t>(F3024)</w:t>
            </w:r>
          </w:p>
          <w:p w14:paraId="044D937B" w14:textId="77777777" w:rsidR="00B209A3" w:rsidRPr="00615AF7" w:rsidRDefault="00615AF7">
            <w:pPr>
              <w:pStyle w:val="listpara1"/>
              <w:numPr>
                <w:ilvl w:val="0"/>
                <w:numId w:val="3"/>
              </w:numPr>
              <w:rPr>
                <w:sz w:val="16"/>
              </w:rPr>
            </w:pPr>
            <w:r w:rsidRPr="00615AF7">
              <w:rPr>
                <w:rStyle w:val="SAPScreenElement"/>
                <w:sz w:val="16"/>
              </w:rPr>
              <w:t>Supplier Compliance for Raw Material</w:t>
            </w:r>
            <w:r w:rsidRPr="00615AF7">
              <w:rPr>
                <w:sz w:val="16"/>
              </w:rPr>
              <w:t xml:space="preserve"> </w:t>
            </w:r>
            <w:r w:rsidRPr="00615AF7">
              <w:rPr>
                <w:rStyle w:val="SAPMonospace"/>
                <w:sz w:val="16"/>
              </w:rPr>
              <w:t>(F3040)</w:t>
            </w:r>
          </w:p>
          <w:p w14:paraId="2F1F87D0" w14:textId="77777777" w:rsidR="00B209A3" w:rsidRPr="00615AF7" w:rsidRDefault="00615AF7">
            <w:pPr>
              <w:pStyle w:val="listpara1"/>
              <w:numPr>
                <w:ilvl w:val="0"/>
                <w:numId w:val="3"/>
              </w:numPr>
              <w:rPr>
                <w:sz w:val="16"/>
              </w:rPr>
            </w:pPr>
            <w:r w:rsidRPr="00615AF7">
              <w:rPr>
                <w:rStyle w:val="SAPScreenElement"/>
                <w:sz w:val="16"/>
              </w:rPr>
              <w:t>Manage Purchase Orders</w:t>
            </w:r>
            <w:r w:rsidRPr="00615AF7">
              <w:rPr>
                <w:sz w:val="16"/>
              </w:rPr>
              <w:t xml:space="preserve"> </w:t>
            </w:r>
            <w:r w:rsidRPr="00615AF7">
              <w:rPr>
                <w:rStyle w:val="SAPMonospace"/>
                <w:sz w:val="16"/>
              </w:rPr>
              <w:t>(F0842A)</w:t>
            </w:r>
          </w:p>
        </w:tc>
        <w:tc>
          <w:tcPr>
            <w:tcW w:w="0" w:type="auto"/>
          </w:tcPr>
          <w:p w14:paraId="67A9FDE4" w14:textId="77777777" w:rsidR="00B209A3" w:rsidRPr="00615AF7" w:rsidRDefault="00615AF7">
            <w:pPr>
              <w:pStyle w:val="listpara1"/>
              <w:numPr>
                <w:ilvl w:val="0"/>
                <w:numId w:val="11"/>
              </w:numPr>
              <w:rPr>
                <w:sz w:val="16"/>
              </w:rPr>
            </w:pPr>
            <w:r w:rsidRPr="00615AF7">
              <w:rPr>
                <w:sz w:val="16"/>
              </w:rPr>
              <w:t>A compliance request is created for the blocked purchase order.</w:t>
            </w:r>
          </w:p>
          <w:p w14:paraId="7F7E1108" w14:textId="77777777" w:rsidR="00B209A3" w:rsidRPr="00615AF7" w:rsidRDefault="00615AF7">
            <w:pPr>
              <w:pStyle w:val="listpara1"/>
              <w:numPr>
                <w:ilvl w:val="0"/>
                <w:numId w:val="3"/>
              </w:numPr>
              <w:rPr>
                <w:sz w:val="16"/>
              </w:rPr>
            </w:pPr>
            <w:r w:rsidRPr="00615AF7">
              <w:rPr>
                <w:sz w:val="16"/>
              </w:rPr>
              <w:t xml:space="preserve">The supplier compliance status is </w:t>
            </w:r>
            <w:r w:rsidRPr="00615AF7">
              <w:rPr>
                <w:rStyle w:val="SAPScreenElement"/>
                <w:sz w:val="16"/>
              </w:rPr>
              <w:t>Approved</w:t>
            </w:r>
            <w:r w:rsidRPr="00615AF7">
              <w:rPr>
                <w:sz w:val="16"/>
              </w:rPr>
              <w:t>.</w:t>
            </w:r>
          </w:p>
          <w:p w14:paraId="22604DC1" w14:textId="77777777" w:rsidR="00B209A3" w:rsidRPr="00615AF7" w:rsidRDefault="00615AF7">
            <w:pPr>
              <w:pStyle w:val="listpara1"/>
              <w:numPr>
                <w:ilvl w:val="0"/>
                <w:numId w:val="3"/>
              </w:numPr>
              <w:rPr>
                <w:sz w:val="16"/>
              </w:rPr>
            </w:pPr>
            <w:r w:rsidRPr="00615AF7">
              <w:rPr>
                <w:sz w:val="16"/>
              </w:rPr>
              <w:t xml:space="preserve">The compliance status for the </w:t>
            </w:r>
            <w:r w:rsidRPr="00615AF7">
              <w:rPr>
                <w:sz w:val="16"/>
              </w:rPr>
              <w:t xml:space="preserve">supplier in the purchase order is </w:t>
            </w:r>
            <w:r w:rsidRPr="00615AF7">
              <w:rPr>
                <w:rStyle w:val="SAPScreenElement"/>
                <w:sz w:val="16"/>
              </w:rPr>
              <w:t>OK – Approved</w:t>
            </w:r>
            <w:r w:rsidRPr="00615AF7">
              <w:rPr>
                <w:sz w:val="16"/>
              </w:rPr>
              <w:t>.</w:t>
            </w:r>
          </w:p>
        </w:tc>
      </w:tr>
    </w:tbl>
    <w:p w14:paraId="31FB1763" w14:textId="77777777" w:rsidR="00B209A3" w:rsidRDefault="00615AF7">
      <w:pPr>
        <w:pStyle w:val="Heading1"/>
      </w:pPr>
      <w:bookmarkStart w:id="22" w:name="unique_14"/>
      <w:bookmarkStart w:id="23" w:name="_Toc176422530"/>
      <w:r>
        <w:lastRenderedPageBreak/>
        <w:t>Test Procedures</w:t>
      </w:r>
      <w:bookmarkEnd w:id="22"/>
      <w:bookmarkEnd w:id="23"/>
    </w:p>
    <w:p w14:paraId="08BD0E41" w14:textId="77777777" w:rsidR="00B209A3" w:rsidRDefault="00615AF7">
      <w:r>
        <w:t>This section describes test procedures for each process step that belongs to this scope item.</w:t>
      </w:r>
    </w:p>
    <w:p w14:paraId="57D88C8F" w14:textId="77777777" w:rsidR="00B209A3" w:rsidRDefault="00615AF7">
      <w:pPr>
        <w:pStyle w:val="Heading2"/>
      </w:pPr>
      <w:bookmarkStart w:id="24" w:name="unique_11"/>
      <w:bookmarkStart w:id="25" w:name="_Toc176422531"/>
      <w:r>
        <w:t>Assign Product and Supplier to the Compliance View and Request Supplier Assessment</w:t>
      </w:r>
      <w:bookmarkEnd w:id="24"/>
      <w:bookmarkEnd w:id="25"/>
    </w:p>
    <w:p w14:paraId="29952597" w14:textId="77777777" w:rsidR="00B209A3" w:rsidRDefault="00615AF7">
      <w:pPr>
        <w:pStyle w:val="SAPKeyblockTitle"/>
      </w:pPr>
      <w:r>
        <w:t>Test Administration</w:t>
      </w:r>
    </w:p>
    <w:p w14:paraId="59CFCAF3" w14:textId="77777777" w:rsidR="00B209A3" w:rsidRDefault="00615AF7">
      <w:r>
        <w:t>Customer project: Fill in the project-specific parts.</w:t>
      </w:r>
    </w:p>
    <w:p w14:paraId="13A9B5DB" w14:textId="77777777" w:rsidR="00B209A3" w:rsidRDefault="00B209A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209A3" w:rsidRPr="00615AF7" w14:paraId="7FF62A05" w14:textId="77777777" w:rsidTr="00615A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0B24369" w14:textId="77777777" w:rsidR="00B209A3" w:rsidRPr="00615AF7" w:rsidRDefault="00615AF7">
            <w:pPr>
              <w:rPr>
                <w:sz w:val="12"/>
              </w:rPr>
            </w:pPr>
            <w:r w:rsidRPr="00615A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D0FD79" w14:textId="77777777" w:rsidR="00B209A3" w:rsidRPr="00615AF7" w:rsidRDefault="00615AF7">
            <w:pPr>
              <w:rPr>
                <w:sz w:val="12"/>
              </w:rPr>
            </w:pPr>
            <w:r w:rsidRPr="00615A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98B4D7" w14:textId="77777777" w:rsidR="00B209A3" w:rsidRPr="00615AF7" w:rsidRDefault="00615AF7">
            <w:pPr>
              <w:rPr>
                <w:sz w:val="12"/>
              </w:rPr>
            </w:pPr>
            <w:r w:rsidRPr="00615A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5E8A8E" w14:textId="77777777" w:rsidR="00615AF7" w:rsidRPr="00615AF7" w:rsidRDefault="00615AF7">
            <w:pPr>
              <w:rPr>
                <w:sz w:val="12"/>
              </w:rPr>
            </w:pPr>
          </w:p>
        </w:tc>
      </w:tr>
      <w:tr w:rsidR="00B209A3" w:rsidRPr="00615AF7" w14:paraId="440C01E1" w14:textId="77777777" w:rsidTr="00615A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B70A1E" w14:textId="77777777" w:rsidR="00B209A3" w:rsidRPr="00615AF7" w:rsidRDefault="00615AF7">
            <w:pPr>
              <w:rPr>
                <w:sz w:val="12"/>
              </w:rPr>
            </w:pPr>
            <w:r w:rsidRPr="00615A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60BD487" w14:textId="77777777" w:rsidR="00615AF7" w:rsidRPr="00615AF7" w:rsidRDefault="00615A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E4F84B" w14:textId="77777777" w:rsidR="00B209A3" w:rsidRPr="00615AF7" w:rsidRDefault="00615AF7">
            <w:pPr>
              <w:rPr>
                <w:sz w:val="12"/>
              </w:rPr>
            </w:pPr>
            <w:r w:rsidRPr="00615A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1160009" w14:textId="77777777" w:rsidR="00615AF7" w:rsidRPr="00615AF7" w:rsidRDefault="00615AF7">
            <w:pPr>
              <w:rPr>
                <w:sz w:val="12"/>
              </w:rPr>
            </w:pPr>
          </w:p>
        </w:tc>
      </w:tr>
      <w:tr w:rsidR="00B209A3" w:rsidRPr="00615AF7" w14:paraId="55620F6B" w14:textId="77777777" w:rsidTr="00615A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B0FFD1" w14:textId="77777777" w:rsidR="00B209A3" w:rsidRPr="00615AF7" w:rsidRDefault="00615AF7">
            <w:pPr>
              <w:rPr>
                <w:sz w:val="12"/>
              </w:rPr>
            </w:pPr>
            <w:r w:rsidRPr="00615A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052A327" w14:textId="77777777" w:rsidR="00615AF7" w:rsidRPr="00615AF7" w:rsidRDefault="00615A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4A1225" w14:textId="77777777" w:rsidR="00B209A3" w:rsidRPr="00615AF7" w:rsidRDefault="00615AF7">
            <w:pPr>
              <w:rPr>
                <w:sz w:val="12"/>
              </w:rPr>
            </w:pPr>
            <w:r w:rsidRPr="00615A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DA6DC67" w14:textId="77777777" w:rsidR="00B209A3" w:rsidRPr="00615AF7" w:rsidRDefault="00615AF7">
            <w:pPr>
              <w:rPr>
                <w:sz w:val="12"/>
              </w:rPr>
            </w:pPr>
            <w:r w:rsidRPr="00615AF7">
              <w:rPr>
                <w:rStyle w:val="SAPUserEntry"/>
                <w:sz w:val="12"/>
              </w:rPr>
              <w:t>&lt;State the Service Provider, Customer or Joint Service Provider and Customer&gt;</w:t>
            </w:r>
          </w:p>
        </w:tc>
      </w:tr>
    </w:tbl>
    <w:p w14:paraId="2DF657F6" w14:textId="77777777" w:rsidR="00B209A3" w:rsidRDefault="00615AF7">
      <w:pPr>
        <w:pStyle w:val="SAPKeyblockTitle"/>
      </w:pPr>
      <w:r>
        <w:t>Purpose</w:t>
      </w:r>
    </w:p>
    <w:p w14:paraId="5E9934E8" w14:textId="77777777" w:rsidR="00B209A3" w:rsidRDefault="00615AF7">
      <w:r>
        <w:t>The Master Data Specialist - Product Compliance checks if the compliance view for the raw material exists and assigns a product from the product master. The Master Data Specialist - Product Compliance also assigns a supplier to the compliance view and requests the assessment of the supplier compliance.</w:t>
      </w:r>
    </w:p>
    <w:p w14:paraId="368F9F7E" w14:textId="77777777" w:rsidR="00B209A3" w:rsidRDefault="00615AF7">
      <w:pPr>
        <w:pStyle w:val="SAPKeyblockTitle"/>
      </w:pPr>
      <w:r>
        <w:t>Procedure</w:t>
      </w:r>
    </w:p>
    <w:tbl>
      <w:tblPr>
        <w:tblStyle w:val="SAPStandardTable"/>
        <w:tblW w:w="5000" w:type="pct"/>
        <w:tblInd w:w="3" w:type="dxa"/>
        <w:tblLook w:val="0620" w:firstRow="1" w:lastRow="0" w:firstColumn="0" w:lastColumn="0" w:noHBand="1" w:noVBand="1"/>
      </w:tblPr>
      <w:tblGrid>
        <w:gridCol w:w="585"/>
        <w:gridCol w:w="1814"/>
        <w:gridCol w:w="5981"/>
        <w:gridCol w:w="4837"/>
        <w:gridCol w:w="1087"/>
      </w:tblGrid>
      <w:tr w:rsidR="00B209A3" w:rsidRPr="00615AF7" w14:paraId="5F7129D2" w14:textId="77777777" w:rsidTr="00615AF7">
        <w:trPr>
          <w:cnfStyle w:val="100000000000" w:firstRow="1" w:lastRow="0" w:firstColumn="0" w:lastColumn="0" w:oddVBand="0" w:evenVBand="0" w:oddHBand="0" w:evenHBand="0" w:firstRowFirstColumn="0" w:firstRowLastColumn="0" w:lastRowFirstColumn="0" w:lastRowLastColumn="0"/>
        </w:trPr>
        <w:tc>
          <w:tcPr>
            <w:tcW w:w="0" w:type="auto"/>
          </w:tcPr>
          <w:p w14:paraId="3EE67E3D" w14:textId="77777777" w:rsidR="00B209A3" w:rsidRPr="00615AF7" w:rsidRDefault="00615AF7">
            <w:pPr>
              <w:rPr>
                <w:sz w:val="16"/>
              </w:rPr>
            </w:pPr>
            <w:r w:rsidRPr="00615AF7">
              <w:rPr>
                <w:rStyle w:val="SAPEmphasis"/>
                <w:sz w:val="16"/>
              </w:rPr>
              <w:t>Test Step</w:t>
            </w:r>
          </w:p>
        </w:tc>
        <w:tc>
          <w:tcPr>
            <w:tcW w:w="0" w:type="auto"/>
          </w:tcPr>
          <w:p w14:paraId="2B85BF5B" w14:textId="77777777" w:rsidR="00B209A3" w:rsidRPr="00615AF7" w:rsidRDefault="00615AF7">
            <w:pPr>
              <w:rPr>
                <w:sz w:val="16"/>
              </w:rPr>
            </w:pPr>
            <w:r w:rsidRPr="00615AF7">
              <w:rPr>
                <w:rStyle w:val="SAPEmphasis"/>
                <w:sz w:val="16"/>
              </w:rPr>
              <w:t>Test Step Name</w:t>
            </w:r>
          </w:p>
        </w:tc>
        <w:tc>
          <w:tcPr>
            <w:tcW w:w="0" w:type="auto"/>
          </w:tcPr>
          <w:p w14:paraId="450ACDB1" w14:textId="77777777" w:rsidR="00B209A3" w:rsidRPr="00615AF7" w:rsidRDefault="00615AF7">
            <w:pPr>
              <w:rPr>
                <w:sz w:val="16"/>
              </w:rPr>
            </w:pPr>
            <w:r w:rsidRPr="00615AF7">
              <w:rPr>
                <w:rStyle w:val="SAPEmphasis"/>
                <w:sz w:val="16"/>
              </w:rPr>
              <w:t>Instruction</w:t>
            </w:r>
          </w:p>
        </w:tc>
        <w:tc>
          <w:tcPr>
            <w:tcW w:w="0" w:type="auto"/>
          </w:tcPr>
          <w:p w14:paraId="4A81CBA7" w14:textId="77777777" w:rsidR="00B209A3" w:rsidRPr="00615AF7" w:rsidRDefault="00615AF7">
            <w:pPr>
              <w:rPr>
                <w:sz w:val="16"/>
              </w:rPr>
            </w:pPr>
            <w:r w:rsidRPr="00615AF7">
              <w:rPr>
                <w:rStyle w:val="SAPEmphasis"/>
                <w:sz w:val="16"/>
              </w:rPr>
              <w:t>Expected Result</w:t>
            </w:r>
          </w:p>
        </w:tc>
        <w:tc>
          <w:tcPr>
            <w:tcW w:w="0" w:type="auto"/>
          </w:tcPr>
          <w:p w14:paraId="706EA307" w14:textId="77777777" w:rsidR="00B209A3" w:rsidRPr="00615AF7" w:rsidRDefault="00615AF7">
            <w:pPr>
              <w:rPr>
                <w:sz w:val="16"/>
              </w:rPr>
            </w:pPr>
            <w:r w:rsidRPr="00615AF7">
              <w:rPr>
                <w:rStyle w:val="SAPEmphasis"/>
                <w:sz w:val="16"/>
              </w:rPr>
              <w:t>Pass / Fail / Comment</w:t>
            </w:r>
          </w:p>
        </w:tc>
      </w:tr>
      <w:tr w:rsidR="00B209A3" w:rsidRPr="00615AF7" w14:paraId="5989232D" w14:textId="77777777" w:rsidTr="00615AF7">
        <w:tc>
          <w:tcPr>
            <w:tcW w:w="0" w:type="auto"/>
          </w:tcPr>
          <w:p w14:paraId="135E34E2" w14:textId="77777777" w:rsidR="00B209A3" w:rsidRPr="00615AF7" w:rsidRDefault="00615AF7">
            <w:pPr>
              <w:rPr>
                <w:sz w:val="16"/>
              </w:rPr>
            </w:pPr>
            <w:r w:rsidRPr="00615AF7">
              <w:rPr>
                <w:sz w:val="16"/>
              </w:rPr>
              <w:t>1</w:t>
            </w:r>
          </w:p>
        </w:tc>
        <w:tc>
          <w:tcPr>
            <w:tcW w:w="0" w:type="auto"/>
          </w:tcPr>
          <w:p w14:paraId="201F828B" w14:textId="77777777" w:rsidR="00B209A3" w:rsidRPr="00615AF7" w:rsidRDefault="00615AF7">
            <w:pPr>
              <w:rPr>
                <w:sz w:val="16"/>
              </w:rPr>
            </w:pPr>
            <w:r w:rsidRPr="00615AF7">
              <w:rPr>
                <w:rStyle w:val="SAPEmphasis"/>
                <w:sz w:val="16"/>
              </w:rPr>
              <w:t>Log On</w:t>
            </w:r>
          </w:p>
        </w:tc>
        <w:tc>
          <w:tcPr>
            <w:tcW w:w="0" w:type="auto"/>
          </w:tcPr>
          <w:p w14:paraId="73DFCA10" w14:textId="77777777" w:rsidR="00B209A3" w:rsidRPr="00615AF7" w:rsidRDefault="00615AF7">
            <w:pPr>
              <w:rPr>
                <w:sz w:val="16"/>
              </w:rPr>
            </w:pPr>
            <w:r w:rsidRPr="00615AF7">
              <w:rPr>
                <w:sz w:val="16"/>
              </w:rPr>
              <w:t>Log on to the SAP Fiori launchpad as a Master Data Specialist - Product Compliance.</w:t>
            </w:r>
          </w:p>
        </w:tc>
        <w:tc>
          <w:tcPr>
            <w:tcW w:w="0" w:type="auto"/>
          </w:tcPr>
          <w:p w14:paraId="6B57B129" w14:textId="77777777" w:rsidR="00B209A3" w:rsidRPr="00615AF7" w:rsidRDefault="00615AF7">
            <w:pPr>
              <w:rPr>
                <w:sz w:val="16"/>
              </w:rPr>
            </w:pPr>
            <w:r w:rsidRPr="00615AF7">
              <w:rPr>
                <w:sz w:val="16"/>
              </w:rPr>
              <w:t>The SAP Fiori launchpad is displayed.</w:t>
            </w:r>
          </w:p>
        </w:tc>
        <w:tc>
          <w:tcPr>
            <w:tcW w:w="0" w:type="auto"/>
          </w:tcPr>
          <w:p w14:paraId="1E345AB9" w14:textId="77777777" w:rsidR="00615AF7" w:rsidRPr="00615AF7" w:rsidRDefault="00615AF7">
            <w:pPr>
              <w:rPr>
                <w:sz w:val="16"/>
              </w:rPr>
            </w:pPr>
          </w:p>
        </w:tc>
      </w:tr>
      <w:tr w:rsidR="00B209A3" w:rsidRPr="00615AF7" w14:paraId="143990CF" w14:textId="77777777" w:rsidTr="00615AF7">
        <w:tc>
          <w:tcPr>
            <w:tcW w:w="0" w:type="auto"/>
          </w:tcPr>
          <w:p w14:paraId="7D17697C" w14:textId="77777777" w:rsidR="00B209A3" w:rsidRPr="00615AF7" w:rsidRDefault="00615AF7">
            <w:pPr>
              <w:rPr>
                <w:sz w:val="16"/>
              </w:rPr>
            </w:pPr>
            <w:r w:rsidRPr="00615AF7">
              <w:rPr>
                <w:sz w:val="16"/>
              </w:rPr>
              <w:t>2</w:t>
            </w:r>
          </w:p>
        </w:tc>
        <w:tc>
          <w:tcPr>
            <w:tcW w:w="0" w:type="auto"/>
          </w:tcPr>
          <w:p w14:paraId="0636A8B8" w14:textId="77777777" w:rsidR="00B209A3" w:rsidRPr="00615AF7" w:rsidRDefault="00615AF7">
            <w:pPr>
              <w:rPr>
                <w:sz w:val="16"/>
              </w:rPr>
            </w:pPr>
            <w:r w:rsidRPr="00615AF7">
              <w:rPr>
                <w:rStyle w:val="SAPEmphasis"/>
                <w:sz w:val="16"/>
              </w:rPr>
              <w:t>Access App</w:t>
            </w:r>
          </w:p>
        </w:tc>
        <w:tc>
          <w:tcPr>
            <w:tcW w:w="0" w:type="auto"/>
          </w:tcPr>
          <w:p w14:paraId="79F35941" w14:textId="77777777" w:rsidR="00B209A3" w:rsidRPr="00615AF7" w:rsidRDefault="00615AF7">
            <w:pPr>
              <w:rPr>
                <w:sz w:val="16"/>
              </w:rPr>
            </w:pPr>
            <w:r w:rsidRPr="00615AF7">
              <w:rPr>
                <w:sz w:val="16"/>
              </w:rPr>
              <w:t xml:space="preserve">Open the </w:t>
            </w:r>
            <w:r w:rsidRPr="00615AF7">
              <w:rPr>
                <w:rStyle w:val="SAPScreenElement"/>
                <w:sz w:val="16"/>
              </w:rPr>
              <w:t>Manage Basic Compliance Data</w:t>
            </w:r>
            <w:r w:rsidRPr="00615AF7">
              <w:rPr>
                <w:sz w:val="16"/>
              </w:rPr>
              <w:t xml:space="preserve"> - </w:t>
            </w:r>
            <w:r w:rsidRPr="00615AF7">
              <w:rPr>
                <w:rStyle w:val="SAPScreenElement"/>
                <w:sz w:val="16"/>
              </w:rPr>
              <w:t>Raw Materials</w:t>
            </w:r>
            <w:r w:rsidRPr="00615AF7">
              <w:rPr>
                <w:sz w:val="16"/>
              </w:rPr>
              <w:t xml:space="preserve"> </w:t>
            </w:r>
            <w:r w:rsidRPr="00615AF7">
              <w:rPr>
                <w:rStyle w:val="SAPMonospace"/>
                <w:sz w:val="16"/>
              </w:rPr>
              <w:t>(F3024)</w:t>
            </w:r>
            <w:r w:rsidRPr="00615AF7">
              <w:rPr>
                <w:sz w:val="16"/>
              </w:rPr>
              <w:t xml:space="preserve"> app and search for the raw material </w:t>
            </w:r>
            <w:r w:rsidRPr="00615AF7">
              <w:rPr>
                <w:rStyle w:val="SAPUserEntry"/>
                <w:sz w:val="16"/>
              </w:rPr>
              <w:t>RMPC06</w:t>
            </w:r>
            <w:r w:rsidRPr="00615AF7">
              <w:rPr>
                <w:sz w:val="16"/>
              </w:rPr>
              <w:t>.</w:t>
            </w:r>
          </w:p>
        </w:tc>
        <w:tc>
          <w:tcPr>
            <w:tcW w:w="0" w:type="auto"/>
          </w:tcPr>
          <w:p w14:paraId="07B41E95" w14:textId="77777777" w:rsidR="00B209A3" w:rsidRPr="00615AF7" w:rsidRDefault="00615AF7">
            <w:pPr>
              <w:rPr>
                <w:sz w:val="16"/>
              </w:rPr>
            </w:pPr>
            <w:r w:rsidRPr="00615AF7">
              <w:rPr>
                <w:sz w:val="16"/>
              </w:rPr>
              <w:t xml:space="preserve">The app opens and displays raw material </w:t>
            </w:r>
            <w:r w:rsidRPr="00615AF7">
              <w:rPr>
                <w:rStyle w:val="SAPUserEntry"/>
                <w:sz w:val="16"/>
              </w:rPr>
              <w:t>RMPC06</w:t>
            </w:r>
            <w:r w:rsidRPr="00615AF7">
              <w:rPr>
                <w:sz w:val="16"/>
              </w:rPr>
              <w:t xml:space="preserve"> in the </w:t>
            </w:r>
            <w:r w:rsidRPr="00615AF7">
              <w:rPr>
                <w:rStyle w:val="SAPScreenElement"/>
                <w:sz w:val="16"/>
              </w:rPr>
              <w:t>Raw Materials</w:t>
            </w:r>
            <w:r w:rsidRPr="00615AF7">
              <w:rPr>
                <w:sz w:val="16"/>
              </w:rPr>
              <w:t xml:space="preserve"> table.</w:t>
            </w:r>
          </w:p>
        </w:tc>
        <w:tc>
          <w:tcPr>
            <w:tcW w:w="0" w:type="auto"/>
          </w:tcPr>
          <w:p w14:paraId="2405F94C" w14:textId="77777777" w:rsidR="00615AF7" w:rsidRPr="00615AF7" w:rsidRDefault="00615AF7">
            <w:pPr>
              <w:rPr>
                <w:sz w:val="16"/>
              </w:rPr>
            </w:pPr>
          </w:p>
        </w:tc>
      </w:tr>
      <w:tr w:rsidR="00B209A3" w:rsidRPr="00615AF7" w14:paraId="00D29FDF" w14:textId="77777777" w:rsidTr="00615AF7">
        <w:tc>
          <w:tcPr>
            <w:tcW w:w="0" w:type="auto"/>
          </w:tcPr>
          <w:p w14:paraId="7F751183" w14:textId="77777777" w:rsidR="00B209A3" w:rsidRPr="00615AF7" w:rsidRDefault="00615AF7">
            <w:pPr>
              <w:rPr>
                <w:sz w:val="16"/>
              </w:rPr>
            </w:pPr>
            <w:r w:rsidRPr="00615AF7">
              <w:rPr>
                <w:sz w:val="16"/>
              </w:rPr>
              <w:t>3</w:t>
            </w:r>
          </w:p>
        </w:tc>
        <w:tc>
          <w:tcPr>
            <w:tcW w:w="0" w:type="auto"/>
          </w:tcPr>
          <w:p w14:paraId="492DD742" w14:textId="77777777" w:rsidR="00B209A3" w:rsidRPr="00615AF7" w:rsidRDefault="00615AF7">
            <w:pPr>
              <w:rPr>
                <w:sz w:val="16"/>
              </w:rPr>
            </w:pPr>
            <w:r w:rsidRPr="00615AF7">
              <w:rPr>
                <w:rStyle w:val="SAPEmphasis"/>
                <w:sz w:val="16"/>
              </w:rPr>
              <w:t>Open a Raw Material</w:t>
            </w:r>
          </w:p>
        </w:tc>
        <w:tc>
          <w:tcPr>
            <w:tcW w:w="0" w:type="auto"/>
          </w:tcPr>
          <w:p w14:paraId="7EA7E4CD" w14:textId="77777777" w:rsidR="00B209A3" w:rsidRPr="00615AF7" w:rsidRDefault="00615AF7">
            <w:pPr>
              <w:rPr>
                <w:sz w:val="16"/>
              </w:rPr>
            </w:pPr>
            <w:r w:rsidRPr="00615AF7">
              <w:rPr>
                <w:sz w:val="16"/>
              </w:rPr>
              <w:t xml:space="preserve">On the </w:t>
            </w:r>
            <w:r w:rsidRPr="00615AF7">
              <w:rPr>
                <w:rStyle w:val="SAPScreenElement"/>
                <w:sz w:val="16"/>
              </w:rPr>
              <w:t>Manage Basic Compliance Data - Raw Materials screen</w:t>
            </w:r>
            <w:r w:rsidRPr="00615AF7">
              <w:rPr>
                <w:sz w:val="16"/>
              </w:rPr>
              <w:t xml:space="preserve">, choose the row with the raw material name </w:t>
            </w:r>
            <w:r w:rsidRPr="00615AF7">
              <w:rPr>
                <w:rStyle w:val="SAPScreenElement"/>
                <w:sz w:val="16"/>
              </w:rPr>
              <w:t>Raw-PMA-06</w:t>
            </w:r>
            <w:r w:rsidRPr="00615AF7">
              <w:rPr>
                <w:sz w:val="16"/>
              </w:rPr>
              <w:t>.</w:t>
            </w:r>
          </w:p>
        </w:tc>
        <w:tc>
          <w:tcPr>
            <w:tcW w:w="0" w:type="auto"/>
          </w:tcPr>
          <w:p w14:paraId="0A0186E9" w14:textId="77777777" w:rsidR="00B209A3" w:rsidRPr="00615AF7" w:rsidRDefault="00615AF7">
            <w:pPr>
              <w:rPr>
                <w:sz w:val="16"/>
              </w:rPr>
            </w:pPr>
            <w:r w:rsidRPr="00615AF7">
              <w:rPr>
                <w:sz w:val="16"/>
              </w:rPr>
              <w:t xml:space="preserve">The </w:t>
            </w:r>
            <w:r w:rsidRPr="00615AF7">
              <w:rPr>
                <w:rStyle w:val="SAPScreenElement"/>
                <w:sz w:val="16"/>
              </w:rPr>
              <w:t>Raw Material - Basic Compliance Data</w:t>
            </w:r>
            <w:r w:rsidRPr="00615AF7">
              <w:rPr>
                <w:sz w:val="16"/>
              </w:rPr>
              <w:t xml:space="preserve"> screen is displayed.</w:t>
            </w:r>
          </w:p>
        </w:tc>
        <w:tc>
          <w:tcPr>
            <w:tcW w:w="0" w:type="auto"/>
          </w:tcPr>
          <w:p w14:paraId="77A144A0" w14:textId="77777777" w:rsidR="00615AF7" w:rsidRPr="00615AF7" w:rsidRDefault="00615AF7">
            <w:pPr>
              <w:rPr>
                <w:sz w:val="16"/>
              </w:rPr>
            </w:pPr>
          </w:p>
        </w:tc>
      </w:tr>
      <w:tr w:rsidR="00B209A3" w:rsidRPr="00615AF7" w14:paraId="70197D95" w14:textId="77777777" w:rsidTr="00615AF7">
        <w:tc>
          <w:tcPr>
            <w:tcW w:w="0" w:type="auto"/>
          </w:tcPr>
          <w:p w14:paraId="2B4BD74C" w14:textId="77777777" w:rsidR="00B209A3" w:rsidRPr="00615AF7" w:rsidRDefault="00615AF7">
            <w:pPr>
              <w:rPr>
                <w:sz w:val="16"/>
              </w:rPr>
            </w:pPr>
            <w:r w:rsidRPr="00615AF7">
              <w:rPr>
                <w:sz w:val="16"/>
              </w:rPr>
              <w:lastRenderedPageBreak/>
              <w:t>4</w:t>
            </w:r>
          </w:p>
        </w:tc>
        <w:tc>
          <w:tcPr>
            <w:tcW w:w="0" w:type="auto"/>
          </w:tcPr>
          <w:p w14:paraId="178F5BAD" w14:textId="77777777" w:rsidR="00B209A3" w:rsidRPr="00615AF7" w:rsidRDefault="00615AF7">
            <w:pPr>
              <w:rPr>
                <w:sz w:val="16"/>
              </w:rPr>
            </w:pPr>
            <w:r w:rsidRPr="00615AF7">
              <w:rPr>
                <w:rStyle w:val="SAPEmphasis"/>
                <w:sz w:val="16"/>
              </w:rPr>
              <w:t>Verify Compliance Purpose Assignments</w:t>
            </w:r>
          </w:p>
        </w:tc>
        <w:tc>
          <w:tcPr>
            <w:tcW w:w="0" w:type="auto"/>
          </w:tcPr>
          <w:p w14:paraId="71BCAB63" w14:textId="77777777" w:rsidR="00B209A3" w:rsidRPr="00615AF7" w:rsidRDefault="00615AF7">
            <w:pPr>
              <w:rPr>
                <w:sz w:val="16"/>
              </w:rPr>
            </w:pPr>
            <w:r w:rsidRPr="00615AF7">
              <w:rPr>
                <w:sz w:val="16"/>
              </w:rPr>
              <w:t xml:space="preserve">In the </w:t>
            </w:r>
            <w:r w:rsidRPr="00615AF7">
              <w:rPr>
                <w:rStyle w:val="SAPScreenElement"/>
                <w:sz w:val="16"/>
              </w:rPr>
              <w:t>Assigned Compliance Purposes</w:t>
            </w:r>
            <w:r w:rsidRPr="00615AF7">
              <w:rPr>
                <w:sz w:val="16"/>
              </w:rPr>
              <w:t xml:space="preserve"> section, verify the compliance purpose assignment.</w:t>
            </w:r>
          </w:p>
        </w:tc>
        <w:tc>
          <w:tcPr>
            <w:tcW w:w="0" w:type="auto"/>
          </w:tcPr>
          <w:p w14:paraId="6E07EB9C" w14:textId="77777777" w:rsidR="00B209A3" w:rsidRPr="00615AF7" w:rsidRDefault="00615AF7">
            <w:pPr>
              <w:rPr>
                <w:sz w:val="16"/>
              </w:rPr>
            </w:pPr>
            <w:r w:rsidRPr="00615AF7">
              <w:rPr>
                <w:sz w:val="16"/>
              </w:rPr>
              <w:t xml:space="preserve">The </w:t>
            </w:r>
            <w:r w:rsidRPr="00615AF7">
              <w:rPr>
                <w:rStyle w:val="SAPScreenElement"/>
                <w:sz w:val="16"/>
              </w:rPr>
              <w:t>Raw Material Default Compliance Purpose</w:t>
            </w:r>
            <w:r w:rsidRPr="00615AF7">
              <w:rPr>
                <w:sz w:val="16"/>
              </w:rPr>
              <w:t xml:space="preserve"> must be assigned.</w:t>
            </w:r>
          </w:p>
        </w:tc>
        <w:tc>
          <w:tcPr>
            <w:tcW w:w="0" w:type="auto"/>
          </w:tcPr>
          <w:p w14:paraId="40E6C4D2" w14:textId="77777777" w:rsidR="00615AF7" w:rsidRPr="00615AF7" w:rsidRDefault="00615AF7">
            <w:pPr>
              <w:rPr>
                <w:sz w:val="16"/>
              </w:rPr>
            </w:pPr>
          </w:p>
        </w:tc>
      </w:tr>
      <w:tr w:rsidR="00B209A3" w:rsidRPr="00615AF7" w14:paraId="0E04E2F4" w14:textId="77777777" w:rsidTr="00615AF7">
        <w:tc>
          <w:tcPr>
            <w:tcW w:w="0" w:type="auto"/>
          </w:tcPr>
          <w:p w14:paraId="1CF3C068" w14:textId="77777777" w:rsidR="00B209A3" w:rsidRPr="00615AF7" w:rsidRDefault="00615AF7">
            <w:pPr>
              <w:rPr>
                <w:sz w:val="16"/>
              </w:rPr>
            </w:pPr>
            <w:r w:rsidRPr="00615AF7">
              <w:rPr>
                <w:sz w:val="16"/>
              </w:rPr>
              <w:t>5</w:t>
            </w:r>
          </w:p>
        </w:tc>
        <w:tc>
          <w:tcPr>
            <w:tcW w:w="0" w:type="auto"/>
          </w:tcPr>
          <w:p w14:paraId="4E29123F" w14:textId="77777777" w:rsidR="00B209A3" w:rsidRPr="00615AF7" w:rsidRDefault="00615AF7">
            <w:pPr>
              <w:rPr>
                <w:sz w:val="16"/>
              </w:rPr>
            </w:pPr>
            <w:r w:rsidRPr="00615AF7">
              <w:rPr>
                <w:rStyle w:val="SAPEmphasis"/>
                <w:sz w:val="16"/>
              </w:rPr>
              <w:t>Check for Assigned Products</w:t>
            </w:r>
          </w:p>
        </w:tc>
        <w:tc>
          <w:tcPr>
            <w:tcW w:w="0" w:type="auto"/>
          </w:tcPr>
          <w:p w14:paraId="50712C7B" w14:textId="77777777" w:rsidR="00615AF7" w:rsidRPr="00615AF7" w:rsidRDefault="00615AF7">
            <w:pPr>
              <w:rPr>
                <w:sz w:val="16"/>
              </w:rPr>
            </w:pPr>
            <w:r w:rsidRPr="00615AF7">
              <w:rPr>
                <w:sz w:val="16"/>
              </w:rPr>
              <w:t xml:space="preserve">In the </w:t>
            </w:r>
            <w:r w:rsidRPr="00615AF7">
              <w:rPr>
                <w:rStyle w:val="SAPScreenElement"/>
                <w:sz w:val="16"/>
              </w:rPr>
              <w:t>Related Products in Product Master</w:t>
            </w:r>
            <w:r w:rsidRPr="00615AF7">
              <w:rPr>
                <w:sz w:val="16"/>
              </w:rPr>
              <w:t xml:space="preserve"> table, check if material </w:t>
            </w:r>
            <w:r w:rsidRPr="00615AF7">
              <w:rPr>
                <w:rStyle w:val="SAPUserEntry"/>
                <w:sz w:val="16"/>
              </w:rPr>
              <w:t>RMPC06</w:t>
            </w:r>
            <w:r w:rsidRPr="00615AF7">
              <w:rPr>
                <w:sz w:val="16"/>
              </w:rPr>
              <w:t xml:space="preserve"> has already been assigned.</w:t>
            </w:r>
          </w:p>
          <w:p w14:paraId="27121CFF" w14:textId="77777777" w:rsidR="00615AF7" w:rsidRPr="00615AF7" w:rsidRDefault="00615AF7">
            <w:pPr>
              <w:rPr>
                <w:sz w:val="16"/>
              </w:rPr>
            </w:pPr>
            <w:r w:rsidRPr="00615AF7">
              <w:rPr>
                <w:sz w:val="16"/>
              </w:rPr>
              <w:t>If it is assigned, skip to step 8.</w:t>
            </w:r>
          </w:p>
          <w:p w14:paraId="58F15BE1" w14:textId="20C45589" w:rsidR="00B209A3" w:rsidRPr="00615AF7" w:rsidRDefault="00615AF7">
            <w:pPr>
              <w:rPr>
                <w:sz w:val="16"/>
              </w:rPr>
            </w:pPr>
            <w:r w:rsidRPr="00615AF7">
              <w:rPr>
                <w:sz w:val="16"/>
              </w:rPr>
              <w:t>If not, proceed with step 6.</w:t>
            </w:r>
          </w:p>
          <w:p w14:paraId="3E5EA23A" w14:textId="77777777" w:rsidR="00B209A3" w:rsidRPr="00615AF7" w:rsidRDefault="00B209A3">
            <w:pPr>
              <w:rPr>
                <w:sz w:val="16"/>
              </w:rPr>
            </w:pPr>
          </w:p>
        </w:tc>
        <w:tc>
          <w:tcPr>
            <w:tcW w:w="0" w:type="auto"/>
          </w:tcPr>
          <w:p w14:paraId="4F825C97" w14:textId="77777777" w:rsidR="00615AF7" w:rsidRPr="00615AF7" w:rsidRDefault="00615AF7">
            <w:pPr>
              <w:rPr>
                <w:sz w:val="16"/>
              </w:rPr>
            </w:pPr>
          </w:p>
        </w:tc>
        <w:tc>
          <w:tcPr>
            <w:tcW w:w="0" w:type="auto"/>
          </w:tcPr>
          <w:p w14:paraId="5726FEAC" w14:textId="77777777" w:rsidR="00615AF7" w:rsidRPr="00615AF7" w:rsidRDefault="00615AF7">
            <w:pPr>
              <w:rPr>
                <w:sz w:val="16"/>
              </w:rPr>
            </w:pPr>
          </w:p>
        </w:tc>
      </w:tr>
      <w:tr w:rsidR="00B209A3" w:rsidRPr="00615AF7" w14:paraId="2FEA2F67" w14:textId="77777777" w:rsidTr="00615AF7">
        <w:tc>
          <w:tcPr>
            <w:tcW w:w="0" w:type="auto"/>
          </w:tcPr>
          <w:p w14:paraId="6C8375A4" w14:textId="77777777" w:rsidR="00B209A3" w:rsidRPr="00615AF7" w:rsidRDefault="00615AF7">
            <w:pPr>
              <w:rPr>
                <w:sz w:val="16"/>
              </w:rPr>
            </w:pPr>
            <w:r w:rsidRPr="00615AF7">
              <w:rPr>
                <w:sz w:val="16"/>
              </w:rPr>
              <w:t>6</w:t>
            </w:r>
          </w:p>
        </w:tc>
        <w:tc>
          <w:tcPr>
            <w:tcW w:w="0" w:type="auto"/>
          </w:tcPr>
          <w:p w14:paraId="0A450DF7" w14:textId="77777777" w:rsidR="00B209A3" w:rsidRPr="00615AF7" w:rsidRDefault="00615AF7">
            <w:pPr>
              <w:rPr>
                <w:sz w:val="16"/>
              </w:rPr>
            </w:pPr>
            <w:r w:rsidRPr="00615AF7">
              <w:rPr>
                <w:rStyle w:val="SAPEmphasis"/>
                <w:sz w:val="16"/>
              </w:rPr>
              <w:t>Edit Raw Material</w:t>
            </w:r>
          </w:p>
        </w:tc>
        <w:tc>
          <w:tcPr>
            <w:tcW w:w="0" w:type="auto"/>
          </w:tcPr>
          <w:p w14:paraId="16357A1A" w14:textId="77777777" w:rsidR="00B209A3" w:rsidRPr="00615AF7" w:rsidRDefault="00615AF7">
            <w:pPr>
              <w:rPr>
                <w:sz w:val="16"/>
              </w:rPr>
            </w:pPr>
            <w:r w:rsidRPr="00615AF7">
              <w:rPr>
                <w:sz w:val="16"/>
              </w:rPr>
              <w:t xml:space="preserve">Choose </w:t>
            </w:r>
            <w:r w:rsidRPr="00615AF7">
              <w:rPr>
                <w:rStyle w:val="SAPScreenElement"/>
                <w:sz w:val="16"/>
              </w:rPr>
              <w:t>Edit</w:t>
            </w:r>
            <w:r w:rsidRPr="00615AF7">
              <w:rPr>
                <w:sz w:val="16"/>
              </w:rPr>
              <w:t>.</w:t>
            </w:r>
          </w:p>
        </w:tc>
        <w:tc>
          <w:tcPr>
            <w:tcW w:w="0" w:type="auto"/>
          </w:tcPr>
          <w:p w14:paraId="1C99E1DB" w14:textId="77777777" w:rsidR="00B209A3" w:rsidRPr="00615AF7" w:rsidRDefault="00615AF7">
            <w:pPr>
              <w:rPr>
                <w:sz w:val="16"/>
              </w:rPr>
            </w:pPr>
            <w:r w:rsidRPr="00615AF7">
              <w:rPr>
                <w:rStyle w:val="SAPScreenElement"/>
                <w:sz w:val="16"/>
              </w:rPr>
              <w:t>Raw-PMA-06</w:t>
            </w:r>
            <w:r w:rsidRPr="00615AF7">
              <w:rPr>
                <w:sz w:val="16"/>
              </w:rPr>
              <w:t xml:space="preserve"> is editable.</w:t>
            </w:r>
          </w:p>
        </w:tc>
        <w:tc>
          <w:tcPr>
            <w:tcW w:w="0" w:type="auto"/>
          </w:tcPr>
          <w:p w14:paraId="567A610E" w14:textId="77777777" w:rsidR="00615AF7" w:rsidRPr="00615AF7" w:rsidRDefault="00615AF7">
            <w:pPr>
              <w:rPr>
                <w:sz w:val="16"/>
              </w:rPr>
            </w:pPr>
          </w:p>
        </w:tc>
      </w:tr>
      <w:tr w:rsidR="00B209A3" w:rsidRPr="00615AF7" w14:paraId="48E6E1A7" w14:textId="77777777" w:rsidTr="00615AF7">
        <w:tc>
          <w:tcPr>
            <w:tcW w:w="0" w:type="auto"/>
          </w:tcPr>
          <w:p w14:paraId="462949AD" w14:textId="77777777" w:rsidR="00B209A3" w:rsidRPr="00615AF7" w:rsidRDefault="00615AF7">
            <w:pPr>
              <w:rPr>
                <w:sz w:val="16"/>
              </w:rPr>
            </w:pPr>
            <w:r w:rsidRPr="00615AF7">
              <w:rPr>
                <w:sz w:val="16"/>
              </w:rPr>
              <w:t>7</w:t>
            </w:r>
          </w:p>
        </w:tc>
        <w:tc>
          <w:tcPr>
            <w:tcW w:w="0" w:type="auto"/>
          </w:tcPr>
          <w:p w14:paraId="38FC41B9" w14:textId="77777777" w:rsidR="00B209A3" w:rsidRPr="00615AF7" w:rsidRDefault="00615AF7">
            <w:pPr>
              <w:rPr>
                <w:sz w:val="16"/>
              </w:rPr>
            </w:pPr>
            <w:r w:rsidRPr="00615AF7">
              <w:rPr>
                <w:rStyle w:val="SAPEmphasis"/>
                <w:sz w:val="16"/>
              </w:rPr>
              <w:t>Assign Related Product</w:t>
            </w:r>
          </w:p>
        </w:tc>
        <w:tc>
          <w:tcPr>
            <w:tcW w:w="0" w:type="auto"/>
          </w:tcPr>
          <w:p w14:paraId="7EA8603E" w14:textId="77777777" w:rsidR="00615AF7" w:rsidRPr="00615AF7" w:rsidRDefault="00615AF7">
            <w:pPr>
              <w:rPr>
                <w:sz w:val="16"/>
              </w:rPr>
            </w:pPr>
            <w:r w:rsidRPr="00615AF7">
              <w:rPr>
                <w:sz w:val="16"/>
              </w:rPr>
              <w:t xml:space="preserve">In the </w:t>
            </w:r>
            <w:r w:rsidRPr="00615AF7">
              <w:rPr>
                <w:rStyle w:val="SAPScreenElement"/>
                <w:sz w:val="16"/>
              </w:rPr>
              <w:t>Assigned Products</w:t>
            </w:r>
            <w:r w:rsidRPr="00615AF7">
              <w:rPr>
                <w:sz w:val="16"/>
              </w:rPr>
              <w:t xml:space="preserve"> section in the </w:t>
            </w:r>
            <w:r w:rsidRPr="00615AF7">
              <w:rPr>
                <w:rStyle w:val="SAPScreenElement"/>
                <w:sz w:val="16"/>
              </w:rPr>
              <w:t>Related Products in Product Master</w:t>
            </w:r>
            <w:r w:rsidRPr="00615AF7">
              <w:rPr>
                <w:sz w:val="16"/>
              </w:rPr>
              <w:t xml:space="preserve"> table, enter product </w:t>
            </w:r>
            <w:r w:rsidRPr="00615AF7">
              <w:rPr>
                <w:rStyle w:val="SAPUserEntry"/>
                <w:sz w:val="16"/>
              </w:rPr>
              <w:t>RMPC06</w:t>
            </w:r>
            <w:r w:rsidRPr="00615AF7">
              <w:rPr>
                <w:sz w:val="16"/>
              </w:rPr>
              <w:t xml:space="preserve"> in a </w:t>
            </w:r>
            <w:r w:rsidRPr="00615AF7">
              <w:rPr>
                <w:rStyle w:val="SAPScreenElement"/>
                <w:sz w:val="16"/>
              </w:rPr>
              <w:t>Product</w:t>
            </w:r>
            <w:r w:rsidRPr="00615AF7">
              <w:rPr>
                <w:sz w:val="16"/>
              </w:rPr>
              <w:t xml:space="preserve"> field and choose </w:t>
            </w:r>
            <w:r w:rsidRPr="00615AF7">
              <w:rPr>
                <w:rStyle w:val="SAPMonospace"/>
                <w:sz w:val="16"/>
              </w:rPr>
              <w:t>Enter</w:t>
            </w:r>
            <w:r w:rsidRPr="00615AF7">
              <w:rPr>
                <w:sz w:val="16"/>
              </w:rPr>
              <w:t>.</w:t>
            </w:r>
          </w:p>
          <w:p w14:paraId="79A68B11" w14:textId="7CEF2D43" w:rsidR="00B209A3" w:rsidRPr="00615AF7" w:rsidRDefault="00615AF7">
            <w:pPr>
              <w:rPr>
                <w:sz w:val="16"/>
              </w:rPr>
            </w:pPr>
            <w:r w:rsidRPr="00615AF7">
              <w:rPr>
                <w:sz w:val="16"/>
              </w:rPr>
              <w:t xml:space="preserve">Then, choose </w:t>
            </w:r>
            <w:r w:rsidRPr="00615AF7">
              <w:rPr>
                <w:rStyle w:val="SAPScreenElement"/>
                <w:sz w:val="16"/>
              </w:rPr>
              <w:t>Save</w:t>
            </w:r>
            <w:r w:rsidRPr="00615AF7">
              <w:rPr>
                <w:sz w:val="16"/>
              </w:rPr>
              <w:t>.</w:t>
            </w:r>
          </w:p>
        </w:tc>
        <w:tc>
          <w:tcPr>
            <w:tcW w:w="0" w:type="auto"/>
          </w:tcPr>
          <w:p w14:paraId="05320563" w14:textId="77777777" w:rsidR="00B209A3" w:rsidRPr="00615AF7" w:rsidRDefault="00615AF7">
            <w:pPr>
              <w:rPr>
                <w:sz w:val="16"/>
              </w:rPr>
            </w:pPr>
            <w:r w:rsidRPr="00615AF7">
              <w:rPr>
                <w:sz w:val="16"/>
              </w:rPr>
              <w:t xml:space="preserve">Product </w:t>
            </w:r>
            <w:r w:rsidRPr="00615AF7">
              <w:rPr>
                <w:rStyle w:val="SAPScreenElement"/>
                <w:sz w:val="16"/>
              </w:rPr>
              <w:t>RMPC06</w:t>
            </w:r>
            <w:r w:rsidRPr="00615AF7">
              <w:rPr>
                <w:sz w:val="16"/>
              </w:rPr>
              <w:t xml:space="preserve"> is assigned to raw material </w:t>
            </w:r>
            <w:r w:rsidRPr="00615AF7">
              <w:rPr>
                <w:rStyle w:val="SAPScreenElement"/>
                <w:sz w:val="16"/>
              </w:rPr>
              <w:t>Raw-PMA-06</w:t>
            </w:r>
            <w:r w:rsidRPr="00615AF7">
              <w:rPr>
                <w:sz w:val="16"/>
              </w:rPr>
              <w:t>.</w:t>
            </w:r>
          </w:p>
        </w:tc>
        <w:tc>
          <w:tcPr>
            <w:tcW w:w="0" w:type="auto"/>
          </w:tcPr>
          <w:p w14:paraId="6B056454" w14:textId="77777777" w:rsidR="00615AF7" w:rsidRPr="00615AF7" w:rsidRDefault="00615AF7">
            <w:pPr>
              <w:rPr>
                <w:sz w:val="16"/>
              </w:rPr>
            </w:pPr>
          </w:p>
        </w:tc>
      </w:tr>
      <w:tr w:rsidR="00B209A3" w:rsidRPr="00615AF7" w14:paraId="5EAB2756" w14:textId="77777777" w:rsidTr="00615AF7">
        <w:tc>
          <w:tcPr>
            <w:tcW w:w="0" w:type="auto"/>
          </w:tcPr>
          <w:p w14:paraId="5C6B9650" w14:textId="77777777" w:rsidR="00B209A3" w:rsidRPr="00615AF7" w:rsidRDefault="00615AF7">
            <w:pPr>
              <w:rPr>
                <w:sz w:val="16"/>
              </w:rPr>
            </w:pPr>
            <w:r w:rsidRPr="00615AF7">
              <w:rPr>
                <w:sz w:val="16"/>
              </w:rPr>
              <w:t>8</w:t>
            </w:r>
          </w:p>
        </w:tc>
        <w:tc>
          <w:tcPr>
            <w:tcW w:w="0" w:type="auto"/>
          </w:tcPr>
          <w:p w14:paraId="26726251" w14:textId="77777777" w:rsidR="00B209A3" w:rsidRPr="00615AF7" w:rsidRDefault="00615AF7">
            <w:pPr>
              <w:rPr>
                <w:sz w:val="16"/>
              </w:rPr>
            </w:pPr>
            <w:r w:rsidRPr="00615AF7">
              <w:rPr>
                <w:rStyle w:val="SAPEmphasis"/>
                <w:sz w:val="16"/>
              </w:rPr>
              <w:t>Create Supplier Assignment</w:t>
            </w:r>
          </w:p>
        </w:tc>
        <w:tc>
          <w:tcPr>
            <w:tcW w:w="0" w:type="auto"/>
          </w:tcPr>
          <w:p w14:paraId="0D327C72" w14:textId="77777777" w:rsidR="00B209A3" w:rsidRPr="00615AF7" w:rsidRDefault="00615AF7">
            <w:pPr>
              <w:rPr>
                <w:sz w:val="16"/>
              </w:rPr>
            </w:pPr>
            <w:r w:rsidRPr="00615AF7">
              <w:rPr>
                <w:sz w:val="16"/>
              </w:rPr>
              <w:t xml:space="preserve">In the </w:t>
            </w:r>
            <w:r w:rsidRPr="00615AF7">
              <w:rPr>
                <w:rStyle w:val="SAPScreenElement"/>
                <w:sz w:val="16"/>
              </w:rPr>
              <w:t>Suppliers of Raw Material</w:t>
            </w:r>
            <w:r w:rsidRPr="00615AF7">
              <w:rPr>
                <w:sz w:val="16"/>
              </w:rPr>
              <w:t xml:space="preserve"> section, choose </w:t>
            </w:r>
            <w:r w:rsidRPr="00615AF7">
              <w:rPr>
                <w:rStyle w:val="SAPScreenElement"/>
                <w:sz w:val="16"/>
              </w:rPr>
              <w:t>Create</w:t>
            </w:r>
            <w:r w:rsidRPr="00615AF7">
              <w:rPr>
                <w:sz w:val="16"/>
              </w:rPr>
              <w:t>.</w:t>
            </w:r>
          </w:p>
        </w:tc>
        <w:tc>
          <w:tcPr>
            <w:tcW w:w="0" w:type="auto"/>
          </w:tcPr>
          <w:p w14:paraId="64DCCBAC" w14:textId="77777777" w:rsidR="00B209A3" w:rsidRPr="00615AF7" w:rsidRDefault="00615AF7">
            <w:pPr>
              <w:rPr>
                <w:sz w:val="16"/>
              </w:rPr>
            </w:pPr>
            <w:r w:rsidRPr="00615AF7">
              <w:rPr>
                <w:sz w:val="16"/>
              </w:rPr>
              <w:t xml:space="preserve">The </w:t>
            </w:r>
            <w:r w:rsidRPr="00615AF7">
              <w:rPr>
                <w:rStyle w:val="SAPScreenElement"/>
                <w:sz w:val="16"/>
              </w:rPr>
              <w:t>Assign Supplier</w:t>
            </w:r>
            <w:r w:rsidRPr="00615AF7">
              <w:rPr>
                <w:sz w:val="16"/>
              </w:rPr>
              <w:t xml:space="preserve"> dialog is displayed.</w:t>
            </w:r>
          </w:p>
        </w:tc>
        <w:tc>
          <w:tcPr>
            <w:tcW w:w="0" w:type="auto"/>
          </w:tcPr>
          <w:p w14:paraId="057E7069" w14:textId="77777777" w:rsidR="00615AF7" w:rsidRPr="00615AF7" w:rsidRDefault="00615AF7">
            <w:pPr>
              <w:rPr>
                <w:sz w:val="16"/>
              </w:rPr>
            </w:pPr>
          </w:p>
        </w:tc>
      </w:tr>
      <w:tr w:rsidR="00B209A3" w:rsidRPr="00615AF7" w14:paraId="54E7FFAF" w14:textId="77777777" w:rsidTr="00615AF7">
        <w:tc>
          <w:tcPr>
            <w:tcW w:w="0" w:type="auto"/>
          </w:tcPr>
          <w:p w14:paraId="6710FB1C" w14:textId="77777777" w:rsidR="00B209A3" w:rsidRPr="00615AF7" w:rsidRDefault="00615AF7">
            <w:pPr>
              <w:rPr>
                <w:sz w:val="16"/>
              </w:rPr>
            </w:pPr>
            <w:r w:rsidRPr="00615AF7">
              <w:rPr>
                <w:sz w:val="16"/>
              </w:rPr>
              <w:t>9</w:t>
            </w:r>
          </w:p>
        </w:tc>
        <w:tc>
          <w:tcPr>
            <w:tcW w:w="0" w:type="auto"/>
          </w:tcPr>
          <w:p w14:paraId="117E5E75" w14:textId="77777777" w:rsidR="00B209A3" w:rsidRPr="00615AF7" w:rsidRDefault="00615AF7">
            <w:pPr>
              <w:rPr>
                <w:sz w:val="16"/>
              </w:rPr>
            </w:pPr>
            <w:r w:rsidRPr="00615AF7">
              <w:rPr>
                <w:rStyle w:val="SAPEmphasis"/>
                <w:sz w:val="16"/>
              </w:rPr>
              <w:t>Add Supplier</w:t>
            </w:r>
          </w:p>
        </w:tc>
        <w:tc>
          <w:tcPr>
            <w:tcW w:w="0" w:type="auto"/>
          </w:tcPr>
          <w:p w14:paraId="195D074E" w14:textId="77777777" w:rsidR="00615AF7" w:rsidRPr="00615AF7" w:rsidRDefault="00615AF7">
            <w:pPr>
              <w:rPr>
                <w:sz w:val="16"/>
              </w:rPr>
            </w:pPr>
            <w:r w:rsidRPr="00615AF7">
              <w:rPr>
                <w:sz w:val="16"/>
              </w:rPr>
              <w:t xml:space="preserve">In the </w:t>
            </w:r>
            <w:r w:rsidRPr="00615AF7">
              <w:rPr>
                <w:rStyle w:val="SAPScreenElement"/>
                <w:sz w:val="16"/>
              </w:rPr>
              <w:t>Assign Supplier</w:t>
            </w:r>
            <w:r w:rsidRPr="00615AF7">
              <w:rPr>
                <w:sz w:val="16"/>
              </w:rPr>
              <w:t xml:space="preserve"> dialog, enter the following data, and then choose </w:t>
            </w:r>
            <w:r w:rsidRPr="00615AF7">
              <w:rPr>
                <w:rStyle w:val="SAPScreenElement"/>
                <w:sz w:val="16"/>
              </w:rPr>
              <w:t>Save</w:t>
            </w:r>
            <w:r w:rsidRPr="00615AF7">
              <w:rPr>
                <w:sz w:val="16"/>
              </w:rPr>
              <w:t>:</w:t>
            </w:r>
          </w:p>
          <w:p w14:paraId="1B2E9EAF" w14:textId="1ACF2F79" w:rsidR="00B209A3" w:rsidRPr="00615AF7" w:rsidRDefault="00615AF7">
            <w:pPr>
              <w:pStyle w:val="listpara1"/>
              <w:numPr>
                <w:ilvl w:val="0"/>
                <w:numId w:val="12"/>
              </w:numPr>
              <w:rPr>
                <w:sz w:val="16"/>
              </w:rPr>
            </w:pPr>
            <w:r w:rsidRPr="00615AF7">
              <w:rPr>
                <w:rStyle w:val="SAPScreenElement"/>
                <w:sz w:val="16"/>
              </w:rPr>
              <w:t>Supplier</w:t>
            </w:r>
            <w:r w:rsidRPr="00615AF7">
              <w:rPr>
                <w:sz w:val="16"/>
              </w:rPr>
              <w:t xml:space="preserve">: </w:t>
            </w:r>
            <w:r w:rsidRPr="00615AF7">
              <w:rPr>
                <w:rStyle w:val="SAPUserEntry"/>
                <w:sz w:val="16"/>
              </w:rPr>
              <w:t>10300001</w:t>
            </w:r>
          </w:p>
          <w:p w14:paraId="668A6987" w14:textId="77777777" w:rsidR="00B209A3" w:rsidRPr="00615AF7" w:rsidRDefault="00615AF7">
            <w:pPr>
              <w:pStyle w:val="listpara1"/>
              <w:numPr>
                <w:ilvl w:val="0"/>
                <w:numId w:val="3"/>
              </w:numPr>
              <w:rPr>
                <w:sz w:val="16"/>
              </w:rPr>
            </w:pPr>
            <w:r w:rsidRPr="00615AF7">
              <w:rPr>
                <w:rStyle w:val="SAPScreenElement"/>
                <w:sz w:val="16"/>
              </w:rPr>
              <w:t>Responsible Unit</w:t>
            </w:r>
            <w:r w:rsidRPr="00615AF7">
              <w:rPr>
                <w:sz w:val="16"/>
              </w:rPr>
              <w:t xml:space="preserve">: </w:t>
            </w:r>
            <w:r w:rsidRPr="00615AF7">
              <w:rPr>
                <w:rStyle w:val="SAPUserEntry"/>
                <w:sz w:val="16"/>
              </w:rPr>
              <w:t>Permitted for all Responsible Units (S_ALL)</w:t>
            </w:r>
          </w:p>
        </w:tc>
        <w:tc>
          <w:tcPr>
            <w:tcW w:w="0" w:type="auto"/>
          </w:tcPr>
          <w:p w14:paraId="66FF4498" w14:textId="77777777" w:rsidR="00B209A3" w:rsidRPr="00615AF7" w:rsidRDefault="00615AF7">
            <w:pPr>
              <w:rPr>
                <w:sz w:val="16"/>
              </w:rPr>
            </w:pPr>
            <w:r w:rsidRPr="00615AF7">
              <w:rPr>
                <w:sz w:val="16"/>
              </w:rPr>
              <w:t xml:space="preserve">The supplier is displayed in the </w:t>
            </w:r>
            <w:r w:rsidRPr="00615AF7">
              <w:rPr>
                <w:rStyle w:val="SAPScreenElement"/>
                <w:sz w:val="16"/>
              </w:rPr>
              <w:t>Suppliers of Raw Material</w:t>
            </w:r>
            <w:r w:rsidRPr="00615AF7">
              <w:rPr>
                <w:sz w:val="16"/>
              </w:rPr>
              <w:t xml:space="preserve"> table.</w:t>
            </w:r>
          </w:p>
        </w:tc>
        <w:tc>
          <w:tcPr>
            <w:tcW w:w="0" w:type="auto"/>
          </w:tcPr>
          <w:p w14:paraId="69F77247" w14:textId="77777777" w:rsidR="00615AF7" w:rsidRPr="00615AF7" w:rsidRDefault="00615AF7">
            <w:pPr>
              <w:rPr>
                <w:sz w:val="16"/>
              </w:rPr>
            </w:pPr>
          </w:p>
        </w:tc>
      </w:tr>
      <w:tr w:rsidR="00B209A3" w:rsidRPr="00615AF7" w14:paraId="535A464A" w14:textId="77777777" w:rsidTr="00615AF7">
        <w:tc>
          <w:tcPr>
            <w:tcW w:w="0" w:type="auto"/>
          </w:tcPr>
          <w:p w14:paraId="6348BA02" w14:textId="77777777" w:rsidR="00B209A3" w:rsidRPr="00615AF7" w:rsidRDefault="00615AF7">
            <w:pPr>
              <w:rPr>
                <w:sz w:val="16"/>
              </w:rPr>
            </w:pPr>
            <w:r w:rsidRPr="00615AF7">
              <w:rPr>
                <w:sz w:val="16"/>
              </w:rPr>
              <w:t>10</w:t>
            </w:r>
          </w:p>
        </w:tc>
        <w:tc>
          <w:tcPr>
            <w:tcW w:w="0" w:type="auto"/>
          </w:tcPr>
          <w:p w14:paraId="7814CBF8" w14:textId="77777777" w:rsidR="00B209A3" w:rsidRPr="00615AF7" w:rsidRDefault="00615AF7">
            <w:pPr>
              <w:rPr>
                <w:sz w:val="16"/>
              </w:rPr>
            </w:pPr>
            <w:r w:rsidRPr="00615AF7">
              <w:rPr>
                <w:rStyle w:val="SAPEmphasis"/>
                <w:sz w:val="16"/>
              </w:rPr>
              <w:t>Verify Supplier Compliance</w:t>
            </w:r>
          </w:p>
        </w:tc>
        <w:tc>
          <w:tcPr>
            <w:tcW w:w="0" w:type="auto"/>
          </w:tcPr>
          <w:p w14:paraId="50E1E2DA" w14:textId="77777777" w:rsidR="00B209A3" w:rsidRPr="00615AF7" w:rsidRDefault="00615AF7">
            <w:pPr>
              <w:rPr>
                <w:sz w:val="16"/>
              </w:rPr>
            </w:pPr>
            <w:r w:rsidRPr="00615AF7">
              <w:rPr>
                <w:sz w:val="16"/>
              </w:rPr>
              <w:t xml:space="preserve">In the </w:t>
            </w:r>
            <w:r w:rsidRPr="00615AF7">
              <w:rPr>
                <w:rStyle w:val="SAPScreenElement"/>
                <w:sz w:val="16"/>
              </w:rPr>
              <w:t>Suppliers of Raw Material</w:t>
            </w:r>
            <w:r w:rsidRPr="00615AF7">
              <w:rPr>
                <w:sz w:val="16"/>
              </w:rPr>
              <w:t xml:space="preserve"> table, choose the row of the supplier that you have assigned.</w:t>
            </w:r>
          </w:p>
        </w:tc>
        <w:tc>
          <w:tcPr>
            <w:tcW w:w="0" w:type="auto"/>
          </w:tcPr>
          <w:p w14:paraId="04C8A57B" w14:textId="77777777" w:rsidR="00B209A3" w:rsidRPr="00615AF7" w:rsidRDefault="00B209A3">
            <w:pPr>
              <w:rPr>
                <w:sz w:val="16"/>
              </w:rPr>
            </w:pPr>
          </w:p>
          <w:p w14:paraId="212600C5" w14:textId="77777777" w:rsidR="00615AF7" w:rsidRPr="00615AF7" w:rsidRDefault="00615AF7">
            <w:pPr>
              <w:rPr>
                <w:sz w:val="16"/>
              </w:rPr>
            </w:pPr>
            <w:r w:rsidRPr="00615AF7">
              <w:rPr>
                <w:sz w:val="16"/>
              </w:rPr>
              <w:t xml:space="preserve">The </w:t>
            </w:r>
            <w:r w:rsidRPr="00615AF7">
              <w:rPr>
                <w:rStyle w:val="SAPScreenElement"/>
                <w:sz w:val="16"/>
              </w:rPr>
              <w:t>Supplier Compliance for Raw Material</w:t>
            </w:r>
            <w:r w:rsidRPr="00615AF7">
              <w:rPr>
                <w:sz w:val="16"/>
              </w:rPr>
              <w:t xml:space="preserve"> </w:t>
            </w:r>
            <w:r w:rsidRPr="00615AF7">
              <w:rPr>
                <w:rStyle w:val="SAPMonospace"/>
                <w:sz w:val="16"/>
              </w:rPr>
              <w:t>(F3040)</w:t>
            </w:r>
            <w:r w:rsidRPr="00615AF7">
              <w:rPr>
                <w:sz w:val="16"/>
              </w:rPr>
              <w:t xml:space="preserve"> app opens and displays the supplier data for the raw material.</w:t>
            </w:r>
          </w:p>
          <w:p w14:paraId="46655037" w14:textId="1C8122F0" w:rsidR="00B209A3" w:rsidRPr="00615AF7" w:rsidRDefault="00615AF7">
            <w:pPr>
              <w:rPr>
                <w:sz w:val="16"/>
              </w:rPr>
            </w:pPr>
            <w:r w:rsidRPr="00615AF7">
              <w:rPr>
                <w:sz w:val="16"/>
              </w:rPr>
              <w:t xml:space="preserve">The </w:t>
            </w:r>
            <w:r w:rsidRPr="00615AF7">
              <w:rPr>
                <w:rStyle w:val="SAPScreenElement"/>
                <w:sz w:val="16"/>
              </w:rPr>
              <w:t>Compliance Data</w:t>
            </w:r>
            <w:r w:rsidRPr="00615AF7">
              <w:rPr>
                <w:sz w:val="16"/>
              </w:rPr>
              <w:t xml:space="preserve"> status is </w:t>
            </w:r>
            <w:r w:rsidRPr="00615AF7">
              <w:rPr>
                <w:rStyle w:val="SAPScreenElement"/>
                <w:sz w:val="16"/>
              </w:rPr>
              <w:t>Missing</w:t>
            </w:r>
            <w:r w:rsidRPr="00615AF7">
              <w:rPr>
                <w:sz w:val="16"/>
              </w:rPr>
              <w:t xml:space="preserve"> and the </w:t>
            </w:r>
            <w:r w:rsidRPr="00615AF7">
              <w:rPr>
                <w:rStyle w:val="SAPScreenElement"/>
                <w:sz w:val="16"/>
              </w:rPr>
              <w:t>Supplier Status for Raw Material</w:t>
            </w:r>
            <w:r w:rsidRPr="00615AF7">
              <w:rPr>
                <w:sz w:val="16"/>
              </w:rPr>
              <w:t xml:space="preserve"> status is </w:t>
            </w:r>
            <w:r w:rsidRPr="00615AF7">
              <w:rPr>
                <w:rStyle w:val="SAPScreenElement"/>
                <w:sz w:val="16"/>
              </w:rPr>
              <w:t>In Progress</w:t>
            </w:r>
            <w:r w:rsidRPr="00615AF7">
              <w:rPr>
                <w:sz w:val="16"/>
              </w:rPr>
              <w:t>.</w:t>
            </w:r>
          </w:p>
        </w:tc>
        <w:tc>
          <w:tcPr>
            <w:tcW w:w="0" w:type="auto"/>
          </w:tcPr>
          <w:p w14:paraId="37C31DC8" w14:textId="77777777" w:rsidR="00615AF7" w:rsidRPr="00615AF7" w:rsidRDefault="00615AF7">
            <w:pPr>
              <w:rPr>
                <w:sz w:val="16"/>
              </w:rPr>
            </w:pPr>
          </w:p>
        </w:tc>
      </w:tr>
      <w:tr w:rsidR="00B209A3" w:rsidRPr="00615AF7" w14:paraId="6707BBEF" w14:textId="77777777" w:rsidTr="00615AF7">
        <w:tc>
          <w:tcPr>
            <w:tcW w:w="0" w:type="auto"/>
          </w:tcPr>
          <w:p w14:paraId="49476D68" w14:textId="77777777" w:rsidR="00B209A3" w:rsidRPr="00615AF7" w:rsidRDefault="00615AF7">
            <w:pPr>
              <w:rPr>
                <w:sz w:val="16"/>
              </w:rPr>
            </w:pPr>
            <w:r w:rsidRPr="00615AF7">
              <w:rPr>
                <w:sz w:val="16"/>
              </w:rPr>
              <w:t>11</w:t>
            </w:r>
          </w:p>
        </w:tc>
        <w:tc>
          <w:tcPr>
            <w:tcW w:w="0" w:type="auto"/>
          </w:tcPr>
          <w:p w14:paraId="543D1788" w14:textId="77777777" w:rsidR="00B209A3" w:rsidRPr="00615AF7" w:rsidRDefault="00615AF7">
            <w:pPr>
              <w:rPr>
                <w:sz w:val="16"/>
              </w:rPr>
            </w:pPr>
            <w:r w:rsidRPr="00615AF7">
              <w:rPr>
                <w:rStyle w:val="SAPEmphasis"/>
                <w:sz w:val="16"/>
              </w:rPr>
              <w:t>Request Compliance Data from Supplier</w:t>
            </w:r>
          </w:p>
        </w:tc>
        <w:tc>
          <w:tcPr>
            <w:tcW w:w="0" w:type="auto"/>
          </w:tcPr>
          <w:p w14:paraId="46BC93B3" w14:textId="77777777" w:rsidR="00B209A3" w:rsidRPr="00615AF7" w:rsidRDefault="00615AF7">
            <w:pPr>
              <w:rPr>
                <w:sz w:val="16"/>
              </w:rPr>
            </w:pPr>
            <w:r w:rsidRPr="00615AF7">
              <w:rPr>
                <w:sz w:val="16"/>
              </w:rPr>
              <w:t xml:space="preserve">On the </w:t>
            </w:r>
            <w:r w:rsidRPr="00615AF7">
              <w:rPr>
                <w:rStyle w:val="SAPScreenElement"/>
                <w:sz w:val="16"/>
              </w:rPr>
              <w:t>Supplier Compliance for Raw Material</w:t>
            </w:r>
            <w:r w:rsidRPr="00615AF7">
              <w:rPr>
                <w:sz w:val="16"/>
              </w:rPr>
              <w:t xml:space="preserve"> screen, choose </w:t>
            </w:r>
            <w:r w:rsidRPr="00615AF7">
              <w:rPr>
                <w:rStyle w:val="SAPScreenElement"/>
                <w:sz w:val="16"/>
              </w:rPr>
              <w:t>Set to Requested</w:t>
            </w:r>
            <w:r w:rsidRPr="00615AF7">
              <w:rPr>
                <w:sz w:val="16"/>
              </w:rPr>
              <w:t>.</w:t>
            </w:r>
          </w:p>
        </w:tc>
        <w:tc>
          <w:tcPr>
            <w:tcW w:w="0" w:type="auto"/>
          </w:tcPr>
          <w:p w14:paraId="4B7B04F5" w14:textId="77777777" w:rsidR="00B209A3" w:rsidRPr="00615AF7" w:rsidRDefault="00615AF7">
            <w:pPr>
              <w:rPr>
                <w:sz w:val="16"/>
              </w:rPr>
            </w:pPr>
            <w:r w:rsidRPr="00615AF7">
              <w:rPr>
                <w:sz w:val="16"/>
              </w:rPr>
              <w:t xml:space="preserve">The </w:t>
            </w:r>
            <w:r w:rsidRPr="00615AF7">
              <w:rPr>
                <w:rStyle w:val="SAPScreenElement"/>
                <w:sz w:val="16"/>
              </w:rPr>
              <w:t>Compliance Data</w:t>
            </w:r>
            <w:r w:rsidRPr="00615AF7">
              <w:rPr>
                <w:sz w:val="16"/>
              </w:rPr>
              <w:t xml:space="preserve"> status has changed to </w:t>
            </w:r>
            <w:r w:rsidRPr="00615AF7">
              <w:rPr>
                <w:rStyle w:val="SAPScreenElement"/>
                <w:sz w:val="16"/>
              </w:rPr>
              <w:t>Requested</w:t>
            </w:r>
            <w:r w:rsidRPr="00615AF7">
              <w:rPr>
                <w:sz w:val="16"/>
              </w:rPr>
              <w:t xml:space="preserve">. The </w:t>
            </w:r>
            <w:r w:rsidRPr="00615AF7">
              <w:rPr>
                <w:rStyle w:val="SAPScreenElement"/>
                <w:sz w:val="16"/>
              </w:rPr>
              <w:t>Supplier Status for Raw Material</w:t>
            </w:r>
            <w:r w:rsidRPr="00615AF7">
              <w:rPr>
                <w:sz w:val="16"/>
              </w:rPr>
              <w:t xml:space="preserve"> status stays </w:t>
            </w:r>
            <w:r w:rsidRPr="00615AF7">
              <w:rPr>
                <w:rStyle w:val="SAPScreenElement"/>
                <w:sz w:val="16"/>
              </w:rPr>
              <w:t>In Progress</w:t>
            </w:r>
            <w:r w:rsidRPr="00615AF7">
              <w:rPr>
                <w:sz w:val="16"/>
              </w:rPr>
              <w:t>.</w:t>
            </w:r>
          </w:p>
        </w:tc>
        <w:tc>
          <w:tcPr>
            <w:tcW w:w="0" w:type="auto"/>
          </w:tcPr>
          <w:p w14:paraId="4979F70E" w14:textId="77777777" w:rsidR="00615AF7" w:rsidRPr="00615AF7" w:rsidRDefault="00615AF7">
            <w:pPr>
              <w:rPr>
                <w:sz w:val="16"/>
              </w:rPr>
            </w:pPr>
          </w:p>
        </w:tc>
      </w:tr>
    </w:tbl>
    <w:p w14:paraId="2EC1B696" w14:textId="77777777" w:rsidR="00B209A3" w:rsidRDefault="00615AF7">
      <w:pPr>
        <w:pStyle w:val="Heading2"/>
      </w:pPr>
      <w:bookmarkStart w:id="26" w:name="unique_12"/>
      <w:bookmarkStart w:id="27" w:name="_Toc176422532"/>
      <w:r>
        <w:t>Create Purchase Order</w:t>
      </w:r>
      <w:bookmarkEnd w:id="26"/>
      <w:bookmarkEnd w:id="27"/>
    </w:p>
    <w:p w14:paraId="58866E82" w14:textId="77777777" w:rsidR="00B209A3" w:rsidRDefault="00615AF7">
      <w:pPr>
        <w:pStyle w:val="SAPKeyblockTitle"/>
      </w:pPr>
      <w:r>
        <w:t>Test Administration</w:t>
      </w:r>
    </w:p>
    <w:p w14:paraId="384A5F26" w14:textId="77777777" w:rsidR="00B209A3" w:rsidRDefault="00615AF7">
      <w:r>
        <w:t>Customer project: Fill in the project-specific parts.</w:t>
      </w:r>
    </w:p>
    <w:p w14:paraId="1830FA31" w14:textId="77777777" w:rsidR="00B209A3" w:rsidRDefault="00B209A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209A3" w:rsidRPr="00615AF7" w14:paraId="6DA05673" w14:textId="77777777" w:rsidTr="00615A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9FAE4EC" w14:textId="77777777" w:rsidR="00B209A3" w:rsidRPr="00615AF7" w:rsidRDefault="00615AF7">
            <w:pPr>
              <w:rPr>
                <w:sz w:val="12"/>
              </w:rPr>
            </w:pPr>
            <w:r w:rsidRPr="00615A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2CF147" w14:textId="77777777" w:rsidR="00B209A3" w:rsidRPr="00615AF7" w:rsidRDefault="00615AF7">
            <w:pPr>
              <w:rPr>
                <w:sz w:val="12"/>
              </w:rPr>
            </w:pPr>
            <w:r w:rsidRPr="00615A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30E577" w14:textId="77777777" w:rsidR="00B209A3" w:rsidRPr="00615AF7" w:rsidRDefault="00615AF7">
            <w:pPr>
              <w:rPr>
                <w:sz w:val="12"/>
              </w:rPr>
            </w:pPr>
            <w:r w:rsidRPr="00615A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DFFAAC" w14:textId="77777777" w:rsidR="00615AF7" w:rsidRPr="00615AF7" w:rsidRDefault="00615AF7">
            <w:pPr>
              <w:rPr>
                <w:sz w:val="12"/>
              </w:rPr>
            </w:pPr>
          </w:p>
        </w:tc>
      </w:tr>
      <w:tr w:rsidR="00B209A3" w:rsidRPr="00615AF7" w14:paraId="4844270E" w14:textId="77777777" w:rsidTr="00615A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215BEF" w14:textId="77777777" w:rsidR="00B209A3" w:rsidRPr="00615AF7" w:rsidRDefault="00615AF7">
            <w:pPr>
              <w:rPr>
                <w:sz w:val="12"/>
              </w:rPr>
            </w:pPr>
            <w:r w:rsidRPr="00615A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9D0B7DE" w14:textId="77777777" w:rsidR="00615AF7" w:rsidRPr="00615AF7" w:rsidRDefault="00615A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2A8389" w14:textId="77777777" w:rsidR="00B209A3" w:rsidRPr="00615AF7" w:rsidRDefault="00615AF7">
            <w:pPr>
              <w:rPr>
                <w:sz w:val="12"/>
              </w:rPr>
            </w:pPr>
            <w:r w:rsidRPr="00615A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504E7FA" w14:textId="77777777" w:rsidR="00615AF7" w:rsidRPr="00615AF7" w:rsidRDefault="00615AF7">
            <w:pPr>
              <w:rPr>
                <w:sz w:val="12"/>
              </w:rPr>
            </w:pPr>
          </w:p>
        </w:tc>
      </w:tr>
      <w:tr w:rsidR="00B209A3" w:rsidRPr="00615AF7" w14:paraId="6CE840F8" w14:textId="77777777" w:rsidTr="00615A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9B17A1" w14:textId="77777777" w:rsidR="00B209A3" w:rsidRPr="00615AF7" w:rsidRDefault="00615AF7">
            <w:pPr>
              <w:rPr>
                <w:sz w:val="12"/>
              </w:rPr>
            </w:pPr>
            <w:r w:rsidRPr="00615A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DE669A2" w14:textId="77777777" w:rsidR="00615AF7" w:rsidRPr="00615AF7" w:rsidRDefault="00615A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6F464B" w14:textId="77777777" w:rsidR="00B209A3" w:rsidRPr="00615AF7" w:rsidRDefault="00615AF7">
            <w:pPr>
              <w:rPr>
                <w:sz w:val="12"/>
              </w:rPr>
            </w:pPr>
            <w:r w:rsidRPr="00615A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E867F1" w14:textId="77777777" w:rsidR="00B209A3" w:rsidRPr="00615AF7" w:rsidRDefault="00615AF7">
            <w:pPr>
              <w:rPr>
                <w:sz w:val="12"/>
              </w:rPr>
            </w:pPr>
            <w:r w:rsidRPr="00615AF7">
              <w:rPr>
                <w:rStyle w:val="SAPUserEntry"/>
                <w:sz w:val="12"/>
              </w:rPr>
              <w:t xml:space="preserve">&lt;State the </w:t>
            </w:r>
            <w:r w:rsidRPr="00615AF7">
              <w:rPr>
                <w:rStyle w:val="SAPUserEntry"/>
                <w:sz w:val="12"/>
              </w:rPr>
              <w:t>Service Provider, Customer or Joint Service Provider and Customer&gt;</w:t>
            </w:r>
          </w:p>
        </w:tc>
      </w:tr>
    </w:tbl>
    <w:p w14:paraId="251161AE" w14:textId="77777777" w:rsidR="00B209A3" w:rsidRDefault="00615AF7">
      <w:pPr>
        <w:pStyle w:val="SAPKeyblockTitle"/>
      </w:pPr>
      <w:r>
        <w:t>Purpose</w:t>
      </w:r>
    </w:p>
    <w:p w14:paraId="54A83609" w14:textId="77777777" w:rsidR="00615AF7" w:rsidRDefault="00615AF7">
      <w:r>
        <w:t>The Purchaser creates a purchase order for a raw material for which the assessment of the supplier compliance is still in progress. The system verifies the supplier compliance status and blocks the purchase order.</w:t>
      </w:r>
    </w:p>
    <w:p w14:paraId="5BEBA7C4" w14:textId="49F84628" w:rsidR="00B209A3" w:rsidRDefault="00615AF7">
      <w:r>
        <w:t>Note that the supplier check needs compliance data for the check and, therefore, does not support the use of one-time suppliers.</w:t>
      </w:r>
    </w:p>
    <w:p w14:paraId="7A8FEB4F" w14:textId="77777777" w:rsidR="00B209A3" w:rsidRDefault="00615AF7">
      <w:pPr>
        <w:pStyle w:val="SAPKeyblockTitle"/>
      </w:pPr>
      <w:r>
        <w:t>Procedure</w:t>
      </w:r>
    </w:p>
    <w:tbl>
      <w:tblPr>
        <w:tblStyle w:val="SAPStandardTable"/>
        <w:tblW w:w="5000" w:type="pct"/>
        <w:tblInd w:w="3" w:type="dxa"/>
        <w:tblLook w:val="0620" w:firstRow="1" w:lastRow="0" w:firstColumn="0" w:lastColumn="0" w:noHBand="1" w:noVBand="1"/>
      </w:tblPr>
      <w:tblGrid>
        <w:gridCol w:w="532"/>
        <w:gridCol w:w="1560"/>
        <w:gridCol w:w="5709"/>
        <w:gridCol w:w="5600"/>
        <w:gridCol w:w="903"/>
      </w:tblGrid>
      <w:tr w:rsidR="00B209A3" w:rsidRPr="00615AF7" w14:paraId="65F09DC3" w14:textId="77777777" w:rsidTr="00615AF7">
        <w:trPr>
          <w:cnfStyle w:val="100000000000" w:firstRow="1" w:lastRow="0" w:firstColumn="0" w:lastColumn="0" w:oddVBand="0" w:evenVBand="0" w:oddHBand="0" w:evenHBand="0" w:firstRowFirstColumn="0" w:firstRowLastColumn="0" w:lastRowFirstColumn="0" w:lastRowLastColumn="0"/>
        </w:trPr>
        <w:tc>
          <w:tcPr>
            <w:tcW w:w="0" w:type="auto"/>
          </w:tcPr>
          <w:p w14:paraId="7E431F1F" w14:textId="77777777" w:rsidR="00B209A3" w:rsidRPr="00615AF7" w:rsidRDefault="00615AF7">
            <w:pPr>
              <w:rPr>
                <w:sz w:val="16"/>
              </w:rPr>
            </w:pPr>
            <w:r w:rsidRPr="00615AF7">
              <w:rPr>
                <w:rStyle w:val="SAPEmphasis"/>
                <w:sz w:val="16"/>
              </w:rPr>
              <w:t>Test Step</w:t>
            </w:r>
          </w:p>
        </w:tc>
        <w:tc>
          <w:tcPr>
            <w:tcW w:w="0" w:type="auto"/>
          </w:tcPr>
          <w:p w14:paraId="700DD7FA" w14:textId="77777777" w:rsidR="00B209A3" w:rsidRPr="00615AF7" w:rsidRDefault="00615AF7">
            <w:pPr>
              <w:rPr>
                <w:sz w:val="16"/>
              </w:rPr>
            </w:pPr>
            <w:r w:rsidRPr="00615AF7">
              <w:rPr>
                <w:rStyle w:val="SAPEmphasis"/>
                <w:sz w:val="16"/>
              </w:rPr>
              <w:t>Test Step Name</w:t>
            </w:r>
          </w:p>
        </w:tc>
        <w:tc>
          <w:tcPr>
            <w:tcW w:w="0" w:type="auto"/>
          </w:tcPr>
          <w:p w14:paraId="5E238B6D" w14:textId="77777777" w:rsidR="00B209A3" w:rsidRPr="00615AF7" w:rsidRDefault="00615AF7">
            <w:pPr>
              <w:rPr>
                <w:sz w:val="16"/>
              </w:rPr>
            </w:pPr>
            <w:r w:rsidRPr="00615AF7">
              <w:rPr>
                <w:rStyle w:val="SAPEmphasis"/>
                <w:sz w:val="16"/>
              </w:rPr>
              <w:t>Instruction</w:t>
            </w:r>
          </w:p>
        </w:tc>
        <w:tc>
          <w:tcPr>
            <w:tcW w:w="0" w:type="auto"/>
          </w:tcPr>
          <w:p w14:paraId="14A8CD4F" w14:textId="77777777" w:rsidR="00B209A3" w:rsidRPr="00615AF7" w:rsidRDefault="00615AF7">
            <w:pPr>
              <w:rPr>
                <w:sz w:val="16"/>
              </w:rPr>
            </w:pPr>
            <w:r w:rsidRPr="00615AF7">
              <w:rPr>
                <w:rStyle w:val="SAPEmphasis"/>
                <w:sz w:val="16"/>
              </w:rPr>
              <w:t>Expected Result</w:t>
            </w:r>
          </w:p>
        </w:tc>
        <w:tc>
          <w:tcPr>
            <w:tcW w:w="0" w:type="auto"/>
          </w:tcPr>
          <w:p w14:paraId="2AD91B14" w14:textId="77777777" w:rsidR="00B209A3" w:rsidRPr="00615AF7" w:rsidRDefault="00615AF7">
            <w:pPr>
              <w:rPr>
                <w:sz w:val="16"/>
              </w:rPr>
            </w:pPr>
            <w:r w:rsidRPr="00615AF7">
              <w:rPr>
                <w:rStyle w:val="SAPEmphasis"/>
                <w:sz w:val="16"/>
              </w:rPr>
              <w:t>Pass / Fail / Comment</w:t>
            </w:r>
          </w:p>
        </w:tc>
      </w:tr>
      <w:tr w:rsidR="00B209A3" w:rsidRPr="00615AF7" w14:paraId="29C0CD92" w14:textId="77777777" w:rsidTr="00615AF7">
        <w:tc>
          <w:tcPr>
            <w:tcW w:w="0" w:type="auto"/>
          </w:tcPr>
          <w:p w14:paraId="5AE13753" w14:textId="77777777" w:rsidR="00B209A3" w:rsidRPr="00615AF7" w:rsidRDefault="00615AF7">
            <w:pPr>
              <w:rPr>
                <w:sz w:val="16"/>
              </w:rPr>
            </w:pPr>
            <w:r w:rsidRPr="00615AF7">
              <w:rPr>
                <w:sz w:val="16"/>
              </w:rPr>
              <w:t>1</w:t>
            </w:r>
          </w:p>
        </w:tc>
        <w:tc>
          <w:tcPr>
            <w:tcW w:w="0" w:type="auto"/>
          </w:tcPr>
          <w:p w14:paraId="0D14642A" w14:textId="77777777" w:rsidR="00B209A3" w:rsidRPr="00615AF7" w:rsidRDefault="00615AF7">
            <w:pPr>
              <w:rPr>
                <w:sz w:val="16"/>
              </w:rPr>
            </w:pPr>
            <w:r w:rsidRPr="00615AF7">
              <w:rPr>
                <w:rStyle w:val="SAPEmphasis"/>
                <w:sz w:val="16"/>
              </w:rPr>
              <w:t>Log On</w:t>
            </w:r>
          </w:p>
        </w:tc>
        <w:tc>
          <w:tcPr>
            <w:tcW w:w="0" w:type="auto"/>
          </w:tcPr>
          <w:p w14:paraId="62536025" w14:textId="77777777" w:rsidR="00B209A3" w:rsidRPr="00615AF7" w:rsidRDefault="00615AF7">
            <w:pPr>
              <w:rPr>
                <w:sz w:val="16"/>
              </w:rPr>
            </w:pPr>
            <w:r w:rsidRPr="00615AF7">
              <w:rPr>
                <w:sz w:val="16"/>
              </w:rPr>
              <w:t>Log on to the SAP Fiori launchpad as a Purchaser.</w:t>
            </w:r>
          </w:p>
        </w:tc>
        <w:tc>
          <w:tcPr>
            <w:tcW w:w="0" w:type="auto"/>
          </w:tcPr>
          <w:p w14:paraId="339C50D2" w14:textId="77777777" w:rsidR="00B209A3" w:rsidRPr="00615AF7" w:rsidRDefault="00615AF7">
            <w:pPr>
              <w:rPr>
                <w:sz w:val="16"/>
              </w:rPr>
            </w:pPr>
            <w:r w:rsidRPr="00615AF7">
              <w:rPr>
                <w:sz w:val="16"/>
              </w:rPr>
              <w:t>The SAP Fiori launchpad is displayed.</w:t>
            </w:r>
          </w:p>
        </w:tc>
        <w:tc>
          <w:tcPr>
            <w:tcW w:w="0" w:type="auto"/>
          </w:tcPr>
          <w:p w14:paraId="0ED558EA" w14:textId="77777777" w:rsidR="00615AF7" w:rsidRPr="00615AF7" w:rsidRDefault="00615AF7">
            <w:pPr>
              <w:rPr>
                <w:sz w:val="16"/>
              </w:rPr>
            </w:pPr>
          </w:p>
        </w:tc>
      </w:tr>
      <w:tr w:rsidR="00B209A3" w:rsidRPr="00615AF7" w14:paraId="33B15392" w14:textId="77777777" w:rsidTr="00615AF7">
        <w:tc>
          <w:tcPr>
            <w:tcW w:w="0" w:type="auto"/>
          </w:tcPr>
          <w:p w14:paraId="649B153B" w14:textId="77777777" w:rsidR="00B209A3" w:rsidRPr="00615AF7" w:rsidRDefault="00615AF7">
            <w:pPr>
              <w:rPr>
                <w:sz w:val="16"/>
              </w:rPr>
            </w:pPr>
            <w:r w:rsidRPr="00615AF7">
              <w:rPr>
                <w:sz w:val="16"/>
              </w:rPr>
              <w:t>2</w:t>
            </w:r>
          </w:p>
        </w:tc>
        <w:tc>
          <w:tcPr>
            <w:tcW w:w="0" w:type="auto"/>
          </w:tcPr>
          <w:p w14:paraId="2C8A654E" w14:textId="77777777" w:rsidR="00B209A3" w:rsidRPr="00615AF7" w:rsidRDefault="00615AF7">
            <w:pPr>
              <w:rPr>
                <w:sz w:val="16"/>
              </w:rPr>
            </w:pPr>
            <w:r w:rsidRPr="00615AF7">
              <w:rPr>
                <w:rStyle w:val="SAPEmphasis"/>
                <w:sz w:val="16"/>
              </w:rPr>
              <w:t>Access App</w:t>
            </w:r>
          </w:p>
        </w:tc>
        <w:tc>
          <w:tcPr>
            <w:tcW w:w="0" w:type="auto"/>
          </w:tcPr>
          <w:p w14:paraId="545D3840" w14:textId="77777777" w:rsidR="00B209A3" w:rsidRPr="00615AF7" w:rsidRDefault="00615AF7">
            <w:pPr>
              <w:rPr>
                <w:sz w:val="16"/>
              </w:rPr>
            </w:pPr>
            <w:r w:rsidRPr="00615AF7">
              <w:rPr>
                <w:sz w:val="16"/>
              </w:rPr>
              <w:t xml:space="preserve">Open the </w:t>
            </w:r>
            <w:r w:rsidRPr="00615AF7">
              <w:rPr>
                <w:rStyle w:val="SAPScreenElement"/>
                <w:sz w:val="16"/>
              </w:rPr>
              <w:t>Manage Purchase Orders</w:t>
            </w:r>
            <w:r w:rsidRPr="00615AF7">
              <w:rPr>
                <w:sz w:val="16"/>
              </w:rPr>
              <w:t xml:space="preserve"> </w:t>
            </w:r>
            <w:r w:rsidRPr="00615AF7">
              <w:rPr>
                <w:rStyle w:val="SAPMonospace"/>
                <w:sz w:val="16"/>
              </w:rPr>
              <w:t>(F0842A)</w:t>
            </w:r>
            <w:r w:rsidRPr="00615AF7">
              <w:rPr>
                <w:sz w:val="16"/>
              </w:rPr>
              <w:t xml:space="preserve"> app and choose </w:t>
            </w:r>
            <w:r w:rsidRPr="00615AF7">
              <w:rPr>
                <w:rStyle w:val="SAPScreenElement"/>
                <w:sz w:val="16"/>
              </w:rPr>
              <w:t>Create</w:t>
            </w:r>
            <w:r w:rsidRPr="00615AF7">
              <w:rPr>
                <w:sz w:val="16"/>
              </w:rPr>
              <w:t>.</w:t>
            </w:r>
          </w:p>
        </w:tc>
        <w:tc>
          <w:tcPr>
            <w:tcW w:w="0" w:type="auto"/>
          </w:tcPr>
          <w:p w14:paraId="1743E411" w14:textId="77777777" w:rsidR="00B209A3" w:rsidRPr="00615AF7" w:rsidRDefault="00615AF7">
            <w:pPr>
              <w:rPr>
                <w:sz w:val="16"/>
              </w:rPr>
            </w:pPr>
            <w:r w:rsidRPr="00615AF7">
              <w:rPr>
                <w:sz w:val="16"/>
              </w:rPr>
              <w:t xml:space="preserve">The app opens and displays the </w:t>
            </w:r>
            <w:r w:rsidRPr="00615AF7">
              <w:rPr>
                <w:rStyle w:val="SAPScreenElement"/>
                <w:sz w:val="16"/>
              </w:rPr>
              <w:t>New Purchase Order</w:t>
            </w:r>
            <w:r w:rsidRPr="00615AF7">
              <w:rPr>
                <w:sz w:val="16"/>
              </w:rPr>
              <w:t xml:space="preserve"> screen and the </w:t>
            </w:r>
            <w:r w:rsidRPr="00615AF7">
              <w:rPr>
                <w:rStyle w:val="SAPScreenElement"/>
                <w:sz w:val="16"/>
              </w:rPr>
              <w:t xml:space="preserve">General Information </w:t>
            </w:r>
            <w:r w:rsidRPr="00615AF7">
              <w:rPr>
                <w:sz w:val="16"/>
              </w:rPr>
              <w:t>tab.</w:t>
            </w:r>
          </w:p>
        </w:tc>
        <w:tc>
          <w:tcPr>
            <w:tcW w:w="0" w:type="auto"/>
          </w:tcPr>
          <w:p w14:paraId="22911A79" w14:textId="77777777" w:rsidR="00615AF7" w:rsidRPr="00615AF7" w:rsidRDefault="00615AF7">
            <w:pPr>
              <w:rPr>
                <w:sz w:val="16"/>
              </w:rPr>
            </w:pPr>
          </w:p>
        </w:tc>
      </w:tr>
      <w:tr w:rsidR="00B209A3" w:rsidRPr="00615AF7" w14:paraId="3F95A141" w14:textId="77777777" w:rsidTr="00615AF7">
        <w:tc>
          <w:tcPr>
            <w:tcW w:w="0" w:type="auto"/>
          </w:tcPr>
          <w:p w14:paraId="34DFEA0C" w14:textId="77777777" w:rsidR="00B209A3" w:rsidRPr="00615AF7" w:rsidRDefault="00615AF7">
            <w:pPr>
              <w:rPr>
                <w:sz w:val="16"/>
              </w:rPr>
            </w:pPr>
            <w:r w:rsidRPr="00615AF7">
              <w:rPr>
                <w:sz w:val="16"/>
              </w:rPr>
              <w:t>3</w:t>
            </w:r>
          </w:p>
        </w:tc>
        <w:tc>
          <w:tcPr>
            <w:tcW w:w="0" w:type="auto"/>
          </w:tcPr>
          <w:p w14:paraId="0D229851" w14:textId="77777777" w:rsidR="00B209A3" w:rsidRPr="00615AF7" w:rsidRDefault="00615AF7">
            <w:pPr>
              <w:rPr>
                <w:sz w:val="16"/>
              </w:rPr>
            </w:pPr>
            <w:r w:rsidRPr="00615AF7">
              <w:rPr>
                <w:rStyle w:val="SAPEmphasis"/>
                <w:sz w:val="16"/>
              </w:rPr>
              <w:t>Enter Supplier</w:t>
            </w:r>
          </w:p>
        </w:tc>
        <w:tc>
          <w:tcPr>
            <w:tcW w:w="0" w:type="auto"/>
          </w:tcPr>
          <w:p w14:paraId="668469FA" w14:textId="77777777" w:rsidR="00615AF7" w:rsidRPr="00615AF7" w:rsidRDefault="00615AF7">
            <w:pPr>
              <w:rPr>
                <w:sz w:val="16"/>
              </w:rPr>
            </w:pPr>
            <w:r w:rsidRPr="00615AF7">
              <w:rPr>
                <w:sz w:val="16"/>
              </w:rPr>
              <w:t xml:space="preserve">In the </w:t>
            </w:r>
            <w:r w:rsidRPr="00615AF7">
              <w:rPr>
                <w:rStyle w:val="SAPScreenElement"/>
                <w:sz w:val="16"/>
              </w:rPr>
              <w:t>General Information</w:t>
            </w:r>
            <w:r w:rsidRPr="00615AF7">
              <w:rPr>
                <w:sz w:val="16"/>
              </w:rPr>
              <w:t xml:space="preserve"> tab in the </w:t>
            </w:r>
            <w:r w:rsidRPr="00615AF7">
              <w:rPr>
                <w:rStyle w:val="SAPScreenElement"/>
                <w:sz w:val="16"/>
              </w:rPr>
              <w:t>Basic Data</w:t>
            </w:r>
            <w:r w:rsidRPr="00615AF7">
              <w:rPr>
                <w:sz w:val="16"/>
              </w:rPr>
              <w:t xml:space="preserve"> section, enter the following data and then choose </w:t>
            </w:r>
            <w:r w:rsidRPr="00615AF7">
              <w:rPr>
                <w:rStyle w:val="SAPMonospace"/>
                <w:sz w:val="16"/>
              </w:rPr>
              <w:t>Enter</w:t>
            </w:r>
            <w:r w:rsidRPr="00615AF7">
              <w:rPr>
                <w:sz w:val="16"/>
              </w:rPr>
              <w:t xml:space="preserve"> :</w:t>
            </w:r>
          </w:p>
          <w:p w14:paraId="35F9E21D" w14:textId="20EE06B7" w:rsidR="00B209A3" w:rsidRPr="00615AF7" w:rsidRDefault="00615AF7">
            <w:pPr>
              <w:rPr>
                <w:sz w:val="16"/>
              </w:rPr>
            </w:pPr>
            <w:r w:rsidRPr="00615AF7">
              <w:rPr>
                <w:rStyle w:val="SAPScreenElement"/>
                <w:sz w:val="16"/>
              </w:rPr>
              <w:t>Supplier</w:t>
            </w:r>
            <w:r w:rsidRPr="00615AF7">
              <w:rPr>
                <w:sz w:val="16"/>
              </w:rPr>
              <w:t xml:space="preserve">: </w:t>
            </w:r>
            <w:r w:rsidRPr="00615AF7">
              <w:rPr>
                <w:rStyle w:val="SAPUserEntry"/>
                <w:sz w:val="16"/>
              </w:rPr>
              <w:t>10300001</w:t>
            </w:r>
          </w:p>
        </w:tc>
        <w:tc>
          <w:tcPr>
            <w:tcW w:w="0" w:type="auto"/>
          </w:tcPr>
          <w:p w14:paraId="7DD2C44C" w14:textId="77777777" w:rsidR="00615AF7" w:rsidRPr="00615AF7" w:rsidRDefault="00615AF7">
            <w:pPr>
              <w:rPr>
                <w:sz w:val="16"/>
              </w:rPr>
            </w:pPr>
            <w:r w:rsidRPr="00615AF7">
              <w:rPr>
                <w:sz w:val="16"/>
              </w:rPr>
              <w:t>The system fills the data for currency, purchasing group, purchasing organization, and company code. If the system does not fill in this data automatically, enter the following data manually:</w:t>
            </w:r>
          </w:p>
          <w:p w14:paraId="0C4584ED" w14:textId="542DD860" w:rsidR="00B209A3" w:rsidRPr="00615AF7" w:rsidRDefault="00615AF7">
            <w:pPr>
              <w:pStyle w:val="listpara1"/>
              <w:numPr>
                <w:ilvl w:val="0"/>
                <w:numId w:val="13"/>
              </w:numPr>
              <w:rPr>
                <w:sz w:val="16"/>
              </w:rPr>
            </w:pPr>
            <w:r w:rsidRPr="00615AF7">
              <w:rPr>
                <w:rStyle w:val="SAPScreenElement"/>
                <w:sz w:val="16"/>
              </w:rPr>
              <w:t>Currency</w:t>
            </w:r>
            <w:r w:rsidRPr="00615AF7">
              <w:rPr>
                <w:sz w:val="16"/>
              </w:rPr>
              <w:t xml:space="preserve">: </w:t>
            </w:r>
            <w:r w:rsidRPr="00615AF7">
              <w:rPr>
                <w:rStyle w:val="SAPUserEntry"/>
                <w:sz w:val="16"/>
              </w:rPr>
              <w:t>EUR</w:t>
            </w:r>
          </w:p>
          <w:p w14:paraId="62092E1F" w14:textId="77777777" w:rsidR="00B209A3" w:rsidRPr="00615AF7" w:rsidRDefault="00615AF7">
            <w:pPr>
              <w:pStyle w:val="listpara1"/>
              <w:numPr>
                <w:ilvl w:val="0"/>
                <w:numId w:val="3"/>
              </w:numPr>
              <w:rPr>
                <w:sz w:val="16"/>
              </w:rPr>
            </w:pPr>
            <w:r w:rsidRPr="00615AF7">
              <w:rPr>
                <w:rStyle w:val="SAPScreenElement"/>
                <w:sz w:val="16"/>
              </w:rPr>
              <w:t>Purchasing Group</w:t>
            </w:r>
            <w:r w:rsidRPr="00615AF7">
              <w:rPr>
                <w:sz w:val="16"/>
              </w:rPr>
              <w:t xml:space="preserve">: </w:t>
            </w:r>
            <w:r w:rsidRPr="00615AF7">
              <w:rPr>
                <w:rStyle w:val="SAPUserEntry"/>
                <w:sz w:val="16"/>
              </w:rPr>
              <w:t>001</w:t>
            </w:r>
          </w:p>
          <w:p w14:paraId="153B33AE" w14:textId="77777777" w:rsidR="00B209A3" w:rsidRPr="00615AF7" w:rsidRDefault="00615AF7">
            <w:pPr>
              <w:pStyle w:val="listpara1"/>
              <w:numPr>
                <w:ilvl w:val="0"/>
                <w:numId w:val="3"/>
              </w:numPr>
              <w:rPr>
                <w:sz w:val="16"/>
              </w:rPr>
            </w:pPr>
            <w:r w:rsidRPr="00615AF7">
              <w:rPr>
                <w:rStyle w:val="SAPScreenElement"/>
                <w:sz w:val="16"/>
              </w:rPr>
              <w:t>Purchasing Organization</w:t>
            </w:r>
            <w:r w:rsidRPr="00615AF7">
              <w:rPr>
                <w:sz w:val="16"/>
              </w:rPr>
              <w:t xml:space="preserve">: </w:t>
            </w:r>
            <w:r w:rsidRPr="00615AF7">
              <w:rPr>
                <w:rStyle w:val="SAPUserEntry"/>
                <w:sz w:val="16"/>
              </w:rPr>
              <w:t>1010</w:t>
            </w:r>
          </w:p>
          <w:p w14:paraId="1B3A5A94" w14:textId="77777777" w:rsidR="00B209A3" w:rsidRPr="00615AF7" w:rsidRDefault="00615AF7">
            <w:pPr>
              <w:pStyle w:val="listpara1"/>
              <w:numPr>
                <w:ilvl w:val="0"/>
                <w:numId w:val="3"/>
              </w:numPr>
              <w:rPr>
                <w:sz w:val="16"/>
              </w:rPr>
            </w:pPr>
            <w:r w:rsidRPr="00615AF7">
              <w:rPr>
                <w:rStyle w:val="SAPScreenElement"/>
                <w:sz w:val="16"/>
              </w:rPr>
              <w:t>Company Code</w:t>
            </w:r>
            <w:r w:rsidRPr="00615AF7">
              <w:rPr>
                <w:sz w:val="16"/>
              </w:rPr>
              <w:t xml:space="preserve">: </w:t>
            </w:r>
            <w:r w:rsidRPr="00615AF7">
              <w:rPr>
                <w:rStyle w:val="SAPUserEntry"/>
                <w:sz w:val="16"/>
              </w:rPr>
              <w:t>1010</w:t>
            </w:r>
          </w:p>
        </w:tc>
        <w:tc>
          <w:tcPr>
            <w:tcW w:w="0" w:type="auto"/>
          </w:tcPr>
          <w:p w14:paraId="28B1945E" w14:textId="77777777" w:rsidR="00615AF7" w:rsidRPr="00615AF7" w:rsidRDefault="00615AF7">
            <w:pPr>
              <w:rPr>
                <w:sz w:val="16"/>
              </w:rPr>
            </w:pPr>
          </w:p>
        </w:tc>
      </w:tr>
      <w:tr w:rsidR="00B209A3" w:rsidRPr="00615AF7" w14:paraId="6FDC8557" w14:textId="77777777" w:rsidTr="00615AF7">
        <w:tc>
          <w:tcPr>
            <w:tcW w:w="0" w:type="auto"/>
          </w:tcPr>
          <w:p w14:paraId="6A5822E9" w14:textId="77777777" w:rsidR="00B209A3" w:rsidRPr="00615AF7" w:rsidRDefault="00615AF7">
            <w:pPr>
              <w:rPr>
                <w:sz w:val="16"/>
              </w:rPr>
            </w:pPr>
            <w:r w:rsidRPr="00615AF7">
              <w:rPr>
                <w:sz w:val="16"/>
              </w:rPr>
              <w:t>4</w:t>
            </w:r>
          </w:p>
        </w:tc>
        <w:tc>
          <w:tcPr>
            <w:tcW w:w="0" w:type="auto"/>
          </w:tcPr>
          <w:p w14:paraId="52403EDA" w14:textId="77777777" w:rsidR="00B209A3" w:rsidRPr="00615AF7" w:rsidRDefault="00615AF7">
            <w:pPr>
              <w:rPr>
                <w:sz w:val="16"/>
              </w:rPr>
            </w:pPr>
            <w:r w:rsidRPr="00615AF7">
              <w:rPr>
                <w:rStyle w:val="SAPEmphasis"/>
                <w:sz w:val="16"/>
              </w:rPr>
              <w:t>Create Purchase Order Item</w:t>
            </w:r>
          </w:p>
        </w:tc>
        <w:tc>
          <w:tcPr>
            <w:tcW w:w="0" w:type="auto"/>
          </w:tcPr>
          <w:p w14:paraId="05B814DB" w14:textId="77777777" w:rsidR="00B209A3" w:rsidRPr="00615AF7" w:rsidRDefault="00615AF7">
            <w:pPr>
              <w:rPr>
                <w:sz w:val="16"/>
              </w:rPr>
            </w:pPr>
            <w:r w:rsidRPr="00615AF7">
              <w:rPr>
                <w:sz w:val="16"/>
              </w:rPr>
              <w:t xml:space="preserve">Choose the </w:t>
            </w:r>
            <w:r w:rsidRPr="00615AF7">
              <w:rPr>
                <w:rStyle w:val="SAPScreenElement"/>
                <w:sz w:val="16"/>
              </w:rPr>
              <w:t>Items</w:t>
            </w:r>
            <w:r w:rsidRPr="00615AF7">
              <w:rPr>
                <w:sz w:val="16"/>
              </w:rPr>
              <w:t xml:space="preserve"> tab and in the</w:t>
            </w:r>
            <w:r w:rsidRPr="00615AF7">
              <w:rPr>
                <w:rStyle w:val="SAPScreenElement"/>
                <w:sz w:val="16"/>
              </w:rPr>
              <w:t xml:space="preserve"> Purchase Order Items</w:t>
            </w:r>
            <w:r w:rsidRPr="00615AF7">
              <w:rPr>
                <w:sz w:val="16"/>
              </w:rPr>
              <w:t xml:space="preserve"> section, choose </w:t>
            </w:r>
            <w:r w:rsidRPr="00615AF7">
              <w:rPr>
                <w:rStyle w:val="SAPScreenElement"/>
                <w:sz w:val="16"/>
              </w:rPr>
              <w:t>Create</w:t>
            </w:r>
            <w:r w:rsidRPr="00615AF7">
              <w:rPr>
                <w:sz w:val="16"/>
              </w:rPr>
              <w:t>.</w:t>
            </w:r>
          </w:p>
        </w:tc>
        <w:tc>
          <w:tcPr>
            <w:tcW w:w="0" w:type="auto"/>
          </w:tcPr>
          <w:p w14:paraId="0204B901" w14:textId="77777777" w:rsidR="00B209A3" w:rsidRPr="00615AF7" w:rsidRDefault="00615AF7">
            <w:pPr>
              <w:rPr>
                <w:sz w:val="16"/>
              </w:rPr>
            </w:pPr>
            <w:r w:rsidRPr="00615AF7">
              <w:rPr>
                <w:sz w:val="16"/>
              </w:rPr>
              <w:t xml:space="preserve">The </w:t>
            </w:r>
            <w:r w:rsidRPr="00615AF7">
              <w:rPr>
                <w:rStyle w:val="SAPScreenElement"/>
                <w:sz w:val="16"/>
              </w:rPr>
              <w:t>Purchase Order Items</w:t>
            </w:r>
            <w:r w:rsidRPr="00615AF7">
              <w:rPr>
                <w:sz w:val="16"/>
              </w:rPr>
              <w:t xml:space="preserve"> table is displayed with a red line marking missing but required data.</w:t>
            </w:r>
          </w:p>
        </w:tc>
        <w:tc>
          <w:tcPr>
            <w:tcW w:w="0" w:type="auto"/>
          </w:tcPr>
          <w:p w14:paraId="0A3A0B9F" w14:textId="77777777" w:rsidR="00615AF7" w:rsidRPr="00615AF7" w:rsidRDefault="00615AF7">
            <w:pPr>
              <w:rPr>
                <w:sz w:val="16"/>
              </w:rPr>
            </w:pPr>
          </w:p>
        </w:tc>
      </w:tr>
      <w:tr w:rsidR="00B209A3" w:rsidRPr="00615AF7" w14:paraId="1AC6F2EB" w14:textId="77777777" w:rsidTr="00615AF7">
        <w:tc>
          <w:tcPr>
            <w:tcW w:w="0" w:type="auto"/>
          </w:tcPr>
          <w:p w14:paraId="79F43C60" w14:textId="77777777" w:rsidR="00B209A3" w:rsidRPr="00615AF7" w:rsidRDefault="00615AF7">
            <w:pPr>
              <w:rPr>
                <w:sz w:val="16"/>
              </w:rPr>
            </w:pPr>
            <w:r w:rsidRPr="00615AF7">
              <w:rPr>
                <w:sz w:val="16"/>
              </w:rPr>
              <w:t>5</w:t>
            </w:r>
          </w:p>
        </w:tc>
        <w:tc>
          <w:tcPr>
            <w:tcW w:w="0" w:type="auto"/>
          </w:tcPr>
          <w:p w14:paraId="29BD2171" w14:textId="77777777" w:rsidR="00B209A3" w:rsidRPr="00615AF7" w:rsidRDefault="00615AF7">
            <w:pPr>
              <w:rPr>
                <w:sz w:val="16"/>
              </w:rPr>
            </w:pPr>
            <w:r w:rsidRPr="00615AF7">
              <w:rPr>
                <w:rStyle w:val="SAPEmphasis"/>
                <w:sz w:val="16"/>
              </w:rPr>
              <w:t>Enter Purchase Order Item</w:t>
            </w:r>
          </w:p>
        </w:tc>
        <w:tc>
          <w:tcPr>
            <w:tcW w:w="0" w:type="auto"/>
          </w:tcPr>
          <w:p w14:paraId="306E94F7" w14:textId="77777777" w:rsidR="00615AF7" w:rsidRPr="00615AF7" w:rsidRDefault="00615AF7">
            <w:pPr>
              <w:rPr>
                <w:sz w:val="16"/>
              </w:rPr>
            </w:pPr>
            <w:r w:rsidRPr="00615AF7">
              <w:rPr>
                <w:sz w:val="16"/>
              </w:rPr>
              <w:t>Enter the following data:</w:t>
            </w:r>
          </w:p>
          <w:p w14:paraId="47282BFA" w14:textId="19C18741" w:rsidR="00B209A3" w:rsidRPr="00615AF7" w:rsidRDefault="00615AF7">
            <w:pPr>
              <w:pStyle w:val="listpara1"/>
              <w:numPr>
                <w:ilvl w:val="0"/>
                <w:numId w:val="14"/>
              </w:numPr>
              <w:rPr>
                <w:sz w:val="16"/>
              </w:rPr>
            </w:pPr>
            <w:r w:rsidRPr="00615AF7">
              <w:rPr>
                <w:rStyle w:val="SAPScreenElement"/>
                <w:sz w:val="16"/>
              </w:rPr>
              <w:t>Material</w:t>
            </w:r>
            <w:r w:rsidRPr="00615AF7">
              <w:rPr>
                <w:sz w:val="16"/>
              </w:rPr>
              <w:t xml:space="preserve">: </w:t>
            </w:r>
            <w:r w:rsidRPr="00615AF7">
              <w:rPr>
                <w:rStyle w:val="SAPUserEntry"/>
                <w:sz w:val="16"/>
              </w:rPr>
              <w:t>RMPC06</w:t>
            </w:r>
          </w:p>
          <w:p w14:paraId="6B2BFD12" w14:textId="77777777" w:rsidR="00B209A3" w:rsidRPr="00615AF7" w:rsidRDefault="00615AF7">
            <w:pPr>
              <w:pStyle w:val="listpara1"/>
              <w:numPr>
                <w:ilvl w:val="0"/>
                <w:numId w:val="3"/>
              </w:numPr>
              <w:rPr>
                <w:sz w:val="16"/>
              </w:rPr>
            </w:pPr>
            <w:r w:rsidRPr="00615AF7">
              <w:rPr>
                <w:rStyle w:val="SAPScreenElement"/>
                <w:sz w:val="16"/>
              </w:rPr>
              <w:t>Order Quantity</w:t>
            </w:r>
            <w:r w:rsidRPr="00615AF7">
              <w:rPr>
                <w:sz w:val="16"/>
              </w:rPr>
              <w:t xml:space="preserve">: </w:t>
            </w:r>
            <w:r w:rsidRPr="00615AF7">
              <w:rPr>
                <w:rStyle w:val="SAPUserEntry"/>
                <w:sz w:val="16"/>
              </w:rPr>
              <w:t>1</w:t>
            </w:r>
          </w:p>
          <w:p w14:paraId="79AB49A1" w14:textId="77777777" w:rsidR="00615AF7" w:rsidRPr="00615AF7" w:rsidRDefault="00615AF7">
            <w:pPr>
              <w:pStyle w:val="listpara1"/>
              <w:numPr>
                <w:ilvl w:val="0"/>
                <w:numId w:val="3"/>
              </w:numPr>
              <w:rPr>
                <w:sz w:val="16"/>
              </w:rPr>
            </w:pPr>
            <w:r w:rsidRPr="00615AF7">
              <w:rPr>
                <w:rStyle w:val="SAPScreenElement"/>
                <w:sz w:val="16"/>
              </w:rPr>
              <w:t>Net Order Price</w:t>
            </w:r>
            <w:r w:rsidRPr="00615AF7">
              <w:rPr>
                <w:sz w:val="16"/>
              </w:rPr>
              <w:t xml:space="preserve">: </w:t>
            </w:r>
            <w:r w:rsidRPr="00615AF7">
              <w:rPr>
                <w:rStyle w:val="SAPUserEntry"/>
                <w:sz w:val="16"/>
              </w:rPr>
              <w:t>1</w:t>
            </w:r>
          </w:p>
          <w:p w14:paraId="03EEE612" w14:textId="1D55A518" w:rsidR="00B209A3" w:rsidRPr="00615AF7" w:rsidRDefault="00615AF7">
            <w:pPr>
              <w:rPr>
                <w:sz w:val="16"/>
              </w:rPr>
            </w:pPr>
            <w:r w:rsidRPr="00615AF7">
              <w:rPr>
                <w:sz w:val="16"/>
              </w:rPr>
              <w:t xml:space="preserve">If the </w:t>
            </w:r>
            <w:r w:rsidRPr="00615AF7">
              <w:rPr>
                <w:rStyle w:val="SAPScreenElement"/>
                <w:sz w:val="16"/>
              </w:rPr>
              <w:t>Plant</w:t>
            </w:r>
            <w:r w:rsidRPr="00615AF7">
              <w:rPr>
                <w:sz w:val="16"/>
              </w:rPr>
              <w:t xml:space="preserve"> field is not filled by the system, enter </w:t>
            </w:r>
            <w:r w:rsidRPr="00615AF7">
              <w:rPr>
                <w:rStyle w:val="SAPUserEntry"/>
                <w:sz w:val="16"/>
              </w:rPr>
              <w:t>1010</w:t>
            </w:r>
            <w:r w:rsidRPr="00615AF7">
              <w:rPr>
                <w:sz w:val="16"/>
              </w:rPr>
              <w:t>.</w:t>
            </w:r>
          </w:p>
        </w:tc>
        <w:tc>
          <w:tcPr>
            <w:tcW w:w="0" w:type="auto"/>
          </w:tcPr>
          <w:p w14:paraId="7EFCF79C" w14:textId="77777777" w:rsidR="00B209A3" w:rsidRPr="00615AF7" w:rsidRDefault="00615AF7">
            <w:pPr>
              <w:rPr>
                <w:sz w:val="16"/>
              </w:rPr>
            </w:pPr>
            <w:r w:rsidRPr="00615AF7">
              <w:rPr>
                <w:sz w:val="16"/>
              </w:rPr>
              <w:t>The purchase order item is added and the red marking line turns into orange.</w:t>
            </w:r>
          </w:p>
        </w:tc>
        <w:tc>
          <w:tcPr>
            <w:tcW w:w="0" w:type="auto"/>
          </w:tcPr>
          <w:p w14:paraId="49B408EB" w14:textId="77777777" w:rsidR="00615AF7" w:rsidRPr="00615AF7" w:rsidRDefault="00615AF7">
            <w:pPr>
              <w:rPr>
                <w:sz w:val="16"/>
              </w:rPr>
            </w:pPr>
          </w:p>
        </w:tc>
      </w:tr>
      <w:tr w:rsidR="00B209A3" w:rsidRPr="00615AF7" w14:paraId="6C048F77" w14:textId="77777777" w:rsidTr="00615AF7">
        <w:tc>
          <w:tcPr>
            <w:tcW w:w="0" w:type="auto"/>
          </w:tcPr>
          <w:p w14:paraId="5D61E927" w14:textId="77777777" w:rsidR="00B209A3" w:rsidRPr="00615AF7" w:rsidRDefault="00615AF7">
            <w:pPr>
              <w:rPr>
                <w:sz w:val="16"/>
              </w:rPr>
            </w:pPr>
            <w:r w:rsidRPr="00615AF7">
              <w:rPr>
                <w:sz w:val="16"/>
              </w:rPr>
              <w:lastRenderedPageBreak/>
              <w:t>6</w:t>
            </w:r>
          </w:p>
        </w:tc>
        <w:tc>
          <w:tcPr>
            <w:tcW w:w="0" w:type="auto"/>
          </w:tcPr>
          <w:p w14:paraId="103A5776" w14:textId="77777777" w:rsidR="00B209A3" w:rsidRPr="00615AF7" w:rsidRDefault="00615AF7">
            <w:pPr>
              <w:rPr>
                <w:sz w:val="16"/>
              </w:rPr>
            </w:pPr>
            <w:r w:rsidRPr="00615AF7">
              <w:rPr>
                <w:rStyle w:val="SAPEmphasis"/>
                <w:sz w:val="16"/>
              </w:rPr>
              <w:t>Process Purchase Order</w:t>
            </w:r>
          </w:p>
        </w:tc>
        <w:tc>
          <w:tcPr>
            <w:tcW w:w="0" w:type="auto"/>
          </w:tcPr>
          <w:p w14:paraId="6D6C2CFB" w14:textId="77777777" w:rsidR="00615AF7" w:rsidRPr="00615AF7" w:rsidRDefault="00615AF7">
            <w:pPr>
              <w:rPr>
                <w:sz w:val="16"/>
              </w:rPr>
            </w:pPr>
            <w:r w:rsidRPr="00615AF7">
              <w:rPr>
                <w:sz w:val="16"/>
              </w:rPr>
              <w:t xml:space="preserve">Choose </w:t>
            </w:r>
            <w:r w:rsidRPr="00615AF7">
              <w:rPr>
                <w:rStyle w:val="SAPScreenElement"/>
                <w:sz w:val="16"/>
              </w:rPr>
              <w:t>Order</w:t>
            </w:r>
            <w:r w:rsidRPr="00615AF7">
              <w:rPr>
                <w:sz w:val="16"/>
              </w:rPr>
              <w:t>.</w:t>
            </w:r>
          </w:p>
          <w:p w14:paraId="164C09ED" w14:textId="77777777" w:rsidR="00615AF7" w:rsidRPr="00615AF7" w:rsidRDefault="00615AF7">
            <w:pPr>
              <w:rPr>
                <w:sz w:val="16"/>
              </w:rPr>
            </w:pPr>
            <w:r w:rsidRPr="00615AF7">
              <w:rPr>
                <w:sz w:val="16"/>
              </w:rPr>
              <w:t>Note the purchase order number: ________________.</w:t>
            </w:r>
          </w:p>
          <w:p w14:paraId="13058B4C" w14:textId="6A067F3C" w:rsidR="00B209A3" w:rsidRPr="00615AF7" w:rsidRDefault="00615AF7">
            <w:pPr>
              <w:rPr>
                <w:sz w:val="16"/>
              </w:rPr>
            </w:pPr>
            <w:r w:rsidRPr="00615AF7">
              <w:rPr>
                <w:sz w:val="16"/>
              </w:rPr>
              <w:t xml:space="preserve">Note that you can only process the purchase order, when the color of the line of the </w:t>
            </w:r>
            <w:r w:rsidRPr="00615AF7">
              <w:rPr>
                <w:sz w:val="16"/>
              </w:rPr>
              <w:t>purchase order item is orange or green. If the line is red, data is missing that you need to enter.</w:t>
            </w:r>
          </w:p>
        </w:tc>
        <w:tc>
          <w:tcPr>
            <w:tcW w:w="0" w:type="auto"/>
          </w:tcPr>
          <w:p w14:paraId="56BDA85E" w14:textId="77777777" w:rsidR="00B209A3" w:rsidRPr="00615AF7" w:rsidRDefault="00615AF7">
            <w:pPr>
              <w:rPr>
                <w:sz w:val="16"/>
              </w:rPr>
            </w:pPr>
            <w:r w:rsidRPr="00615AF7">
              <w:rPr>
                <w:sz w:val="16"/>
              </w:rPr>
              <w:t xml:space="preserve">The screen changes to </w:t>
            </w:r>
            <w:r w:rsidRPr="00615AF7">
              <w:rPr>
                <w:rStyle w:val="SAPScreenElement"/>
                <w:sz w:val="16"/>
              </w:rPr>
              <w:t>Purchase Order</w:t>
            </w:r>
            <w:r w:rsidRPr="00615AF7">
              <w:rPr>
                <w:sz w:val="16"/>
              </w:rPr>
              <w:t xml:space="preserve"> and shows the purchase order data in display mode.</w:t>
            </w:r>
          </w:p>
        </w:tc>
        <w:tc>
          <w:tcPr>
            <w:tcW w:w="0" w:type="auto"/>
          </w:tcPr>
          <w:p w14:paraId="44F0FC1C" w14:textId="77777777" w:rsidR="00615AF7" w:rsidRPr="00615AF7" w:rsidRDefault="00615AF7">
            <w:pPr>
              <w:rPr>
                <w:sz w:val="16"/>
              </w:rPr>
            </w:pPr>
          </w:p>
        </w:tc>
      </w:tr>
      <w:tr w:rsidR="00B209A3" w:rsidRPr="00615AF7" w14:paraId="021C9EE1" w14:textId="77777777" w:rsidTr="00615AF7">
        <w:tc>
          <w:tcPr>
            <w:tcW w:w="0" w:type="auto"/>
          </w:tcPr>
          <w:p w14:paraId="0600CB82" w14:textId="77777777" w:rsidR="00B209A3" w:rsidRPr="00615AF7" w:rsidRDefault="00615AF7">
            <w:pPr>
              <w:rPr>
                <w:sz w:val="16"/>
              </w:rPr>
            </w:pPr>
            <w:r w:rsidRPr="00615AF7">
              <w:rPr>
                <w:sz w:val="16"/>
              </w:rPr>
              <w:t>7</w:t>
            </w:r>
          </w:p>
        </w:tc>
        <w:tc>
          <w:tcPr>
            <w:tcW w:w="0" w:type="auto"/>
          </w:tcPr>
          <w:p w14:paraId="678BF6B1" w14:textId="77777777" w:rsidR="00B209A3" w:rsidRPr="00615AF7" w:rsidRDefault="00615AF7">
            <w:pPr>
              <w:rPr>
                <w:sz w:val="16"/>
              </w:rPr>
            </w:pPr>
            <w:r w:rsidRPr="00615AF7">
              <w:rPr>
                <w:rStyle w:val="SAPEmphasis"/>
                <w:sz w:val="16"/>
              </w:rPr>
              <w:t>View Supplier Check Status for the Document</w:t>
            </w:r>
          </w:p>
        </w:tc>
        <w:tc>
          <w:tcPr>
            <w:tcW w:w="0" w:type="auto"/>
          </w:tcPr>
          <w:p w14:paraId="7F83D48A" w14:textId="77777777" w:rsidR="00B209A3" w:rsidRPr="00615AF7" w:rsidRDefault="00615AF7">
            <w:pPr>
              <w:rPr>
                <w:sz w:val="16"/>
              </w:rPr>
            </w:pPr>
            <w:r w:rsidRPr="00615AF7">
              <w:rPr>
                <w:sz w:val="16"/>
              </w:rPr>
              <w:t xml:space="preserve">Choose the </w:t>
            </w:r>
            <w:r w:rsidRPr="00615AF7">
              <w:rPr>
                <w:rStyle w:val="SAPScreenElement"/>
                <w:sz w:val="16"/>
              </w:rPr>
              <w:t>Product Compliance</w:t>
            </w:r>
            <w:r w:rsidRPr="00615AF7">
              <w:rPr>
                <w:sz w:val="16"/>
              </w:rPr>
              <w:t xml:space="preserve"> tab and view the data of the compliance status in the header of the document.</w:t>
            </w:r>
          </w:p>
        </w:tc>
        <w:tc>
          <w:tcPr>
            <w:tcW w:w="0" w:type="auto"/>
          </w:tcPr>
          <w:p w14:paraId="7F7DB614" w14:textId="77777777" w:rsidR="00B209A3" w:rsidRPr="00615AF7" w:rsidRDefault="00615AF7">
            <w:pPr>
              <w:rPr>
                <w:sz w:val="16"/>
              </w:rPr>
            </w:pPr>
            <w:r w:rsidRPr="00615AF7">
              <w:rPr>
                <w:sz w:val="16"/>
              </w:rPr>
              <w:t xml:space="preserve">The </w:t>
            </w:r>
            <w:r w:rsidRPr="00615AF7">
              <w:rPr>
                <w:rStyle w:val="SAPScreenElement"/>
                <w:sz w:val="16"/>
              </w:rPr>
              <w:t>Product Compliance Supplier Check Status</w:t>
            </w:r>
            <w:r w:rsidRPr="00615AF7">
              <w:rPr>
                <w:sz w:val="16"/>
              </w:rPr>
              <w:t xml:space="preserve"> is </w:t>
            </w:r>
            <w:r w:rsidRPr="00615AF7">
              <w:rPr>
                <w:rStyle w:val="SAPScreenElement"/>
                <w:sz w:val="16"/>
              </w:rPr>
              <w:t>Blocked – By Supplier</w:t>
            </w:r>
            <w:r w:rsidRPr="00615AF7">
              <w:rPr>
                <w:sz w:val="16"/>
              </w:rPr>
              <w:t>.</w:t>
            </w:r>
          </w:p>
        </w:tc>
        <w:tc>
          <w:tcPr>
            <w:tcW w:w="0" w:type="auto"/>
          </w:tcPr>
          <w:p w14:paraId="14BF1887" w14:textId="77777777" w:rsidR="00615AF7" w:rsidRPr="00615AF7" w:rsidRDefault="00615AF7">
            <w:pPr>
              <w:rPr>
                <w:sz w:val="16"/>
              </w:rPr>
            </w:pPr>
          </w:p>
        </w:tc>
      </w:tr>
      <w:tr w:rsidR="00B209A3" w:rsidRPr="00615AF7" w14:paraId="1143F9BB" w14:textId="77777777" w:rsidTr="00615AF7">
        <w:tc>
          <w:tcPr>
            <w:tcW w:w="0" w:type="auto"/>
          </w:tcPr>
          <w:p w14:paraId="1F07DB2F" w14:textId="77777777" w:rsidR="00B209A3" w:rsidRPr="00615AF7" w:rsidRDefault="00615AF7">
            <w:pPr>
              <w:rPr>
                <w:sz w:val="16"/>
              </w:rPr>
            </w:pPr>
            <w:r w:rsidRPr="00615AF7">
              <w:rPr>
                <w:sz w:val="16"/>
              </w:rPr>
              <w:t>8</w:t>
            </w:r>
          </w:p>
        </w:tc>
        <w:tc>
          <w:tcPr>
            <w:tcW w:w="0" w:type="auto"/>
          </w:tcPr>
          <w:p w14:paraId="0B704B75" w14:textId="77777777" w:rsidR="00B209A3" w:rsidRPr="00615AF7" w:rsidRDefault="00615AF7">
            <w:pPr>
              <w:rPr>
                <w:sz w:val="16"/>
              </w:rPr>
            </w:pPr>
            <w:r w:rsidRPr="00615AF7">
              <w:rPr>
                <w:rStyle w:val="SAPEmphasis"/>
                <w:sz w:val="16"/>
              </w:rPr>
              <w:t>View Supplier Check Status for the Item</w:t>
            </w:r>
          </w:p>
        </w:tc>
        <w:tc>
          <w:tcPr>
            <w:tcW w:w="0" w:type="auto"/>
          </w:tcPr>
          <w:p w14:paraId="6E0B8684" w14:textId="77777777" w:rsidR="00B209A3" w:rsidRPr="00615AF7" w:rsidRDefault="00615AF7">
            <w:pPr>
              <w:rPr>
                <w:sz w:val="16"/>
              </w:rPr>
            </w:pPr>
            <w:r w:rsidRPr="00615AF7">
              <w:rPr>
                <w:sz w:val="16"/>
              </w:rPr>
              <w:t xml:space="preserve">Select the item and, on the </w:t>
            </w:r>
            <w:r w:rsidRPr="00615AF7">
              <w:rPr>
                <w:rStyle w:val="SAPScreenElement"/>
                <w:sz w:val="16"/>
              </w:rPr>
              <w:t>Product Compliance</w:t>
            </w:r>
            <w:r w:rsidRPr="00615AF7">
              <w:rPr>
                <w:sz w:val="16"/>
              </w:rPr>
              <w:t xml:space="preserve"> tab, view the data of the compliance status for the item.</w:t>
            </w:r>
          </w:p>
        </w:tc>
        <w:tc>
          <w:tcPr>
            <w:tcW w:w="0" w:type="auto"/>
          </w:tcPr>
          <w:p w14:paraId="4B346CF0" w14:textId="77777777" w:rsidR="00B209A3" w:rsidRPr="00615AF7" w:rsidRDefault="00615AF7">
            <w:pPr>
              <w:rPr>
                <w:sz w:val="16"/>
              </w:rPr>
            </w:pPr>
            <w:r w:rsidRPr="00615AF7">
              <w:rPr>
                <w:sz w:val="16"/>
              </w:rPr>
              <w:t xml:space="preserve">The </w:t>
            </w:r>
            <w:r w:rsidRPr="00615AF7">
              <w:rPr>
                <w:rStyle w:val="SAPScreenElement"/>
                <w:sz w:val="16"/>
              </w:rPr>
              <w:t>Product Compliance Supplier Check Status</w:t>
            </w:r>
            <w:r w:rsidRPr="00615AF7">
              <w:rPr>
                <w:sz w:val="16"/>
              </w:rPr>
              <w:t xml:space="preserve"> is </w:t>
            </w:r>
            <w:r w:rsidRPr="00615AF7">
              <w:rPr>
                <w:rStyle w:val="SAPScreenElement"/>
                <w:sz w:val="16"/>
              </w:rPr>
              <w:t>Blocked – Decision Pending</w:t>
            </w:r>
            <w:r w:rsidRPr="00615AF7">
              <w:rPr>
                <w:sz w:val="16"/>
              </w:rPr>
              <w:t>.</w:t>
            </w:r>
          </w:p>
        </w:tc>
        <w:tc>
          <w:tcPr>
            <w:tcW w:w="0" w:type="auto"/>
          </w:tcPr>
          <w:p w14:paraId="35441E1C" w14:textId="77777777" w:rsidR="00615AF7" w:rsidRPr="00615AF7" w:rsidRDefault="00615AF7">
            <w:pPr>
              <w:rPr>
                <w:sz w:val="16"/>
              </w:rPr>
            </w:pPr>
          </w:p>
        </w:tc>
      </w:tr>
    </w:tbl>
    <w:p w14:paraId="77D04170" w14:textId="77777777" w:rsidR="00B209A3" w:rsidRDefault="00615AF7">
      <w:pPr>
        <w:pStyle w:val="Heading2"/>
      </w:pPr>
      <w:bookmarkStart w:id="28" w:name="unique_13"/>
      <w:bookmarkStart w:id="29" w:name="_Toc176422533"/>
      <w:r>
        <w:t>Assess Supplier Compliance and Review Supplier Check Status</w:t>
      </w:r>
      <w:bookmarkEnd w:id="28"/>
      <w:bookmarkEnd w:id="29"/>
    </w:p>
    <w:p w14:paraId="0B6B62F9" w14:textId="77777777" w:rsidR="00B209A3" w:rsidRDefault="00615AF7">
      <w:pPr>
        <w:pStyle w:val="SAPKeyblockTitle"/>
      </w:pPr>
      <w:r>
        <w:t>Test Administration</w:t>
      </w:r>
    </w:p>
    <w:p w14:paraId="31C0928B" w14:textId="77777777" w:rsidR="00B209A3" w:rsidRDefault="00615AF7">
      <w:r>
        <w:t xml:space="preserve">Customer project: Fill in the </w:t>
      </w:r>
      <w:r>
        <w:t>project-specific parts.</w:t>
      </w:r>
    </w:p>
    <w:p w14:paraId="43C2BF27" w14:textId="77777777" w:rsidR="00B209A3" w:rsidRDefault="00B209A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209A3" w:rsidRPr="00615AF7" w14:paraId="74CD8D41" w14:textId="77777777" w:rsidTr="00615A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12C2126" w14:textId="77777777" w:rsidR="00B209A3" w:rsidRPr="00615AF7" w:rsidRDefault="00615AF7">
            <w:pPr>
              <w:rPr>
                <w:sz w:val="12"/>
              </w:rPr>
            </w:pPr>
            <w:r w:rsidRPr="00615A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006A73" w14:textId="77777777" w:rsidR="00B209A3" w:rsidRPr="00615AF7" w:rsidRDefault="00615AF7">
            <w:pPr>
              <w:rPr>
                <w:sz w:val="12"/>
              </w:rPr>
            </w:pPr>
            <w:r w:rsidRPr="00615A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0087BB" w14:textId="77777777" w:rsidR="00B209A3" w:rsidRPr="00615AF7" w:rsidRDefault="00615AF7">
            <w:pPr>
              <w:rPr>
                <w:sz w:val="12"/>
              </w:rPr>
            </w:pPr>
            <w:r w:rsidRPr="00615A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63F57C" w14:textId="77777777" w:rsidR="00615AF7" w:rsidRPr="00615AF7" w:rsidRDefault="00615AF7">
            <w:pPr>
              <w:rPr>
                <w:sz w:val="12"/>
              </w:rPr>
            </w:pPr>
          </w:p>
        </w:tc>
      </w:tr>
      <w:tr w:rsidR="00B209A3" w:rsidRPr="00615AF7" w14:paraId="738A98DE" w14:textId="77777777" w:rsidTr="00615A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B0F685" w14:textId="77777777" w:rsidR="00B209A3" w:rsidRPr="00615AF7" w:rsidRDefault="00615AF7">
            <w:pPr>
              <w:rPr>
                <w:sz w:val="12"/>
              </w:rPr>
            </w:pPr>
            <w:r w:rsidRPr="00615A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BEE0230" w14:textId="77777777" w:rsidR="00615AF7" w:rsidRPr="00615AF7" w:rsidRDefault="00615A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D6DC47" w14:textId="77777777" w:rsidR="00B209A3" w:rsidRPr="00615AF7" w:rsidRDefault="00615AF7">
            <w:pPr>
              <w:rPr>
                <w:sz w:val="12"/>
              </w:rPr>
            </w:pPr>
            <w:r w:rsidRPr="00615A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1CD7EE9" w14:textId="77777777" w:rsidR="00615AF7" w:rsidRPr="00615AF7" w:rsidRDefault="00615AF7">
            <w:pPr>
              <w:rPr>
                <w:sz w:val="12"/>
              </w:rPr>
            </w:pPr>
          </w:p>
        </w:tc>
      </w:tr>
      <w:tr w:rsidR="00B209A3" w:rsidRPr="00615AF7" w14:paraId="05388F6A" w14:textId="77777777" w:rsidTr="00615A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176FF7" w14:textId="77777777" w:rsidR="00B209A3" w:rsidRPr="00615AF7" w:rsidRDefault="00615AF7">
            <w:pPr>
              <w:rPr>
                <w:sz w:val="12"/>
              </w:rPr>
            </w:pPr>
            <w:r w:rsidRPr="00615A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92F1F30" w14:textId="77777777" w:rsidR="00615AF7" w:rsidRPr="00615AF7" w:rsidRDefault="00615A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CC40B7" w14:textId="77777777" w:rsidR="00B209A3" w:rsidRPr="00615AF7" w:rsidRDefault="00615AF7">
            <w:pPr>
              <w:rPr>
                <w:sz w:val="12"/>
              </w:rPr>
            </w:pPr>
            <w:r w:rsidRPr="00615A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9DB82DF" w14:textId="77777777" w:rsidR="00B209A3" w:rsidRPr="00615AF7" w:rsidRDefault="00615AF7">
            <w:pPr>
              <w:rPr>
                <w:sz w:val="12"/>
              </w:rPr>
            </w:pPr>
            <w:r w:rsidRPr="00615AF7">
              <w:rPr>
                <w:rStyle w:val="SAPUserEntry"/>
                <w:sz w:val="12"/>
              </w:rPr>
              <w:t>&lt;State the Service Provider, Customer or Joint Service Provider and Customer&gt;</w:t>
            </w:r>
          </w:p>
        </w:tc>
      </w:tr>
    </w:tbl>
    <w:p w14:paraId="65E28649" w14:textId="77777777" w:rsidR="00B209A3" w:rsidRDefault="00615AF7">
      <w:pPr>
        <w:pStyle w:val="SAPKeyblockTitle"/>
      </w:pPr>
      <w:r>
        <w:t>Purpose</w:t>
      </w:r>
    </w:p>
    <w:p w14:paraId="3E4681E0" w14:textId="77777777" w:rsidR="00B209A3" w:rsidRDefault="00615AF7">
      <w:r>
        <w:t xml:space="preserve">After the purchase order is created and blocked, a compliance request is generated. The Product Stewardship Specialist - Product Compliance finds the created compliance request in the </w:t>
      </w:r>
      <w:r>
        <w:rPr>
          <w:rStyle w:val="SAPScreenElement"/>
        </w:rPr>
        <w:t>Process Requests from Logistics</w:t>
      </w:r>
      <w:r>
        <w:t xml:space="preserve"> </w:t>
      </w:r>
      <w:r>
        <w:rPr>
          <w:rStyle w:val="SAPMonospace"/>
        </w:rPr>
        <w:t>(F3342)</w:t>
      </w:r>
      <w:r>
        <w:t xml:space="preserve"> app and checks the issue. Since the supplier assessment is missing, the Product Stewardship Specialist - Product Compliance informs the Master Data Specialist - Product Compliance to assess the compliance of the supplier.</w:t>
      </w:r>
    </w:p>
    <w:p w14:paraId="31F142AC" w14:textId="77777777" w:rsidR="00B209A3" w:rsidRDefault="00615AF7">
      <w:r>
        <w:t>The Master Data Specialist - Product Compliance approves the supplier.</w:t>
      </w:r>
    </w:p>
    <w:p w14:paraId="0F97813A" w14:textId="77777777" w:rsidR="00B209A3" w:rsidRDefault="00615AF7">
      <w:r>
        <w:t>The Purchaser checks the status of the purchasing order. The document is no longer blocked.</w:t>
      </w:r>
    </w:p>
    <w:p w14:paraId="42453F26" w14:textId="77777777" w:rsidR="00B209A3" w:rsidRDefault="00615AF7">
      <w:pPr>
        <w:pStyle w:val="SAPKeyblockTitle"/>
      </w:pPr>
      <w:r>
        <w:lastRenderedPageBreak/>
        <w:t>Procedure</w:t>
      </w:r>
    </w:p>
    <w:p w14:paraId="75946DAB" w14:textId="77777777" w:rsidR="00B209A3" w:rsidRDefault="00615AF7">
      <w:r>
        <w:t>Check Compliance Request</w:t>
      </w:r>
    </w:p>
    <w:p w14:paraId="5A40234B" w14:textId="77777777" w:rsidR="00B209A3" w:rsidRDefault="00B209A3"/>
    <w:tbl>
      <w:tblPr>
        <w:tblStyle w:val="SAPStandardTable"/>
        <w:tblW w:w="5000" w:type="pct"/>
        <w:tblInd w:w="3" w:type="dxa"/>
        <w:tblLook w:val="0620" w:firstRow="1" w:lastRow="0" w:firstColumn="0" w:lastColumn="0" w:noHBand="1" w:noVBand="1"/>
      </w:tblPr>
      <w:tblGrid>
        <w:gridCol w:w="598"/>
        <w:gridCol w:w="2058"/>
        <w:gridCol w:w="4100"/>
        <w:gridCol w:w="6418"/>
        <w:gridCol w:w="1130"/>
      </w:tblGrid>
      <w:tr w:rsidR="00B209A3" w:rsidRPr="00615AF7" w14:paraId="055CA6DA" w14:textId="77777777" w:rsidTr="00615AF7">
        <w:trPr>
          <w:cnfStyle w:val="100000000000" w:firstRow="1" w:lastRow="0" w:firstColumn="0" w:lastColumn="0" w:oddVBand="0" w:evenVBand="0" w:oddHBand="0" w:evenHBand="0" w:firstRowFirstColumn="0" w:firstRowLastColumn="0" w:lastRowFirstColumn="0" w:lastRowLastColumn="0"/>
        </w:trPr>
        <w:tc>
          <w:tcPr>
            <w:tcW w:w="0" w:type="auto"/>
          </w:tcPr>
          <w:p w14:paraId="6996DCEB" w14:textId="77777777" w:rsidR="00B209A3" w:rsidRPr="00615AF7" w:rsidRDefault="00615AF7">
            <w:pPr>
              <w:rPr>
                <w:sz w:val="16"/>
              </w:rPr>
            </w:pPr>
            <w:r w:rsidRPr="00615AF7">
              <w:rPr>
                <w:rStyle w:val="SAPEmphasis"/>
                <w:sz w:val="16"/>
              </w:rPr>
              <w:t>Test Step</w:t>
            </w:r>
          </w:p>
        </w:tc>
        <w:tc>
          <w:tcPr>
            <w:tcW w:w="0" w:type="auto"/>
          </w:tcPr>
          <w:p w14:paraId="5BA61A0E" w14:textId="77777777" w:rsidR="00B209A3" w:rsidRPr="00615AF7" w:rsidRDefault="00615AF7">
            <w:pPr>
              <w:rPr>
                <w:sz w:val="16"/>
              </w:rPr>
            </w:pPr>
            <w:r w:rsidRPr="00615AF7">
              <w:rPr>
                <w:rStyle w:val="SAPEmphasis"/>
                <w:sz w:val="16"/>
              </w:rPr>
              <w:t>Test Step Name</w:t>
            </w:r>
          </w:p>
        </w:tc>
        <w:tc>
          <w:tcPr>
            <w:tcW w:w="0" w:type="auto"/>
          </w:tcPr>
          <w:p w14:paraId="0E428080" w14:textId="77777777" w:rsidR="00B209A3" w:rsidRPr="00615AF7" w:rsidRDefault="00615AF7">
            <w:pPr>
              <w:rPr>
                <w:sz w:val="16"/>
              </w:rPr>
            </w:pPr>
            <w:r w:rsidRPr="00615AF7">
              <w:rPr>
                <w:rStyle w:val="SAPEmphasis"/>
                <w:sz w:val="16"/>
              </w:rPr>
              <w:t>Instruction</w:t>
            </w:r>
          </w:p>
        </w:tc>
        <w:tc>
          <w:tcPr>
            <w:tcW w:w="0" w:type="auto"/>
          </w:tcPr>
          <w:p w14:paraId="28487A2E" w14:textId="77777777" w:rsidR="00B209A3" w:rsidRPr="00615AF7" w:rsidRDefault="00615AF7">
            <w:pPr>
              <w:rPr>
                <w:sz w:val="16"/>
              </w:rPr>
            </w:pPr>
            <w:r w:rsidRPr="00615AF7">
              <w:rPr>
                <w:rStyle w:val="SAPEmphasis"/>
                <w:sz w:val="16"/>
              </w:rPr>
              <w:t>Expected Result</w:t>
            </w:r>
          </w:p>
        </w:tc>
        <w:tc>
          <w:tcPr>
            <w:tcW w:w="0" w:type="auto"/>
          </w:tcPr>
          <w:p w14:paraId="7F83FBB7" w14:textId="77777777" w:rsidR="00B209A3" w:rsidRPr="00615AF7" w:rsidRDefault="00615AF7">
            <w:pPr>
              <w:rPr>
                <w:sz w:val="16"/>
              </w:rPr>
            </w:pPr>
            <w:r w:rsidRPr="00615AF7">
              <w:rPr>
                <w:rStyle w:val="SAPEmphasis"/>
                <w:sz w:val="16"/>
              </w:rPr>
              <w:t>Pass / Fail / Comment</w:t>
            </w:r>
          </w:p>
        </w:tc>
      </w:tr>
      <w:tr w:rsidR="00B209A3" w:rsidRPr="00615AF7" w14:paraId="695B4359" w14:textId="77777777" w:rsidTr="00615AF7">
        <w:tc>
          <w:tcPr>
            <w:tcW w:w="0" w:type="auto"/>
          </w:tcPr>
          <w:p w14:paraId="4E79A6FA" w14:textId="77777777" w:rsidR="00B209A3" w:rsidRPr="00615AF7" w:rsidRDefault="00615AF7">
            <w:pPr>
              <w:rPr>
                <w:sz w:val="16"/>
              </w:rPr>
            </w:pPr>
            <w:r w:rsidRPr="00615AF7">
              <w:rPr>
                <w:sz w:val="16"/>
              </w:rPr>
              <w:t>1</w:t>
            </w:r>
          </w:p>
        </w:tc>
        <w:tc>
          <w:tcPr>
            <w:tcW w:w="0" w:type="auto"/>
          </w:tcPr>
          <w:p w14:paraId="2C079DFD" w14:textId="77777777" w:rsidR="00B209A3" w:rsidRPr="00615AF7" w:rsidRDefault="00615AF7">
            <w:pPr>
              <w:rPr>
                <w:sz w:val="16"/>
              </w:rPr>
            </w:pPr>
            <w:r w:rsidRPr="00615AF7">
              <w:rPr>
                <w:rStyle w:val="SAPEmphasis"/>
                <w:sz w:val="16"/>
              </w:rPr>
              <w:t>Log On</w:t>
            </w:r>
          </w:p>
        </w:tc>
        <w:tc>
          <w:tcPr>
            <w:tcW w:w="0" w:type="auto"/>
          </w:tcPr>
          <w:p w14:paraId="3B44AC3B" w14:textId="77777777" w:rsidR="00B209A3" w:rsidRPr="00615AF7" w:rsidRDefault="00615AF7">
            <w:pPr>
              <w:rPr>
                <w:sz w:val="16"/>
              </w:rPr>
            </w:pPr>
            <w:r w:rsidRPr="00615AF7">
              <w:rPr>
                <w:sz w:val="16"/>
              </w:rPr>
              <w:t>Log on to the SAP Fiori launchpad as a Product Stewardship Specialist - Product Compliance.</w:t>
            </w:r>
          </w:p>
        </w:tc>
        <w:tc>
          <w:tcPr>
            <w:tcW w:w="0" w:type="auto"/>
          </w:tcPr>
          <w:p w14:paraId="54902B8C" w14:textId="77777777" w:rsidR="00B209A3" w:rsidRPr="00615AF7" w:rsidRDefault="00615AF7">
            <w:pPr>
              <w:rPr>
                <w:sz w:val="16"/>
              </w:rPr>
            </w:pPr>
            <w:r w:rsidRPr="00615AF7">
              <w:rPr>
                <w:sz w:val="16"/>
              </w:rPr>
              <w:t>The SAP Fiori launchpad is displayed.</w:t>
            </w:r>
          </w:p>
        </w:tc>
        <w:tc>
          <w:tcPr>
            <w:tcW w:w="0" w:type="auto"/>
          </w:tcPr>
          <w:p w14:paraId="39E38B14" w14:textId="77777777" w:rsidR="00615AF7" w:rsidRPr="00615AF7" w:rsidRDefault="00615AF7">
            <w:pPr>
              <w:rPr>
                <w:sz w:val="16"/>
              </w:rPr>
            </w:pPr>
          </w:p>
        </w:tc>
      </w:tr>
      <w:tr w:rsidR="00B209A3" w:rsidRPr="00615AF7" w14:paraId="382E11FD" w14:textId="77777777" w:rsidTr="00615AF7">
        <w:tc>
          <w:tcPr>
            <w:tcW w:w="0" w:type="auto"/>
          </w:tcPr>
          <w:p w14:paraId="6D33994D" w14:textId="77777777" w:rsidR="00B209A3" w:rsidRPr="00615AF7" w:rsidRDefault="00615AF7">
            <w:pPr>
              <w:rPr>
                <w:sz w:val="16"/>
              </w:rPr>
            </w:pPr>
            <w:r w:rsidRPr="00615AF7">
              <w:rPr>
                <w:sz w:val="16"/>
              </w:rPr>
              <w:t>2</w:t>
            </w:r>
          </w:p>
        </w:tc>
        <w:tc>
          <w:tcPr>
            <w:tcW w:w="0" w:type="auto"/>
          </w:tcPr>
          <w:p w14:paraId="6F8D155B" w14:textId="77777777" w:rsidR="00B209A3" w:rsidRPr="00615AF7" w:rsidRDefault="00615AF7">
            <w:pPr>
              <w:rPr>
                <w:sz w:val="16"/>
              </w:rPr>
            </w:pPr>
            <w:r w:rsidRPr="00615AF7">
              <w:rPr>
                <w:rStyle w:val="SAPEmphasis"/>
                <w:sz w:val="16"/>
              </w:rPr>
              <w:t>Access App</w:t>
            </w:r>
          </w:p>
        </w:tc>
        <w:tc>
          <w:tcPr>
            <w:tcW w:w="0" w:type="auto"/>
          </w:tcPr>
          <w:p w14:paraId="127943F7" w14:textId="77777777" w:rsidR="00B209A3" w:rsidRPr="00615AF7" w:rsidRDefault="00615AF7">
            <w:pPr>
              <w:rPr>
                <w:sz w:val="16"/>
              </w:rPr>
            </w:pPr>
            <w:r w:rsidRPr="00615AF7">
              <w:rPr>
                <w:sz w:val="16"/>
              </w:rPr>
              <w:t xml:space="preserve">Open the </w:t>
            </w:r>
            <w:r w:rsidRPr="00615AF7">
              <w:rPr>
                <w:rStyle w:val="SAPScreenElement"/>
                <w:sz w:val="16"/>
              </w:rPr>
              <w:t>Process Requests from Logistics</w:t>
            </w:r>
            <w:r w:rsidRPr="00615AF7">
              <w:rPr>
                <w:sz w:val="16"/>
              </w:rPr>
              <w:t xml:space="preserve"> </w:t>
            </w:r>
            <w:r w:rsidRPr="00615AF7">
              <w:rPr>
                <w:rStyle w:val="SAPMonospace"/>
                <w:sz w:val="16"/>
              </w:rPr>
              <w:t>(F3342)</w:t>
            </w:r>
            <w:r w:rsidRPr="00615AF7">
              <w:rPr>
                <w:sz w:val="16"/>
              </w:rPr>
              <w:t xml:space="preserve"> app.</w:t>
            </w:r>
          </w:p>
        </w:tc>
        <w:tc>
          <w:tcPr>
            <w:tcW w:w="0" w:type="auto"/>
          </w:tcPr>
          <w:p w14:paraId="5131109A" w14:textId="77777777" w:rsidR="00B209A3" w:rsidRPr="00615AF7" w:rsidRDefault="00615AF7">
            <w:pPr>
              <w:rPr>
                <w:sz w:val="16"/>
              </w:rPr>
            </w:pPr>
            <w:r w:rsidRPr="00615AF7">
              <w:rPr>
                <w:sz w:val="16"/>
              </w:rPr>
              <w:t>The app opens showing lists of requests that are unprocessed, in progress, or completed.</w:t>
            </w:r>
          </w:p>
        </w:tc>
        <w:tc>
          <w:tcPr>
            <w:tcW w:w="0" w:type="auto"/>
          </w:tcPr>
          <w:p w14:paraId="6256D4C9" w14:textId="77777777" w:rsidR="00615AF7" w:rsidRPr="00615AF7" w:rsidRDefault="00615AF7">
            <w:pPr>
              <w:rPr>
                <w:sz w:val="16"/>
              </w:rPr>
            </w:pPr>
          </w:p>
        </w:tc>
      </w:tr>
      <w:tr w:rsidR="00B209A3" w:rsidRPr="00615AF7" w14:paraId="48EB2549" w14:textId="77777777" w:rsidTr="00615AF7">
        <w:tc>
          <w:tcPr>
            <w:tcW w:w="0" w:type="auto"/>
          </w:tcPr>
          <w:p w14:paraId="5A74F11F" w14:textId="77777777" w:rsidR="00B209A3" w:rsidRPr="00615AF7" w:rsidRDefault="00615AF7">
            <w:pPr>
              <w:rPr>
                <w:sz w:val="16"/>
              </w:rPr>
            </w:pPr>
            <w:r w:rsidRPr="00615AF7">
              <w:rPr>
                <w:sz w:val="16"/>
              </w:rPr>
              <w:t>3</w:t>
            </w:r>
          </w:p>
        </w:tc>
        <w:tc>
          <w:tcPr>
            <w:tcW w:w="0" w:type="auto"/>
          </w:tcPr>
          <w:p w14:paraId="535326C6" w14:textId="77777777" w:rsidR="00B209A3" w:rsidRPr="00615AF7" w:rsidRDefault="00615AF7">
            <w:pPr>
              <w:rPr>
                <w:sz w:val="16"/>
              </w:rPr>
            </w:pPr>
            <w:r w:rsidRPr="00615AF7">
              <w:rPr>
                <w:rStyle w:val="SAPEmphasis"/>
                <w:sz w:val="16"/>
              </w:rPr>
              <w:t>Search for Request</w:t>
            </w:r>
          </w:p>
        </w:tc>
        <w:tc>
          <w:tcPr>
            <w:tcW w:w="0" w:type="auto"/>
          </w:tcPr>
          <w:p w14:paraId="38036514" w14:textId="77777777" w:rsidR="00B209A3" w:rsidRPr="00615AF7" w:rsidRDefault="00615AF7">
            <w:pPr>
              <w:rPr>
                <w:sz w:val="16"/>
              </w:rPr>
            </w:pPr>
            <w:r w:rsidRPr="00615AF7">
              <w:rPr>
                <w:sz w:val="16"/>
              </w:rPr>
              <w:t xml:space="preserve">In the </w:t>
            </w:r>
            <w:r w:rsidRPr="00615AF7">
              <w:rPr>
                <w:rStyle w:val="SAPScreenElement"/>
                <w:sz w:val="16"/>
              </w:rPr>
              <w:t>Search</w:t>
            </w:r>
            <w:r w:rsidRPr="00615AF7">
              <w:rPr>
                <w:sz w:val="16"/>
              </w:rPr>
              <w:t xml:space="preserve"> field enter </w:t>
            </w:r>
            <w:r w:rsidRPr="00615AF7">
              <w:rPr>
                <w:rStyle w:val="SAPUserEntry"/>
                <w:sz w:val="16"/>
              </w:rPr>
              <w:t>RMPC06</w:t>
            </w:r>
            <w:r w:rsidRPr="00615AF7">
              <w:rPr>
                <w:sz w:val="16"/>
              </w:rPr>
              <w:t xml:space="preserve"> and choose </w:t>
            </w:r>
            <w:r w:rsidRPr="00615AF7">
              <w:rPr>
                <w:rStyle w:val="SAPMonospace"/>
                <w:sz w:val="16"/>
              </w:rPr>
              <w:t>Enter</w:t>
            </w:r>
            <w:r w:rsidRPr="00615AF7">
              <w:rPr>
                <w:sz w:val="16"/>
              </w:rPr>
              <w:t>.</w:t>
            </w:r>
          </w:p>
        </w:tc>
        <w:tc>
          <w:tcPr>
            <w:tcW w:w="0" w:type="auto"/>
          </w:tcPr>
          <w:p w14:paraId="7549805C" w14:textId="77777777" w:rsidR="00B209A3" w:rsidRPr="00615AF7" w:rsidRDefault="00615AF7">
            <w:pPr>
              <w:rPr>
                <w:sz w:val="16"/>
              </w:rPr>
            </w:pPr>
            <w:r w:rsidRPr="00615AF7">
              <w:rPr>
                <w:sz w:val="16"/>
              </w:rPr>
              <w:t xml:space="preserve">In the list on the </w:t>
            </w:r>
            <w:r w:rsidRPr="00615AF7">
              <w:rPr>
                <w:rStyle w:val="SAPScreenElement"/>
                <w:sz w:val="16"/>
              </w:rPr>
              <w:t>Unprocessed</w:t>
            </w:r>
            <w:r w:rsidRPr="00615AF7">
              <w:rPr>
                <w:sz w:val="16"/>
              </w:rPr>
              <w:t xml:space="preserve"> tab, the request for product </w:t>
            </w:r>
            <w:r w:rsidRPr="00615AF7">
              <w:rPr>
                <w:rStyle w:val="SAPScreenElement"/>
                <w:sz w:val="16"/>
              </w:rPr>
              <w:t>RMPC06</w:t>
            </w:r>
            <w:r w:rsidRPr="00615AF7">
              <w:rPr>
                <w:sz w:val="16"/>
              </w:rPr>
              <w:t xml:space="preserve"> is displayed.</w:t>
            </w:r>
          </w:p>
        </w:tc>
        <w:tc>
          <w:tcPr>
            <w:tcW w:w="0" w:type="auto"/>
          </w:tcPr>
          <w:p w14:paraId="1FCE504C" w14:textId="77777777" w:rsidR="00615AF7" w:rsidRPr="00615AF7" w:rsidRDefault="00615AF7">
            <w:pPr>
              <w:rPr>
                <w:sz w:val="16"/>
              </w:rPr>
            </w:pPr>
          </w:p>
        </w:tc>
      </w:tr>
      <w:tr w:rsidR="00B209A3" w:rsidRPr="00615AF7" w14:paraId="4630A55A" w14:textId="77777777" w:rsidTr="00615AF7">
        <w:tc>
          <w:tcPr>
            <w:tcW w:w="0" w:type="auto"/>
          </w:tcPr>
          <w:p w14:paraId="00024BC6" w14:textId="77777777" w:rsidR="00B209A3" w:rsidRPr="00615AF7" w:rsidRDefault="00615AF7">
            <w:pPr>
              <w:rPr>
                <w:sz w:val="16"/>
              </w:rPr>
            </w:pPr>
            <w:r w:rsidRPr="00615AF7">
              <w:rPr>
                <w:sz w:val="16"/>
              </w:rPr>
              <w:t>4</w:t>
            </w:r>
          </w:p>
        </w:tc>
        <w:tc>
          <w:tcPr>
            <w:tcW w:w="0" w:type="auto"/>
          </w:tcPr>
          <w:p w14:paraId="73218DC5" w14:textId="77777777" w:rsidR="00B209A3" w:rsidRPr="00615AF7" w:rsidRDefault="00615AF7">
            <w:pPr>
              <w:rPr>
                <w:sz w:val="16"/>
              </w:rPr>
            </w:pPr>
            <w:r w:rsidRPr="00615AF7">
              <w:rPr>
                <w:rStyle w:val="SAPEmphasis"/>
                <w:sz w:val="16"/>
              </w:rPr>
              <w:t>View Request Status in Compliance Request</w:t>
            </w:r>
          </w:p>
        </w:tc>
        <w:tc>
          <w:tcPr>
            <w:tcW w:w="0" w:type="auto"/>
          </w:tcPr>
          <w:p w14:paraId="6948AA2A" w14:textId="77777777" w:rsidR="00B209A3" w:rsidRPr="00615AF7" w:rsidRDefault="00615AF7">
            <w:pPr>
              <w:rPr>
                <w:sz w:val="16"/>
              </w:rPr>
            </w:pPr>
            <w:r w:rsidRPr="00615AF7">
              <w:rPr>
                <w:sz w:val="16"/>
              </w:rPr>
              <w:t xml:space="preserve">Go to the </w:t>
            </w:r>
            <w:r w:rsidRPr="00615AF7">
              <w:rPr>
                <w:rStyle w:val="SAPScreenElement"/>
                <w:sz w:val="16"/>
              </w:rPr>
              <w:t>Unprocessed</w:t>
            </w:r>
            <w:r w:rsidRPr="00615AF7">
              <w:rPr>
                <w:sz w:val="16"/>
              </w:rPr>
              <w:t xml:space="preserve"> tab and open the request for product </w:t>
            </w:r>
            <w:r w:rsidRPr="00615AF7">
              <w:rPr>
                <w:rStyle w:val="SAPScreenElement"/>
                <w:sz w:val="16"/>
              </w:rPr>
              <w:t>RMPC06</w:t>
            </w:r>
            <w:r w:rsidRPr="00615AF7">
              <w:rPr>
                <w:sz w:val="16"/>
              </w:rPr>
              <w:t>.</w:t>
            </w:r>
          </w:p>
        </w:tc>
        <w:tc>
          <w:tcPr>
            <w:tcW w:w="0" w:type="auto"/>
          </w:tcPr>
          <w:p w14:paraId="23B4EEBE" w14:textId="77777777" w:rsidR="00B209A3" w:rsidRPr="00615AF7" w:rsidRDefault="00615AF7">
            <w:pPr>
              <w:rPr>
                <w:sz w:val="16"/>
              </w:rPr>
            </w:pPr>
            <w:r w:rsidRPr="00615AF7">
              <w:rPr>
                <w:sz w:val="16"/>
              </w:rPr>
              <w:t xml:space="preserve">The </w:t>
            </w:r>
            <w:r w:rsidRPr="00615AF7">
              <w:rPr>
                <w:rStyle w:val="SAPScreenElement"/>
                <w:sz w:val="16"/>
              </w:rPr>
              <w:t>Compliance Request from Logistics</w:t>
            </w:r>
            <w:r w:rsidRPr="00615AF7">
              <w:rPr>
                <w:sz w:val="16"/>
              </w:rPr>
              <w:t xml:space="preserve"> screen opens, displaying </w:t>
            </w:r>
            <w:r w:rsidRPr="00615AF7">
              <w:rPr>
                <w:rStyle w:val="SAPScreenElement"/>
                <w:sz w:val="16"/>
              </w:rPr>
              <w:t>The product supplier assessment is not complete.</w:t>
            </w:r>
            <w:r w:rsidRPr="00615AF7">
              <w:rPr>
                <w:sz w:val="16"/>
              </w:rPr>
              <w:t xml:space="preserve"> issue in the header of the request.</w:t>
            </w:r>
          </w:p>
        </w:tc>
        <w:tc>
          <w:tcPr>
            <w:tcW w:w="0" w:type="auto"/>
          </w:tcPr>
          <w:p w14:paraId="6F37AE8F" w14:textId="77777777" w:rsidR="00615AF7" w:rsidRPr="00615AF7" w:rsidRDefault="00615AF7">
            <w:pPr>
              <w:rPr>
                <w:sz w:val="16"/>
              </w:rPr>
            </w:pPr>
          </w:p>
        </w:tc>
      </w:tr>
    </w:tbl>
    <w:p w14:paraId="53443BD8" w14:textId="77777777" w:rsidR="00B209A3" w:rsidRDefault="00B209A3"/>
    <w:p w14:paraId="7BB8B89D" w14:textId="77777777" w:rsidR="00B209A3" w:rsidRDefault="00615AF7">
      <w:r>
        <w:t>Approve Supplier</w:t>
      </w:r>
    </w:p>
    <w:p w14:paraId="788F557E" w14:textId="77777777" w:rsidR="00B209A3" w:rsidRDefault="00B209A3"/>
    <w:tbl>
      <w:tblPr>
        <w:tblStyle w:val="SAPStandardTable"/>
        <w:tblW w:w="5000" w:type="pct"/>
        <w:tblInd w:w="3" w:type="dxa"/>
        <w:tblLook w:val="0620" w:firstRow="1" w:lastRow="0" w:firstColumn="0" w:lastColumn="0" w:noHBand="1" w:noVBand="1"/>
      </w:tblPr>
      <w:tblGrid>
        <w:gridCol w:w="635"/>
        <w:gridCol w:w="1746"/>
        <w:gridCol w:w="4803"/>
        <w:gridCol w:w="5864"/>
        <w:gridCol w:w="1256"/>
      </w:tblGrid>
      <w:tr w:rsidR="00B209A3" w:rsidRPr="00615AF7" w14:paraId="54636B66" w14:textId="77777777" w:rsidTr="00615AF7">
        <w:trPr>
          <w:cnfStyle w:val="100000000000" w:firstRow="1" w:lastRow="0" w:firstColumn="0" w:lastColumn="0" w:oddVBand="0" w:evenVBand="0" w:oddHBand="0" w:evenHBand="0" w:firstRowFirstColumn="0" w:firstRowLastColumn="0" w:lastRowFirstColumn="0" w:lastRowLastColumn="0"/>
        </w:trPr>
        <w:tc>
          <w:tcPr>
            <w:tcW w:w="0" w:type="auto"/>
          </w:tcPr>
          <w:p w14:paraId="2DCFC9B9" w14:textId="77777777" w:rsidR="00B209A3" w:rsidRPr="00615AF7" w:rsidRDefault="00615AF7">
            <w:pPr>
              <w:rPr>
                <w:sz w:val="16"/>
              </w:rPr>
            </w:pPr>
            <w:r w:rsidRPr="00615AF7">
              <w:rPr>
                <w:rStyle w:val="SAPEmphasis"/>
                <w:sz w:val="16"/>
              </w:rPr>
              <w:t>Test Step</w:t>
            </w:r>
          </w:p>
        </w:tc>
        <w:tc>
          <w:tcPr>
            <w:tcW w:w="0" w:type="auto"/>
          </w:tcPr>
          <w:p w14:paraId="177A76EE" w14:textId="77777777" w:rsidR="00B209A3" w:rsidRPr="00615AF7" w:rsidRDefault="00615AF7">
            <w:pPr>
              <w:rPr>
                <w:sz w:val="16"/>
              </w:rPr>
            </w:pPr>
            <w:r w:rsidRPr="00615AF7">
              <w:rPr>
                <w:rStyle w:val="SAPEmphasis"/>
                <w:sz w:val="16"/>
              </w:rPr>
              <w:t>Test Step Name</w:t>
            </w:r>
          </w:p>
        </w:tc>
        <w:tc>
          <w:tcPr>
            <w:tcW w:w="0" w:type="auto"/>
          </w:tcPr>
          <w:p w14:paraId="50314F31" w14:textId="77777777" w:rsidR="00B209A3" w:rsidRPr="00615AF7" w:rsidRDefault="00615AF7">
            <w:pPr>
              <w:rPr>
                <w:sz w:val="16"/>
              </w:rPr>
            </w:pPr>
            <w:r w:rsidRPr="00615AF7">
              <w:rPr>
                <w:rStyle w:val="SAPEmphasis"/>
                <w:sz w:val="16"/>
              </w:rPr>
              <w:t>Instruction</w:t>
            </w:r>
          </w:p>
        </w:tc>
        <w:tc>
          <w:tcPr>
            <w:tcW w:w="0" w:type="auto"/>
          </w:tcPr>
          <w:p w14:paraId="0EB7F6A0" w14:textId="77777777" w:rsidR="00B209A3" w:rsidRPr="00615AF7" w:rsidRDefault="00615AF7">
            <w:pPr>
              <w:rPr>
                <w:sz w:val="16"/>
              </w:rPr>
            </w:pPr>
            <w:r w:rsidRPr="00615AF7">
              <w:rPr>
                <w:rStyle w:val="SAPEmphasis"/>
                <w:sz w:val="16"/>
              </w:rPr>
              <w:t>Expected Result</w:t>
            </w:r>
          </w:p>
        </w:tc>
        <w:tc>
          <w:tcPr>
            <w:tcW w:w="0" w:type="auto"/>
          </w:tcPr>
          <w:p w14:paraId="427D1A36" w14:textId="77777777" w:rsidR="00B209A3" w:rsidRPr="00615AF7" w:rsidRDefault="00615AF7">
            <w:pPr>
              <w:rPr>
                <w:sz w:val="16"/>
              </w:rPr>
            </w:pPr>
            <w:r w:rsidRPr="00615AF7">
              <w:rPr>
                <w:rStyle w:val="SAPEmphasis"/>
                <w:sz w:val="16"/>
              </w:rPr>
              <w:t>Pass / Fail / Comment</w:t>
            </w:r>
          </w:p>
        </w:tc>
      </w:tr>
      <w:tr w:rsidR="00B209A3" w:rsidRPr="00615AF7" w14:paraId="08BA3EEB" w14:textId="77777777" w:rsidTr="00615AF7">
        <w:tc>
          <w:tcPr>
            <w:tcW w:w="0" w:type="auto"/>
          </w:tcPr>
          <w:p w14:paraId="051C0379" w14:textId="77777777" w:rsidR="00B209A3" w:rsidRPr="00615AF7" w:rsidRDefault="00615AF7">
            <w:pPr>
              <w:rPr>
                <w:sz w:val="16"/>
              </w:rPr>
            </w:pPr>
            <w:r w:rsidRPr="00615AF7">
              <w:rPr>
                <w:sz w:val="16"/>
              </w:rPr>
              <w:t>1</w:t>
            </w:r>
          </w:p>
        </w:tc>
        <w:tc>
          <w:tcPr>
            <w:tcW w:w="0" w:type="auto"/>
          </w:tcPr>
          <w:p w14:paraId="1EBDDD26" w14:textId="77777777" w:rsidR="00B209A3" w:rsidRPr="00615AF7" w:rsidRDefault="00615AF7">
            <w:pPr>
              <w:rPr>
                <w:sz w:val="16"/>
              </w:rPr>
            </w:pPr>
            <w:r w:rsidRPr="00615AF7">
              <w:rPr>
                <w:rStyle w:val="SAPEmphasis"/>
                <w:sz w:val="16"/>
              </w:rPr>
              <w:t>Log On</w:t>
            </w:r>
          </w:p>
        </w:tc>
        <w:tc>
          <w:tcPr>
            <w:tcW w:w="0" w:type="auto"/>
          </w:tcPr>
          <w:p w14:paraId="74D9CA60" w14:textId="77777777" w:rsidR="00B209A3" w:rsidRPr="00615AF7" w:rsidRDefault="00615AF7">
            <w:pPr>
              <w:rPr>
                <w:sz w:val="16"/>
              </w:rPr>
            </w:pPr>
            <w:r w:rsidRPr="00615AF7">
              <w:rPr>
                <w:sz w:val="16"/>
              </w:rPr>
              <w:t>Log on to the SAP Fiori launchpad as a Master Data Specialist - Product Compliance.</w:t>
            </w:r>
          </w:p>
        </w:tc>
        <w:tc>
          <w:tcPr>
            <w:tcW w:w="0" w:type="auto"/>
          </w:tcPr>
          <w:p w14:paraId="6235C154" w14:textId="77777777" w:rsidR="00B209A3" w:rsidRPr="00615AF7" w:rsidRDefault="00615AF7">
            <w:pPr>
              <w:rPr>
                <w:sz w:val="16"/>
              </w:rPr>
            </w:pPr>
            <w:r w:rsidRPr="00615AF7">
              <w:rPr>
                <w:sz w:val="16"/>
              </w:rPr>
              <w:t>The SAP Fiori launchpad is displayed.</w:t>
            </w:r>
          </w:p>
        </w:tc>
        <w:tc>
          <w:tcPr>
            <w:tcW w:w="0" w:type="auto"/>
          </w:tcPr>
          <w:p w14:paraId="4346A87B" w14:textId="77777777" w:rsidR="00615AF7" w:rsidRPr="00615AF7" w:rsidRDefault="00615AF7">
            <w:pPr>
              <w:rPr>
                <w:sz w:val="16"/>
              </w:rPr>
            </w:pPr>
          </w:p>
        </w:tc>
      </w:tr>
      <w:tr w:rsidR="00B209A3" w:rsidRPr="00615AF7" w14:paraId="0F9C0171" w14:textId="77777777" w:rsidTr="00615AF7">
        <w:tc>
          <w:tcPr>
            <w:tcW w:w="0" w:type="auto"/>
          </w:tcPr>
          <w:p w14:paraId="6C0C74BE" w14:textId="77777777" w:rsidR="00B209A3" w:rsidRPr="00615AF7" w:rsidRDefault="00615AF7">
            <w:pPr>
              <w:rPr>
                <w:sz w:val="16"/>
              </w:rPr>
            </w:pPr>
            <w:r w:rsidRPr="00615AF7">
              <w:rPr>
                <w:sz w:val="16"/>
              </w:rPr>
              <w:t>2</w:t>
            </w:r>
          </w:p>
        </w:tc>
        <w:tc>
          <w:tcPr>
            <w:tcW w:w="0" w:type="auto"/>
          </w:tcPr>
          <w:p w14:paraId="34E77FC8" w14:textId="77777777" w:rsidR="00B209A3" w:rsidRPr="00615AF7" w:rsidRDefault="00615AF7">
            <w:pPr>
              <w:rPr>
                <w:sz w:val="16"/>
              </w:rPr>
            </w:pPr>
            <w:r w:rsidRPr="00615AF7">
              <w:rPr>
                <w:rStyle w:val="SAPEmphasis"/>
                <w:sz w:val="16"/>
              </w:rPr>
              <w:t>Access App</w:t>
            </w:r>
          </w:p>
        </w:tc>
        <w:tc>
          <w:tcPr>
            <w:tcW w:w="0" w:type="auto"/>
          </w:tcPr>
          <w:p w14:paraId="301DDEB8" w14:textId="77777777" w:rsidR="00B209A3" w:rsidRPr="00615AF7" w:rsidRDefault="00615AF7">
            <w:pPr>
              <w:rPr>
                <w:sz w:val="16"/>
              </w:rPr>
            </w:pPr>
            <w:r w:rsidRPr="00615AF7">
              <w:rPr>
                <w:sz w:val="16"/>
              </w:rPr>
              <w:t xml:space="preserve">Open the </w:t>
            </w:r>
            <w:r w:rsidRPr="00615AF7">
              <w:rPr>
                <w:rStyle w:val="SAPScreenElement"/>
                <w:sz w:val="16"/>
              </w:rPr>
              <w:t>Manage Basic Compliance Data</w:t>
            </w:r>
            <w:r w:rsidRPr="00615AF7">
              <w:rPr>
                <w:sz w:val="16"/>
              </w:rPr>
              <w:t xml:space="preserve"> - </w:t>
            </w:r>
            <w:r w:rsidRPr="00615AF7">
              <w:rPr>
                <w:rStyle w:val="SAPScreenElement"/>
                <w:sz w:val="16"/>
              </w:rPr>
              <w:t>Raw Materials</w:t>
            </w:r>
            <w:r w:rsidRPr="00615AF7">
              <w:rPr>
                <w:sz w:val="16"/>
              </w:rPr>
              <w:t xml:space="preserve"> </w:t>
            </w:r>
            <w:r w:rsidRPr="00615AF7">
              <w:rPr>
                <w:rStyle w:val="SAPMonospace"/>
                <w:sz w:val="16"/>
              </w:rPr>
              <w:t>(F3024)</w:t>
            </w:r>
            <w:r w:rsidRPr="00615AF7">
              <w:rPr>
                <w:sz w:val="16"/>
              </w:rPr>
              <w:t xml:space="preserve"> app.</w:t>
            </w:r>
          </w:p>
        </w:tc>
        <w:tc>
          <w:tcPr>
            <w:tcW w:w="0" w:type="auto"/>
          </w:tcPr>
          <w:p w14:paraId="04F60221" w14:textId="77777777" w:rsidR="00B209A3" w:rsidRPr="00615AF7" w:rsidRDefault="00615AF7">
            <w:pPr>
              <w:rPr>
                <w:sz w:val="16"/>
              </w:rPr>
            </w:pPr>
            <w:r w:rsidRPr="00615AF7">
              <w:rPr>
                <w:sz w:val="16"/>
              </w:rPr>
              <w:t>The app opens showing a list of raw materials.</w:t>
            </w:r>
          </w:p>
        </w:tc>
        <w:tc>
          <w:tcPr>
            <w:tcW w:w="0" w:type="auto"/>
          </w:tcPr>
          <w:p w14:paraId="6CBC51D3" w14:textId="77777777" w:rsidR="00615AF7" w:rsidRPr="00615AF7" w:rsidRDefault="00615AF7">
            <w:pPr>
              <w:rPr>
                <w:sz w:val="16"/>
              </w:rPr>
            </w:pPr>
          </w:p>
        </w:tc>
      </w:tr>
      <w:tr w:rsidR="00B209A3" w:rsidRPr="00615AF7" w14:paraId="5ACD6BA4" w14:textId="77777777" w:rsidTr="00615AF7">
        <w:tc>
          <w:tcPr>
            <w:tcW w:w="0" w:type="auto"/>
          </w:tcPr>
          <w:p w14:paraId="6EF01434" w14:textId="77777777" w:rsidR="00B209A3" w:rsidRPr="00615AF7" w:rsidRDefault="00615AF7">
            <w:pPr>
              <w:rPr>
                <w:sz w:val="16"/>
              </w:rPr>
            </w:pPr>
            <w:r w:rsidRPr="00615AF7">
              <w:rPr>
                <w:sz w:val="16"/>
              </w:rPr>
              <w:t>3</w:t>
            </w:r>
          </w:p>
        </w:tc>
        <w:tc>
          <w:tcPr>
            <w:tcW w:w="0" w:type="auto"/>
          </w:tcPr>
          <w:p w14:paraId="0B440C06" w14:textId="77777777" w:rsidR="00B209A3" w:rsidRPr="00615AF7" w:rsidRDefault="00615AF7">
            <w:pPr>
              <w:rPr>
                <w:sz w:val="16"/>
              </w:rPr>
            </w:pPr>
            <w:r w:rsidRPr="00615AF7">
              <w:rPr>
                <w:rStyle w:val="SAPEmphasis"/>
                <w:sz w:val="16"/>
              </w:rPr>
              <w:t>Open Raw Material</w:t>
            </w:r>
          </w:p>
        </w:tc>
        <w:tc>
          <w:tcPr>
            <w:tcW w:w="0" w:type="auto"/>
          </w:tcPr>
          <w:p w14:paraId="4C8E02D8" w14:textId="77777777" w:rsidR="00B209A3" w:rsidRPr="00615AF7" w:rsidRDefault="00615AF7">
            <w:pPr>
              <w:rPr>
                <w:sz w:val="16"/>
              </w:rPr>
            </w:pPr>
            <w:r w:rsidRPr="00615AF7">
              <w:rPr>
                <w:sz w:val="16"/>
              </w:rPr>
              <w:t xml:space="preserve">Search for material </w:t>
            </w:r>
            <w:r w:rsidRPr="00615AF7">
              <w:rPr>
                <w:rStyle w:val="SAPUserEntry"/>
                <w:sz w:val="16"/>
              </w:rPr>
              <w:t>Raw PMA 06</w:t>
            </w:r>
            <w:r w:rsidRPr="00615AF7">
              <w:rPr>
                <w:sz w:val="16"/>
              </w:rPr>
              <w:t xml:space="preserve"> and choose the row with this raw material name.</w:t>
            </w:r>
          </w:p>
        </w:tc>
        <w:tc>
          <w:tcPr>
            <w:tcW w:w="0" w:type="auto"/>
          </w:tcPr>
          <w:p w14:paraId="7F0FE8F0" w14:textId="77777777" w:rsidR="00B209A3" w:rsidRPr="00615AF7" w:rsidRDefault="00615AF7">
            <w:pPr>
              <w:rPr>
                <w:sz w:val="16"/>
              </w:rPr>
            </w:pPr>
            <w:r w:rsidRPr="00615AF7">
              <w:rPr>
                <w:sz w:val="16"/>
              </w:rPr>
              <w:t xml:space="preserve">The </w:t>
            </w:r>
            <w:r w:rsidRPr="00615AF7">
              <w:rPr>
                <w:rStyle w:val="SAPScreenElement"/>
                <w:sz w:val="16"/>
              </w:rPr>
              <w:t>Raw Material - Basic Compliance Data</w:t>
            </w:r>
            <w:r w:rsidRPr="00615AF7">
              <w:rPr>
                <w:sz w:val="16"/>
              </w:rPr>
              <w:t xml:space="preserve"> screen is displayed.</w:t>
            </w:r>
          </w:p>
        </w:tc>
        <w:tc>
          <w:tcPr>
            <w:tcW w:w="0" w:type="auto"/>
          </w:tcPr>
          <w:p w14:paraId="2068428A" w14:textId="77777777" w:rsidR="00615AF7" w:rsidRPr="00615AF7" w:rsidRDefault="00615AF7">
            <w:pPr>
              <w:rPr>
                <w:sz w:val="16"/>
              </w:rPr>
            </w:pPr>
          </w:p>
        </w:tc>
      </w:tr>
      <w:tr w:rsidR="00B209A3" w:rsidRPr="00615AF7" w14:paraId="2FB45B89" w14:textId="77777777" w:rsidTr="00615AF7">
        <w:tc>
          <w:tcPr>
            <w:tcW w:w="0" w:type="auto"/>
          </w:tcPr>
          <w:p w14:paraId="15A765AC" w14:textId="77777777" w:rsidR="00B209A3" w:rsidRPr="00615AF7" w:rsidRDefault="00615AF7">
            <w:pPr>
              <w:rPr>
                <w:sz w:val="16"/>
              </w:rPr>
            </w:pPr>
            <w:r w:rsidRPr="00615AF7">
              <w:rPr>
                <w:sz w:val="16"/>
              </w:rPr>
              <w:t>4</w:t>
            </w:r>
          </w:p>
        </w:tc>
        <w:tc>
          <w:tcPr>
            <w:tcW w:w="0" w:type="auto"/>
          </w:tcPr>
          <w:p w14:paraId="51F42AF6" w14:textId="77777777" w:rsidR="00B209A3" w:rsidRPr="00615AF7" w:rsidRDefault="00615AF7">
            <w:pPr>
              <w:rPr>
                <w:sz w:val="16"/>
              </w:rPr>
            </w:pPr>
            <w:r w:rsidRPr="00615AF7">
              <w:rPr>
                <w:rStyle w:val="SAPEmphasis"/>
                <w:sz w:val="16"/>
              </w:rPr>
              <w:t>Open Supplier Compliance Data</w:t>
            </w:r>
          </w:p>
        </w:tc>
        <w:tc>
          <w:tcPr>
            <w:tcW w:w="0" w:type="auto"/>
          </w:tcPr>
          <w:p w14:paraId="1F20F10B" w14:textId="77777777" w:rsidR="00B209A3" w:rsidRPr="00615AF7" w:rsidRDefault="00615AF7">
            <w:pPr>
              <w:rPr>
                <w:sz w:val="16"/>
              </w:rPr>
            </w:pPr>
            <w:r w:rsidRPr="00615AF7">
              <w:rPr>
                <w:sz w:val="16"/>
              </w:rPr>
              <w:t xml:space="preserve">In the </w:t>
            </w:r>
            <w:r w:rsidRPr="00615AF7">
              <w:rPr>
                <w:rStyle w:val="SAPScreenElement"/>
                <w:sz w:val="16"/>
              </w:rPr>
              <w:t>Suppliers of Raw Material</w:t>
            </w:r>
            <w:r w:rsidRPr="00615AF7">
              <w:rPr>
                <w:sz w:val="16"/>
              </w:rPr>
              <w:t xml:space="preserve"> table, choose the row of the supplier that you have assigned.</w:t>
            </w:r>
          </w:p>
        </w:tc>
        <w:tc>
          <w:tcPr>
            <w:tcW w:w="0" w:type="auto"/>
          </w:tcPr>
          <w:p w14:paraId="4DCBE606" w14:textId="77777777" w:rsidR="00B209A3" w:rsidRPr="00615AF7" w:rsidRDefault="00615AF7">
            <w:pPr>
              <w:rPr>
                <w:sz w:val="16"/>
              </w:rPr>
            </w:pPr>
            <w:r w:rsidRPr="00615AF7">
              <w:rPr>
                <w:sz w:val="16"/>
              </w:rPr>
              <w:t xml:space="preserve">The </w:t>
            </w:r>
            <w:r w:rsidRPr="00615AF7">
              <w:rPr>
                <w:rStyle w:val="SAPScreenElement"/>
                <w:sz w:val="16"/>
              </w:rPr>
              <w:t>Supplier Compliance for Raw Material</w:t>
            </w:r>
            <w:r w:rsidRPr="00615AF7">
              <w:rPr>
                <w:sz w:val="16"/>
              </w:rPr>
              <w:t xml:space="preserve"> </w:t>
            </w:r>
            <w:r w:rsidRPr="00615AF7">
              <w:rPr>
                <w:rStyle w:val="SAPMonospace"/>
                <w:sz w:val="16"/>
              </w:rPr>
              <w:t>(F3040)</w:t>
            </w:r>
            <w:r w:rsidRPr="00615AF7">
              <w:rPr>
                <w:sz w:val="16"/>
              </w:rPr>
              <w:t xml:space="preserve"> app opens and displays the supplier data for the raw material.</w:t>
            </w:r>
          </w:p>
        </w:tc>
        <w:tc>
          <w:tcPr>
            <w:tcW w:w="0" w:type="auto"/>
          </w:tcPr>
          <w:p w14:paraId="22444268" w14:textId="77777777" w:rsidR="00615AF7" w:rsidRPr="00615AF7" w:rsidRDefault="00615AF7">
            <w:pPr>
              <w:rPr>
                <w:sz w:val="16"/>
              </w:rPr>
            </w:pPr>
          </w:p>
        </w:tc>
      </w:tr>
      <w:tr w:rsidR="00B209A3" w:rsidRPr="00615AF7" w14:paraId="1AA06BBD" w14:textId="77777777" w:rsidTr="00615AF7">
        <w:tc>
          <w:tcPr>
            <w:tcW w:w="0" w:type="auto"/>
          </w:tcPr>
          <w:p w14:paraId="352862BF" w14:textId="77777777" w:rsidR="00B209A3" w:rsidRPr="00615AF7" w:rsidRDefault="00615AF7">
            <w:pPr>
              <w:rPr>
                <w:sz w:val="16"/>
              </w:rPr>
            </w:pPr>
            <w:r w:rsidRPr="00615AF7">
              <w:rPr>
                <w:sz w:val="16"/>
              </w:rPr>
              <w:t>5</w:t>
            </w:r>
          </w:p>
        </w:tc>
        <w:tc>
          <w:tcPr>
            <w:tcW w:w="0" w:type="auto"/>
          </w:tcPr>
          <w:p w14:paraId="69611A44" w14:textId="77777777" w:rsidR="00B209A3" w:rsidRPr="00615AF7" w:rsidRDefault="00615AF7">
            <w:pPr>
              <w:rPr>
                <w:sz w:val="16"/>
              </w:rPr>
            </w:pPr>
            <w:r w:rsidRPr="00615AF7">
              <w:rPr>
                <w:rStyle w:val="SAPEmphasis"/>
                <w:sz w:val="16"/>
              </w:rPr>
              <w:t>Approve Supplier</w:t>
            </w:r>
          </w:p>
        </w:tc>
        <w:tc>
          <w:tcPr>
            <w:tcW w:w="0" w:type="auto"/>
          </w:tcPr>
          <w:p w14:paraId="4D399D96" w14:textId="77777777" w:rsidR="00B209A3" w:rsidRPr="00615AF7" w:rsidRDefault="00615AF7">
            <w:pPr>
              <w:rPr>
                <w:sz w:val="16"/>
              </w:rPr>
            </w:pPr>
            <w:r w:rsidRPr="00615AF7">
              <w:rPr>
                <w:sz w:val="16"/>
              </w:rPr>
              <w:t xml:space="preserve">On the </w:t>
            </w:r>
            <w:r w:rsidRPr="00615AF7">
              <w:rPr>
                <w:rStyle w:val="SAPScreenElement"/>
                <w:sz w:val="16"/>
              </w:rPr>
              <w:t>Supplier Compliance for Raw Material</w:t>
            </w:r>
            <w:r w:rsidRPr="00615AF7">
              <w:rPr>
                <w:sz w:val="16"/>
              </w:rPr>
              <w:t xml:space="preserve"> screen, choose </w:t>
            </w:r>
            <w:r w:rsidRPr="00615AF7">
              <w:rPr>
                <w:rStyle w:val="SAPScreenElement"/>
                <w:sz w:val="16"/>
              </w:rPr>
              <w:t>Approve</w:t>
            </w:r>
            <w:r w:rsidRPr="00615AF7">
              <w:rPr>
                <w:sz w:val="16"/>
              </w:rPr>
              <w:t>.</w:t>
            </w:r>
          </w:p>
        </w:tc>
        <w:tc>
          <w:tcPr>
            <w:tcW w:w="0" w:type="auto"/>
          </w:tcPr>
          <w:p w14:paraId="365F5923" w14:textId="77777777" w:rsidR="00B209A3" w:rsidRPr="00615AF7" w:rsidRDefault="00615AF7">
            <w:pPr>
              <w:rPr>
                <w:sz w:val="16"/>
              </w:rPr>
            </w:pPr>
            <w:r w:rsidRPr="00615AF7">
              <w:rPr>
                <w:sz w:val="16"/>
              </w:rPr>
              <w:t xml:space="preserve">The </w:t>
            </w:r>
            <w:r w:rsidRPr="00615AF7">
              <w:rPr>
                <w:rStyle w:val="SAPScreenElement"/>
                <w:sz w:val="16"/>
              </w:rPr>
              <w:t>Supplier Status for Raw Material</w:t>
            </w:r>
            <w:r w:rsidRPr="00615AF7">
              <w:rPr>
                <w:sz w:val="16"/>
              </w:rPr>
              <w:t xml:space="preserve"> is set to </w:t>
            </w:r>
            <w:r w:rsidRPr="00615AF7">
              <w:rPr>
                <w:rStyle w:val="SAPScreenElement"/>
                <w:sz w:val="16"/>
              </w:rPr>
              <w:t>Approved</w:t>
            </w:r>
            <w:r w:rsidRPr="00615AF7">
              <w:rPr>
                <w:sz w:val="16"/>
              </w:rPr>
              <w:t>.</w:t>
            </w:r>
          </w:p>
        </w:tc>
        <w:tc>
          <w:tcPr>
            <w:tcW w:w="0" w:type="auto"/>
          </w:tcPr>
          <w:p w14:paraId="02EB5ECC" w14:textId="77777777" w:rsidR="00615AF7" w:rsidRPr="00615AF7" w:rsidRDefault="00615AF7">
            <w:pPr>
              <w:rPr>
                <w:sz w:val="16"/>
              </w:rPr>
            </w:pPr>
          </w:p>
        </w:tc>
      </w:tr>
    </w:tbl>
    <w:p w14:paraId="1751EAE9" w14:textId="77777777" w:rsidR="00B209A3" w:rsidRDefault="00B209A3"/>
    <w:p w14:paraId="3CADAE6F" w14:textId="77777777" w:rsidR="00B209A3" w:rsidRDefault="00615AF7">
      <w:r>
        <w:t>Check Status of Supplier Check in Purchase Order</w:t>
      </w:r>
    </w:p>
    <w:p w14:paraId="6E099E3B" w14:textId="77777777" w:rsidR="00B209A3" w:rsidRDefault="00B209A3"/>
    <w:tbl>
      <w:tblPr>
        <w:tblStyle w:val="SAPStandardTable"/>
        <w:tblW w:w="5000" w:type="pct"/>
        <w:tblInd w:w="3" w:type="dxa"/>
        <w:tblLook w:val="0620" w:firstRow="1" w:lastRow="0" w:firstColumn="0" w:lastColumn="0" w:noHBand="1" w:noVBand="1"/>
      </w:tblPr>
      <w:tblGrid>
        <w:gridCol w:w="571"/>
        <w:gridCol w:w="1834"/>
        <w:gridCol w:w="7710"/>
        <w:gridCol w:w="3152"/>
        <w:gridCol w:w="1037"/>
      </w:tblGrid>
      <w:tr w:rsidR="00B209A3" w:rsidRPr="00615AF7" w14:paraId="2E3AE1B2" w14:textId="77777777" w:rsidTr="00615AF7">
        <w:trPr>
          <w:cnfStyle w:val="100000000000" w:firstRow="1" w:lastRow="0" w:firstColumn="0" w:lastColumn="0" w:oddVBand="0" w:evenVBand="0" w:oddHBand="0" w:evenHBand="0" w:firstRowFirstColumn="0" w:firstRowLastColumn="0" w:lastRowFirstColumn="0" w:lastRowLastColumn="0"/>
        </w:trPr>
        <w:tc>
          <w:tcPr>
            <w:tcW w:w="0" w:type="auto"/>
          </w:tcPr>
          <w:p w14:paraId="02082956" w14:textId="77777777" w:rsidR="00B209A3" w:rsidRPr="00615AF7" w:rsidRDefault="00615AF7">
            <w:pPr>
              <w:rPr>
                <w:sz w:val="16"/>
              </w:rPr>
            </w:pPr>
            <w:r w:rsidRPr="00615AF7">
              <w:rPr>
                <w:rStyle w:val="SAPEmphasis"/>
                <w:sz w:val="16"/>
              </w:rPr>
              <w:lastRenderedPageBreak/>
              <w:t>Test Step</w:t>
            </w:r>
          </w:p>
        </w:tc>
        <w:tc>
          <w:tcPr>
            <w:tcW w:w="0" w:type="auto"/>
          </w:tcPr>
          <w:p w14:paraId="0E266AF0" w14:textId="77777777" w:rsidR="00B209A3" w:rsidRPr="00615AF7" w:rsidRDefault="00615AF7">
            <w:pPr>
              <w:rPr>
                <w:sz w:val="16"/>
              </w:rPr>
            </w:pPr>
            <w:r w:rsidRPr="00615AF7">
              <w:rPr>
                <w:rStyle w:val="SAPEmphasis"/>
                <w:sz w:val="16"/>
              </w:rPr>
              <w:t>Test Step Name</w:t>
            </w:r>
          </w:p>
        </w:tc>
        <w:tc>
          <w:tcPr>
            <w:tcW w:w="0" w:type="auto"/>
          </w:tcPr>
          <w:p w14:paraId="72E1307C" w14:textId="77777777" w:rsidR="00B209A3" w:rsidRPr="00615AF7" w:rsidRDefault="00615AF7">
            <w:pPr>
              <w:rPr>
                <w:sz w:val="16"/>
              </w:rPr>
            </w:pPr>
            <w:r w:rsidRPr="00615AF7">
              <w:rPr>
                <w:rStyle w:val="SAPEmphasis"/>
                <w:sz w:val="16"/>
              </w:rPr>
              <w:t>Instruction</w:t>
            </w:r>
          </w:p>
        </w:tc>
        <w:tc>
          <w:tcPr>
            <w:tcW w:w="0" w:type="auto"/>
          </w:tcPr>
          <w:p w14:paraId="440DF7D6" w14:textId="77777777" w:rsidR="00B209A3" w:rsidRPr="00615AF7" w:rsidRDefault="00615AF7">
            <w:pPr>
              <w:rPr>
                <w:sz w:val="16"/>
              </w:rPr>
            </w:pPr>
            <w:r w:rsidRPr="00615AF7">
              <w:rPr>
                <w:rStyle w:val="SAPEmphasis"/>
                <w:sz w:val="16"/>
              </w:rPr>
              <w:t>Expected Result</w:t>
            </w:r>
          </w:p>
        </w:tc>
        <w:tc>
          <w:tcPr>
            <w:tcW w:w="0" w:type="auto"/>
          </w:tcPr>
          <w:p w14:paraId="66E9B112" w14:textId="77777777" w:rsidR="00B209A3" w:rsidRPr="00615AF7" w:rsidRDefault="00615AF7">
            <w:pPr>
              <w:rPr>
                <w:sz w:val="16"/>
              </w:rPr>
            </w:pPr>
            <w:r w:rsidRPr="00615AF7">
              <w:rPr>
                <w:rStyle w:val="SAPEmphasis"/>
                <w:sz w:val="16"/>
              </w:rPr>
              <w:t>Pass / Fail / Comment</w:t>
            </w:r>
          </w:p>
        </w:tc>
      </w:tr>
      <w:tr w:rsidR="00B209A3" w:rsidRPr="00615AF7" w14:paraId="07DBCDC2" w14:textId="77777777" w:rsidTr="00615AF7">
        <w:tc>
          <w:tcPr>
            <w:tcW w:w="0" w:type="auto"/>
          </w:tcPr>
          <w:p w14:paraId="23F1418F" w14:textId="77777777" w:rsidR="00B209A3" w:rsidRPr="00615AF7" w:rsidRDefault="00615AF7">
            <w:pPr>
              <w:rPr>
                <w:sz w:val="16"/>
              </w:rPr>
            </w:pPr>
            <w:r w:rsidRPr="00615AF7">
              <w:rPr>
                <w:sz w:val="16"/>
              </w:rPr>
              <w:t>1</w:t>
            </w:r>
          </w:p>
        </w:tc>
        <w:tc>
          <w:tcPr>
            <w:tcW w:w="0" w:type="auto"/>
          </w:tcPr>
          <w:p w14:paraId="796CC0E5" w14:textId="77777777" w:rsidR="00B209A3" w:rsidRPr="00615AF7" w:rsidRDefault="00615AF7">
            <w:pPr>
              <w:rPr>
                <w:sz w:val="16"/>
              </w:rPr>
            </w:pPr>
            <w:r w:rsidRPr="00615AF7">
              <w:rPr>
                <w:rStyle w:val="SAPEmphasis"/>
                <w:sz w:val="16"/>
              </w:rPr>
              <w:t>Log On</w:t>
            </w:r>
          </w:p>
        </w:tc>
        <w:tc>
          <w:tcPr>
            <w:tcW w:w="0" w:type="auto"/>
          </w:tcPr>
          <w:p w14:paraId="5C310900" w14:textId="77777777" w:rsidR="00B209A3" w:rsidRPr="00615AF7" w:rsidRDefault="00615AF7">
            <w:pPr>
              <w:rPr>
                <w:sz w:val="16"/>
              </w:rPr>
            </w:pPr>
            <w:r w:rsidRPr="00615AF7">
              <w:rPr>
                <w:sz w:val="16"/>
              </w:rPr>
              <w:t>Log on to the SAP Fiori launchpad as a Purchaser.</w:t>
            </w:r>
          </w:p>
        </w:tc>
        <w:tc>
          <w:tcPr>
            <w:tcW w:w="0" w:type="auto"/>
          </w:tcPr>
          <w:p w14:paraId="60332FEC" w14:textId="77777777" w:rsidR="00B209A3" w:rsidRPr="00615AF7" w:rsidRDefault="00615AF7">
            <w:pPr>
              <w:rPr>
                <w:sz w:val="16"/>
              </w:rPr>
            </w:pPr>
            <w:r w:rsidRPr="00615AF7">
              <w:rPr>
                <w:sz w:val="16"/>
              </w:rPr>
              <w:t>The SAP Fiori launchpad is displayed.</w:t>
            </w:r>
          </w:p>
        </w:tc>
        <w:tc>
          <w:tcPr>
            <w:tcW w:w="0" w:type="auto"/>
          </w:tcPr>
          <w:p w14:paraId="26C2524B" w14:textId="77777777" w:rsidR="00615AF7" w:rsidRPr="00615AF7" w:rsidRDefault="00615AF7">
            <w:pPr>
              <w:rPr>
                <w:sz w:val="16"/>
              </w:rPr>
            </w:pPr>
          </w:p>
        </w:tc>
      </w:tr>
      <w:tr w:rsidR="00B209A3" w:rsidRPr="00615AF7" w14:paraId="04B51B6B" w14:textId="77777777" w:rsidTr="00615AF7">
        <w:tc>
          <w:tcPr>
            <w:tcW w:w="0" w:type="auto"/>
          </w:tcPr>
          <w:p w14:paraId="16713C08" w14:textId="77777777" w:rsidR="00B209A3" w:rsidRPr="00615AF7" w:rsidRDefault="00615AF7">
            <w:pPr>
              <w:rPr>
                <w:sz w:val="16"/>
              </w:rPr>
            </w:pPr>
            <w:r w:rsidRPr="00615AF7">
              <w:rPr>
                <w:sz w:val="16"/>
              </w:rPr>
              <w:t>2</w:t>
            </w:r>
          </w:p>
        </w:tc>
        <w:tc>
          <w:tcPr>
            <w:tcW w:w="0" w:type="auto"/>
          </w:tcPr>
          <w:p w14:paraId="1118CD5C" w14:textId="77777777" w:rsidR="00B209A3" w:rsidRPr="00615AF7" w:rsidRDefault="00615AF7">
            <w:pPr>
              <w:rPr>
                <w:sz w:val="16"/>
              </w:rPr>
            </w:pPr>
            <w:r w:rsidRPr="00615AF7">
              <w:rPr>
                <w:rStyle w:val="SAPEmphasis"/>
                <w:sz w:val="16"/>
              </w:rPr>
              <w:t>Access App</w:t>
            </w:r>
          </w:p>
        </w:tc>
        <w:tc>
          <w:tcPr>
            <w:tcW w:w="0" w:type="auto"/>
          </w:tcPr>
          <w:p w14:paraId="7F8AFCB6" w14:textId="737BB837" w:rsidR="00B209A3" w:rsidRPr="00615AF7" w:rsidRDefault="00615AF7">
            <w:pPr>
              <w:rPr>
                <w:sz w:val="16"/>
              </w:rPr>
            </w:pPr>
            <w:r w:rsidRPr="00615AF7">
              <w:rPr>
                <w:sz w:val="16"/>
              </w:rPr>
              <w:t xml:space="preserve">Open the </w:t>
            </w:r>
            <w:r w:rsidRPr="00615AF7">
              <w:rPr>
                <w:rStyle w:val="SAPScreenElement"/>
                <w:sz w:val="16"/>
              </w:rPr>
              <w:t>Manage Purchase Orders</w:t>
            </w:r>
            <w:r w:rsidRPr="00615AF7">
              <w:rPr>
                <w:sz w:val="16"/>
              </w:rPr>
              <w:t xml:space="preserve"> </w:t>
            </w:r>
            <w:r w:rsidRPr="00615AF7">
              <w:rPr>
                <w:rStyle w:val="SAPMonospace"/>
                <w:sz w:val="16"/>
              </w:rPr>
              <w:t>(F0842A)</w:t>
            </w:r>
            <w:r w:rsidRPr="00615AF7">
              <w:rPr>
                <w:sz w:val="16"/>
              </w:rPr>
              <w:t xml:space="preserve"> app. In the </w:t>
            </w:r>
            <w:r w:rsidRPr="00615AF7">
              <w:rPr>
                <w:rStyle w:val="SAPScreenElement"/>
                <w:sz w:val="16"/>
              </w:rPr>
              <w:t>Purchase Order</w:t>
            </w:r>
            <w:r w:rsidRPr="00615AF7">
              <w:rPr>
                <w:sz w:val="16"/>
              </w:rPr>
              <w:t xml:space="preserve"> field, enter the number of the purchase order that you have created in procedure </w:t>
            </w:r>
            <w:hyperlink r:id="rId15" w:history="1">
              <w:r w:rsidRPr="00615AF7">
                <w:rPr>
                  <w:sz w:val="16"/>
                </w:rPr>
                <w:t>Create Purchase Order</w:t>
              </w:r>
            </w:hyperlink>
            <w:r w:rsidRPr="00615AF7">
              <w:rPr>
                <w:sz w:val="16"/>
              </w:rPr>
              <w:t xml:space="preserve">  [page ] </w:t>
            </w:r>
            <w:r w:rsidRPr="00615AF7">
              <w:rPr>
                <w:sz w:val="16"/>
              </w:rPr>
              <w:fldChar w:fldCharType="begin"/>
            </w:r>
            <w:r w:rsidRPr="00615AF7">
              <w:rPr>
                <w:sz w:val="16"/>
              </w:rPr>
              <w:instrText xml:space="preserve"> PAGEREF unique_12 </w:instrText>
            </w:r>
            <w:r w:rsidRPr="00615AF7">
              <w:rPr>
                <w:sz w:val="16"/>
              </w:rPr>
              <w:fldChar w:fldCharType="separate"/>
            </w:r>
            <w:r>
              <w:rPr>
                <w:noProof/>
                <w:sz w:val="16"/>
              </w:rPr>
              <w:t>10</w:t>
            </w:r>
            <w:r w:rsidRPr="00615AF7">
              <w:rPr>
                <w:sz w:val="16"/>
              </w:rPr>
              <w:fldChar w:fldCharType="end"/>
            </w:r>
            <w:r w:rsidRPr="00615AF7">
              <w:rPr>
                <w:sz w:val="16"/>
              </w:rPr>
              <w:t xml:space="preserve"> and choose </w:t>
            </w:r>
            <w:r w:rsidRPr="00615AF7">
              <w:rPr>
                <w:rStyle w:val="SAPScreenElement"/>
                <w:sz w:val="16"/>
              </w:rPr>
              <w:t>Go</w:t>
            </w:r>
            <w:r w:rsidRPr="00615AF7">
              <w:rPr>
                <w:sz w:val="16"/>
              </w:rPr>
              <w:t>.</w:t>
            </w:r>
          </w:p>
        </w:tc>
        <w:tc>
          <w:tcPr>
            <w:tcW w:w="0" w:type="auto"/>
          </w:tcPr>
          <w:p w14:paraId="120DDE76" w14:textId="77777777" w:rsidR="00B209A3" w:rsidRPr="00615AF7" w:rsidRDefault="00615AF7">
            <w:pPr>
              <w:rPr>
                <w:sz w:val="16"/>
              </w:rPr>
            </w:pPr>
            <w:r w:rsidRPr="00615AF7">
              <w:rPr>
                <w:sz w:val="16"/>
              </w:rPr>
              <w:t xml:space="preserve">You purchase order is displayed in the </w:t>
            </w:r>
            <w:r w:rsidRPr="00615AF7">
              <w:rPr>
                <w:rStyle w:val="SAPScreenElement"/>
                <w:sz w:val="16"/>
              </w:rPr>
              <w:t>Purchase Order</w:t>
            </w:r>
            <w:r w:rsidRPr="00615AF7">
              <w:rPr>
                <w:sz w:val="16"/>
              </w:rPr>
              <w:t xml:space="preserve"> table.</w:t>
            </w:r>
          </w:p>
        </w:tc>
        <w:tc>
          <w:tcPr>
            <w:tcW w:w="0" w:type="auto"/>
          </w:tcPr>
          <w:p w14:paraId="391C1096" w14:textId="77777777" w:rsidR="00615AF7" w:rsidRPr="00615AF7" w:rsidRDefault="00615AF7">
            <w:pPr>
              <w:rPr>
                <w:sz w:val="16"/>
              </w:rPr>
            </w:pPr>
          </w:p>
        </w:tc>
      </w:tr>
      <w:tr w:rsidR="00B209A3" w:rsidRPr="00615AF7" w14:paraId="348C523E" w14:textId="77777777" w:rsidTr="00615AF7">
        <w:tc>
          <w:tcPr>
            <w:tcW w:w="0" w:type="auto"/>
          </w:tcPr>
          <w:p w14:paraId="32E991F1" w14:textId="77777777" w:rsidR="00B209A3" w:rsidRPr="00615AF7" w:rsidRDefault="00615AF7">
            <w:pPr>
              <w:rPr>
                <w:sz w:val="16"/>
              </w:rPr>
            </w:pPr>
            <w:r w:rsidRPr="00615AF7">
              <w:rPr>
                <w:sz w:val="16"/>
              </w:rPr>
              <w:t>3</w:t>
            </w:r>
          </w:p>
        </w:tc>
        <w:tc>
          <w:tcPr>
            <w:tcW w:w="0" w:type="auto"/>
          </w:tcPr>
          <w:p w14:paraId="45909BA0" w14:textId="77777777" w:rsidR="00B209A3" w:rsidRPr="00615AF7" w:rsidRDefault="00615AF7">
            <w:pPr>
              <w:rPr>
                <w:sz w:val="16"/>
              </w:rPr>
            </w:pPr>
            <w:r w:rsidRPr="00615AF7">
              <w:rPr>
                <w:rStyle w:val="SAPEmphasis"/>
                <w:sz w:val="16"/>
              </w:rPr>
              <w:t>Open Purchase Order</w:t>
            </w:r>
          </w:p>
        </w:tc>
        <w:tc>
          <w:tcPr>
            <w:tcW w:w="0" w:type="auto"/>
          </w:tcPr>
          <w:p w14:paraId="57AF1121" w14:textId="77777777" w:rsidR="00B209A3" w:rsidRPr="00615AF7" w:rsidRDefault="00615AF7">
            <w:pPr>
              <w:rPr>
                <w:sz w:val="16"/>
              </w:rPr>
            </w:pPr>
            <w:r w:rsidRPr="00615AF7">
              <w:rPr>
                <w:sz w:val="16"/>
              </w:rPr>
              <w:t xml:space="preserve">Choose the row with your purchase order in the </w:t>
            </w:r>
            <w:r w:rsidRPr="00615AF7">
              <w:rPr>
                <w:rStyle w:val="SAPScreenElement"/>
                <w:sz w:val="16"/>
              </w:rPr>
              <w:t>Purchase Order</w:t>
            </w:r>
            <w:r w:rsidRPr="00615AF7">
              <w:rPr>
                <w:sz w:val="16"/>
              </w:rPr>
              <w:t xml:space="preserve"> table.</w:t>
            </w:r>
          </w:p>
        </w:tc>
        <w:tc>
          <w:tcPr>
            <w:tcW w:w="0" w:type="auto"/>
          </w:tcPr>
          <w:p w14:paraId="72310E2E" w14:textId="77777777" w:rsidR="00B209A3" w:rsidRPr="00615AF7" w:rsidRDefault="00615AF7">
            <w:pPr>
              <w:rPr>
                <w:sz w:val="16"/>
              </w:rPr>
            </w:pPr>
            <w:r w:rsidRPr="00615AF7">
              <w:rPr>
                <w:sz w:val="16"/>
              </w:rPr>
              <w:t>Your purchase order is displayed.</w:t>
            </w:r>
          </w:p>
        </w:tc>
        <w:tc>
          <w:tcPr>
            <w:tcW w:w="0" w:type="auto"/>
          </w:tcPr>
          <w:p w14:paraId="5EF9E9D4" w14:textId="77777777" w:rsidR="00B209A3" w:rsidRPr="00615AF7" w:rsidRDefault="00B209A3">
            <w:pPr>
              <w:rPr>
                <w:sz w:val="16"/>
              </w:rPr>
            </w:pPr>
          </w:p>
        </w:tc>
      </w:tr>
      <w:tr w:rsidR="00B209A3" w:rsidRPr="00615AF7" w14:paraId="58FEB649" w14:textId="77777777" w:rsidTr="00615AF7">
        <w:tc>
          <w:tcPr>
            <w:tcW w:w="0" w:type="auto"/>
          </w:tcPr>
          <w:p w14:paraId="063BE167" w14:textId="77777777" w:rsidR="00B209A3" w:rsidRPr="00615AF7" w:rsidRDefault="00615AF7">
            <w:pPr>
              <w:rPr>
                <w:sz w:val="16"/>
              </w:rPr>
            </w:pPr>
            <w:r w:rsidRPr="00615AF7">
              <w:rPr>
                <w:sz w:val="16"/>
              </w:rPr>
              <w:t>4</w:t>
            </w:r>
          </w:p>
        </w:tc>
        <w:tc>
          <w:tcPr>
            <w:tcW w:w="0" w:type="auto"/>
          </w:tcPr>
          <w:p w14:paraId="4242EDD5" w14:textId="77777777" w:rsidR="00B209A3" w:rsidRPr="00615AF7" w:rsidRDefault="00615AF7">
            <w:pPr>
              <w:rPr>
                <w:sz w:val="16"/>
              </w:rPr>
            </w:pPr>
            <w:r w:rsidRPr="00615AF7">
              <w:rPr>
                <w:rStyle w:val="SAPEmphasis"/>
                <w:sz w:val="16"/>
              </w:rPr>
              <w:t>View Approved Supplier Compliance Status</w:t>
            </w:r>
          </w:p>
        </w:tc>
        <w:tc>
          <w:tcPr>
            <w:tcW w:w="0" w:type="auto"/>
          </w:tcPr>
          <w:p w14:paraId="1CAACDD0" w14:textId="77777777" w:rsidR="00B209A3" w:rsidRPr="00615AF7" w:rsidRDefault="00615AF7">
            <w:pPr>
              <w:rPr>
                <w:sz w:val="16"/>
              </w:rPr>
            </w:pPr>
            <w:r w:rsidRPr="00615AF7">
              <w:rPr>
                <w:sz w:val="16"/>
              </w:rPr>
              <w:t xml:space="preserve">On the </w:t>
            </w:r>
            <w:r w:rsidRPr="00615AF7">
              <w:rPr>
                <w:rStyle w:val="SAPScreenElement"/>
                <w:sz w:val="16"/>
              </w:rPr>
              <w:t>Product Compliance</w:t>
            </w:r>
            <w:r w:rsidRPr="00615AF7">
              <w:rPr>
                <w:sz w:val="16"/>
              </w:rPr>
              <w:t xml:space="preserve"> tab, view the compliance status.</w:t>
            </w:r>
          </w:p>
        </w:tc>
        <w:tc>
          <w:tcPr>
            <w:tcW w:w="0" w:type="auto"/>
          </w:tcPr>
          <w:p w14:paraId="5FA65856" w14:textId="77777777" w:rsidR="00B209A3" w:rsidRPr="00615AF7" w:rsidRDefault="00615AF7">
            <w:pPr>
              <w:rPr>
                <w:sz w:val="16"/>
              </w:rPr>
            </w:pPr>
            <w:r w:rsidRPr="00615AF7">
              <w:rPr>
                <w:sz w:val="16"/>
              </w:rPr>
              <w:t xml:space="preserve">The </w:t>
            </w:r>
            <w:r w:rsidRPr="00615AF7">
              <w:rPr>
                <w:rStyle w:val="SAPScreenElement"/>
                <w:sz w:val="16"/>
              </w:rPr>
              <w:t>Product Compliance Supplier Check Status</w:t>
            </w:r>
            <w:r w:rsidRPr="00615AF7">
              <w:rPr>
                <w:sz w:val="16"/>
              </w:rPr>
              <w:t xml:space="preserve"> has changed to </w:t>
            </w:r>
            <w:r w:rsidRPr="00615AF7">
              <w:rPr>
                <w:rStyle w:val="SAPScreenElement"/>
                <w:sz w:val="16"/>
              </w:rPr>
              <w:t>OK - Approved</w:t>
            </w:r>
            <w:r w:rsidRPr="00615AF7">
              <w:rPr>
                <w:sz w:val="16"/>
              </w:rPr>
              <w:t>.</w:t>
            </w:r>
          </w:p>
        </w:tc>
        <w:tc>
          <w:tcPr>
            <w:tcW w:w="0" w:type="auto"/>
          </w:tcPr>
          <w:p w14:paraId="0B97C8CA" w14:textId="77777777" w:rsidR="00615AF7" w:rsidRPr="00615AF7" w:rsidRDefault="00615AF7">
            <w:pPr>
              <w:rPr>
                <w:sz w:val="16"/>
              </w:rPr>
            </w:pPr>
          </w:p>
        </w:tc>
      </w:tr>
    </w:tbl>
    <w:p w14:paraId="3EA4049B" w14:textId="77777777" w:rsidR="00B209A3" w:rsidRDefault="00B209A3"/>
    <w:p w14:paraId="35519257" w14:textId="77777777" w:rsidR="00B209A3" w:rsidRDefault="00615AF7">
      <w:r>
        <w:t>Search for Your Compliance Request</w:t>
      </w:r>
    </w:p>
    <w:p w14:paraId="1567D9E4" w14:textId="77777777" w:rsidR="00B209A3" w:rsidRDefault="00B209A3"/>
    <w:tbl>
      <w:tblPr>
        <w:tblStyle w:val="SAPStandardTable"/>
        <w:tblW w:w="5000" w:type="pct"/>
        <w:tblInd w:w="3" w:type="dxa"/>
        <w:tblLook w:val="0620" w:firstRow="1" w:lastRow="0" w:firstColumn="0" w:lastColumn="0" w:noHBand="1" w:noVBand="1"/>
      </w:tblPr>
      <w:tblGrid>
        <w:gridCol w:w="682"/>
        <w:gridCol w:w="1259"/>
        <w:gridCol w:w="5526"/>
        <w:gridCol w:w="5418"/>
        <w:gridCol w:w="1419"/>
      </w:tblGrid>
      <w:tr w:rsidR="00B209A3" w:rsidRPr="00615AF7" w14:paraId="6BF7F010" w14:textId="77777777" w:rsidTr="00615AF7">
        <w:trPr>
          <w:cnfStyle w:val="100000000000" w:firstRow="1" w:lastRow="0" w:firstColumn="0" w:lastColumn="0" w:oddVBand="0" w:evenVBand="0" w:oddHBand="0" w:evenHBand="0" w:firstRowFirstColumn="0" w:firstRowLastColumn="0" w:lastRowFirstColumn="0" w:lastRowLastColumn="0"/>
        </w:trPr>
        <w:tc>
          <w:tcPr>
            <w:tcW w:w="0" w:type="auto"/>
          </w:tcPr>
          <w:p w14:paraId="4C1EC1D7" w14:textId="77777777" w:rsidR="00B209A3" w:rsidRPr="00615AF7" w:rsidRDefault="00615AF7">
            <w:pPr>
              <w:rPr>
                <w:sz w:val="16"/>
              </w:rPr>
            </w:pPr>
            <w:r w:rsidRPr="00615AF7">
              <w:rPr>
                <w:rStyle w:val="SAPEmphasis"/>
                <w:sz w:val="16"/>
              </w:rPr>
              <w:t>Test Step</w:t>
            </w:r>
          </w:p>
        </w:tc>
        <w:tc>
          <w:tcPr>
            <w:tcW w:w="0" w:type="auto"/>
          </w:tcPr>
          <w:p w14:paraId="52FF2FEB" w14:textId="77777777" w:rsidR="00B209A3" w:rsidRPr="00615AF7" w:rsidRDefault="00615AF7">
            <w:pPr>
              <w:rPr>
                <w:sz w:val="16"/>
              </w:rPr>
            </w:pPr>
            <w:r w:rsidRPr="00615AF7">
              <w:rPr>
                <w:rStyle w:val="SAPEmphasis"/>
                <w:sz w:val="16"/>
              </w:rPr>
              <w:t>Test Step Name</w:t>
            </w:r>
          </w:p>
        </w:tc>
        <w:tc>
          <w:tcPr>
            <w:tcW w:w="0" w:type="auto"/>
          </w:tcPr>
          <w:p w14:paraId="22DE29E8" w14:textId="77777777" w:rsidR="00B209A3" w:rsidRPr="00615AF7" w:rsidRDefault="00615AF7">
            <w:pPr>
              <w:rPr>
                <w:sz w:val="16"/>
              </w:rPr>
            </w:pPr>
            <w:r w:rsidRPr="00615AF7">
              <w:rPr>
                <w:rStyle w:val="SAPEmphasis"/>
                <w:sz w:val="16"/>
              </w:rPr>
              <w:t>Instruction</w:t>
            </w:r>
          </w:p>
        </w:tc>
        <w:tc>
          <w:tcPr>
            <w:tcW w:w="0" w:type="auto"/>
          </w:tcPr>
          <w:p w14:paraId="3FFA7376" w14:textId="77777777" w:rsidR="00B209A3" w:rsidRPr="00615AF7" w:rsidRDefault="00615AF7">
            <w:pPr>
              <w:rPr>
                <w:sz w:val="16"/>
              </w:rPr>
            </w:pPr>
            <w:r w:rsidRPr="00615AF7">
              <w:rPr>
                <w:rStyle w:val="SAPEmphasis"/>
                <w:sz w:val="16"/>
              </w:rPr>
              <w:t>Expected Result</w:t>
            </w:r>
          </w:p>
        </w:tc>
        <w:tc>
          <w:tcPr>
            <w:tcW w:w="0" w:type="auto"/>
          </w:tcPr>
          <w:p w14:paraId="062C48F7" w14:textId="77777777" w:rsidR="00B209A3" w:rsidRPr="00615AF7" w:rsidRDefault="00615AF7">
            <w:pPr>
              <w:rPr>
                <w:sz w:val="16"/>
              </w:rPr>
            </w:pPr>
            <w:r w:rsidRPr="00615AF7">
              <w:rPr>
                <w:rStyle w:val="SAPEmphasis"/>
                <w:sz w:val="16"/>
              </w:rPr>
              <w:t>Pass / Fail / Comment</w:t>
            </w:r>
          </w:p>
        </w:tc>
      </w:tr>
      <w:tr w:rsidR="00B209A3" w:rsidRPr="00615AF7" w14:paraId="02CC7E6B" w14:textId="77777777" w:rsidTr="00615AF7">
        <w:tc>
          <w:tcPr>
            <w:tcW w:w="0" w:type="auto"/>
          </w:tcPr>
          <w:p w14:paraId="21C188D4" w14:textId="77777777" w:rsidR="00B209A3" w:rsidRPr="00615AF7" w:rsidRDefault="00615AF7">
            <w:pPr>
              <w:rPr>
                <w:sz w:val="16"/>
              </w:rPr>
            </w:pPr>
            <w:r w:rsidRPr="00615AF7">
              <w:rPr>
                <w:sz w:val="16"/>
              </w:rPr>
              <w:t>1</w:t>
            </w:r>
          </w:p>
        </w:tc>
        <w:tc>
          <w:tcPr>
            <w:tcW w:w="0" w:type="auto"/>
          </w:tcPr>
          <w:p w14:paraId="18AAFFF7" w14:textId="77777777" w:rsidR="00B209A3" w:rsidRPr="00615AF7" w:rsidRDefault="00615AF7">
            <w:pPr>
              <w:rPr>
                <w:sz w:val="16"/>
              </w:rPr>
            </w:pPr>
            <w:r w:rsidRPr="00615AF7">
              <w:rPr>
                <w:rStyle w:val="SAPEmphasis"/>
                <w:sz w:val="16"/>
              </w:rPr>
              <w:t>Log On</w:t>
            </w:r>
          </w:p>
        </w:tc>
        <w:tc>
          <w:tcPr>
            <w:tcW w:w="0" w:type="auto"/>
          </w:tcPr>
          <w:p w14:paraId="732A5D20" w14:textId="77777777" w:rsidR="00B209A3" w:rsidRPr="00615AF7" w:rsidRDefault="00615AF7">
            <w:pPr>
              <w:rPr>
                <w:sz w:val="16"/>
              </w:rPr>
            </w:pPr>
            <w:r w:rsidRPr="00615AF7">
              <w:rPr>
                <w:sz w:val="16"/>
              </w:rPr>
              <w:t>Log on to the SAP Fiori launchpad as a Product Stewardship Specialist - Product Compliance.</w:t>
            </w:r>
          </w:p>
        </w:tc>
        <w:tc>
          <w:tcPr>
            <w:tcW w:w="0" w:type="auto"/>
          </w:tcPr>
          <w:p w14:paraId="3B438FE2" w14:textId="77777777" w:rsidR="00B209A3" w:rsidRPr="00615AF7" w:rsidRDefault="00615AF7">
            <w:pPr>
              <w:rPr>
                <w:sz w:val="16"/>
              </w:rPr>
            </w:pPr>
            <w:r w:rsidRPr="00615AF7">
              <w:rPr>
                <w:sz w:val="16"/>
              </w:rPr>
              <w:t>The SAP Fiori launchpad is displayed.</w:t>
            </w:r>
          </w:p>
        </w:tc>
        <w:tc>
          <w:tcPr>
            <w:tcW w:w="0" w:type="auto"/>
          </w:tcPr>
          <w:p w14:paraId="29F3A34D" w14:textId="77777777" w:rsidR="00615AF7" w:rsidRPr="00615AF7" w:rsidRDefault="00615AF7">
            <w:pPr>
              <w:rPr>
                <w:sz w:val="16"/>
              </w:rPr>
            </w:pPr>
          </w:p>
        </w:tc>
      </w:tr>
      <w:tr w:rsidR="00B209A3" w:rsidRPr="00615AF7" w14:paraId="1DBF2A79" w14:textId="77777777" w:rsidTr="00615AF7">
        <w:tc>
          <w:tcPr>
            <w:tcW w:w="0" w:type="auto"/>
          </w:tcPr>
          <w:p w14:paraId="7A1A803F" w14:textId="77777777" w:rsidR="00B209A3" w:rsidRPr="00615AF7" w:rsidRDefault="00615AF7">
            <w:pPr>
              <w:rPr>
                <w:sz w:val="16"/>
              </w:rPr>
            </w:pPr>
            <w:r w:rsidRPr="00615AF7">
              <w:rPr>
                <w:sz w:val="16"/>
              </w:rPr>
              <w:t>2</w:t>
            </w:r>
          </w:p>
        </w:tc>
        <w:tc>
          <w:tcPr>
            <w:tcW w:w="0" w:type="auto"/>
          </w:tcPr>
          <w:p w14:paraId="65B6E5A0" w14:textId="77777777" w:rsidR="00B209A3" w:rsidRPr="00615AF7" w:rsidRDefault="00615AF7">
            <w:pPr>
              <w:rPr>
                <w:sz w:val="16"/>
              </w:rPr>
            </w:pPr>
            <w:r w:rsidRPr="00615AF7">
              <w:rPr>
                <w:rStyle w:val="SAPEmphasis"/>
                <w:sz w:val="16"/>
              </w:rPr>
              <w:t>Access App</w:t>
            </w:r>
          </w:p>
        </w:tc>
        <w:tc>
          <w:tcPr>
            <w:tcW w:w="0" w:type="auto"/>
          </w:tcPr>
          <w:p w14:paraId="34941BE5" w14:textId="77777777" w:rsidR="00B209A3" w:rsidRPr="00615AF7" w:rsidRDefault="00615AF7">
            <w:pPr>
              <w:rPr>
                <w:sz w:val="16"/>
              </w:rPr>
            </w:pPr>
            <w:r w:rsidRPr="00615AF7">
              <w:rPr>
                <w:sz w:val="16"/>
              </w:rPr>
              <w:t xml:space="preserve">Open the </w:t>
            </w:r>
            <w:r w:rsidRPr="00615AF7">
              <w:rPr>
                <w:rStyle w:val="SAPScreenElement"/>
                <w:sz w:val="16"/>
              </w:rPr>
              <w:t>Process Requests from Logistics</w:t>
            </w:r>
            <w:r w:rsidRPr="00615AF7">
              <w:rPr>
                <w:sz w:val="16"/>
              </w:rPr>
              <w:t xml:space="preserve"> </w:t>
            </w:r>
            <w:r w:rsidRPr="00615AF7">
              <w:rPr>
                <w:rStyle w:val="SAPMonospace"/>
                <w:sz w:val="16"/>
              </w:rPr>
              <w:t>(F3342)</w:t>
            </w:r>
            <w:r w:rsidRPr="00615AF7">
              <w:rPr>
                <w:sz w:val="16"/>
              </w:rPr>
              <w:t xml:space="preserve"> app.</w:t>
            </w:r>
          </w:p>
        </w:tc>
        <w:tc>
          <w:tcPr>
            <w:tcW w:w="0" w:type="auto"/>
          </w:tcPr>
          <w:p w14:paraId="30FEE1D4" w14:textId="77777777" w:rsidR="00B209A3" w:rsidRPr="00615AF7" w:rsidRDefault="00615AF7">
            <w:pPr>
              <w:rPr>
                <w:sz w:val="16"/>
              </w:rPr>
            </w:pPr>
            <w:r w:rsidRPr="00615AF7">
              <w:rPr>
                <w:sz w:val="16"/>
              </w:rPr>
              <w:t>The app opens showing lists of requests that are unprocessed, in progress, or completed.</w:t>
            </w:r>
          </w:p>
        </w:tc>
        <w:tc>
          <w:tcPr>
            <w:tcW w:w="0" w:type="auto"/>
          </w:tcPr>
          <w:p w14:paraId="3D2A605A" w14:textId="77777777" w:rsidR="00615AF7" w:rsidRPr="00615AF7" w:rsidRDefault="00615AF7">
            <w:pPr>
              <w:rPr>
                <w:sz w:val="16"/>
              </w:rPr>
            </w:pPr>
          </w:p>
        </w:tc>
      </w:tr>
      <w:tr w:rsidR="00B209A3" w:rsidRPr="00615AF7" w14:paraId="08EED2C3" w14:textId="77777777" w:rsidTr="00615AF7">
        <w:tc>
          <w:tcPr>
            <w:tcW w:w="0" w:type="auto"/>
          </w:tcPr>
          <w:p w14:paraId="49CD2C43" w14:textId="77777777" w:rsidR="00B209A3" w:rsidRPr="00615AF7" w:rsidRDefault="00615AF7">
            <w:pPr>
              <w:rPr>
                <w:sz w:val="16"/>
              </w:rPr>
            </w:pPr>
            <w:r w:rsidRPr="00615AF7">
              <w:rPr>
                <w:sz w:val="16"/>
              </w:rPr>
              <w:t>3</w:t>
            </w:r>
          </w:p>
        </w:tc>
        <w:tc>
          <w:tcPr>
            <w:tcW w:w="0" w:type="auto"/>
          </w:tcPr>
          <w:p w14:paraId="5F27EB0B" w14:textId="77777777" w:rsidR="00B209A3" w:rsidRPr="00615AF7" w:rsidRDefault="00615AF7">
            <w:pPr>
              <w:rPr>
                <w:sz w:val="16"/>
              </w:rPr>
            </w:pPr>
            <w:r w:rsidRPr="00615AF7">
              <w:rPr>
                <w:rStyle w:val="SAPEmphasis"/>
                <w:sz w:val="16"/>
              </w:rPr>
              <w:t>Search for Request</w:t>
            </w:r>
          </w:p>
        </w:tc>
        <w:tc>
          <w:tcPr>
            <w:tcW w:w="0" w:type="auto"/>
          </w:tcPr>
          <w:p w14:paraId="1970E3A2" w14:textId="77777777" w:rsidR="00B209A3" w:rsidRPr="00615AF7" w:rsidRDefault="00615AF7">
            <w:pPr>
              <w:rPr>
                <w:sz w:val="16"/>
              </w:rPr>
            </w:pPr>
            <w:r w:rsidRPr="00615AF7">
              <w:rPr>
                <w:sz w:val="16"/>
              </w:rPr>
              <w:t xml:space="preserve">In the </w:t>
            </w:r>
            <w:r w:rsidRPr="00615AF7">
              <w:rPr>
                <w:rStyle w:val="SAPScreenElement"/>
                <w:sz w:val="16"/>
              </w:rPr>
              <w:t>Search</w:t>
            </w:r>
            <w:r w:rsidRPr="00615AF7">
              <w:rPr>
                <w:sz w:val="16"/>
              </w:rPr>
              <w:t xml:space="preserve"> field enter </w:t>
            </w:r>
            <w:r w:rsidRPr="00615AF7">
              <w:rPr>
                <w:rStyle w:val="SAPUserEntry"/>
                <w:sz w:val="16"/>
              </w:rPr>
              <w:t>RMPC06</w:t>
            </w:r>
            <w:r w:rsidRPr="00615AF7">
              <w:rPr>
                <w:sz w:val="16"/>
              </w:rPr>
              <w:t xml:space="preserve"> and choose </w:t>
            </w:r>
            <w:r w:rsidRPr="00615AF7">
              <w:rPr>
                <w:rStyle w:val="SAPMonospace"/>
                <w:sz w:val="16"/>
              </w:rPr>
              <w:t>Enter</w:t>
            </w:r>
            <w:r w:rsidRPr="00615AF7">
              <w:rPr>
                <w:sz w:val="16"/>
              </w:rPr>
              <w:t>.</w:t>
            </w:r>
          </w:p>
        </w:tc>
        <w:tc>
          <w:tcPr>
            <w:tcW w:w="0" w:type="auto"/>
          </w:tcPr>
          <w:p w14:paraId="1AD98124" w14:textId="77777777" w:rsidR="00B209A3" w:rsidRPr="00615AF7" w:rsidRDefault="00615AF7">
            <w:pPr>
              <w:rPr>
                <w:sz w:val="16"/>
              </w:rPr>
            </w:pPr>
            <w:r w:rsidRPr="00615AF7">
              <w:rPr>
                <w:sz w:val="16"/>
              </w:rPr>
              <w:t xml:space="preserve">The request for product </w:t>
            </w:r>
            <w:r w:rsidRPr="00615AF7">
              <w:rPr>
                <w:rStyle w:val="SAPScreenElement"/>
                <w:sz w:val="16"/>
              </w:rPr>
              <w:t>RMPC06</w:t>
            </w:r>
            <w:r w:rsidRPr="00615AF7">
              <w:rPr>
                <w:sz w:val="16"/>
              </w:rPr>
              <w:t xml:space="preserve"> is no longer displayed in the list on the </w:t>
            </w:r>
            <w:r w:rsidRPr="00615AF7">
              <w:rPr>
                <w:rStyle w:val="SAPScreenElement"/>
                <w:sz w:val="16"/>
              </w:rPr>
              <w:t>Unprocessed</w:t>
            </w:r>
            <w:r w:rsidRPr="00615AF7">
              <w:rPr>
                <w:sz w:val="16"/>
              </w:rPr>
              <w:t xml:space="preserve"> tab.</w:t>
            </w:r>
          </w:p>
        </w:tc>
        <w:tc>
          <w:tcPr>
            <w:tcW w:w="0" w:type="auto"/>
          </w:tcPr>
          <w:p w14:paraId="253BF9E7" w14:textId="77777777" w:rsidR="00615AF7" w:rsidRPr="00615AF7" w:rsidRDefault="00615AF7">
            <w:pPr>
              <w:rPr>
                <w:sz w:val="16"/>
              </w:rPr>
            </w:pPr>
          </w:p>
        </w:tc>
      </w:tr>
    </w:tbl>
    <w:p w14:paraId="4D182D06" w14:textId="77777777" w:rsidR="00615AF7" w:rsidRDefault="00615AF7"/>
    <w:p w14:paraId="5B032588" w14:textId="77777777" w:rsidR="00615AF7" w:rsidRDefault="00615AF7"/>
    <w:p w14:paraId="39FA8234" w14:textId="77777777" w:rsidR="00615AF7" w:rsidRDefault="00615AF7" w:rsidP="0037157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615AF7" w14:paraId="0021C284" w14:textId="77777777" w:rsidTr="00F11178">
        <w:trPr>
          <w:cnfStyle w:val="100000000000" w:firstRow="1" w:lastRow="0" w:firstColumn="0" w:lastColumn="0" w:oddVBand="0" w:evenVBand="0" w:oddHBand="0" w:evenHBand="0" w:firstRowFirstColumn="0" w:firstRowLastColumn="0" w:lastRowFirstColumn="0" w:lastRowLastColumn="0"/>
        </w:trPr>
        <w:tc>
          <w:tcPr>
            <w:tcW w:w="1554" w:type="dxa"/>
          </w:tcPr>
          <w:p w14:paraId="5A61E03A" w14:textId="77777777" w:rsidR="00615AF7" w:rsidRDefault="00615AF7" w:rsidP="00F11178">
            <w:r>
              <w:t>Type Style</w:t>
            </w:r>
          </w:p>
        </w:tc>
        <w:tc>
          <w:tcPr>
            <w:tcW w:w="11598" w:type="dxa"/>
          </w:tcPr>
          <w:p w14:paraId="77E3FB04" w14:textId="77777777" w:rsidR="00615AF7" w:rsidRDefault="00615AF7" w:rsidP="00F11178">
            <w:r>
              <w:t>Description</w:t>
            </w:r>
          </w:p>
        </w:tc>
      </w:tr>
      <w:tr w:rsidR="00615AF7" w:rsidRPr="001B5034" w14:paraId="6293F2F8"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2A2FF162" w14:textId="77777777" w:rsidR="00615AF7" w:rsidRPr="001B5034" w:rsidRDefault="00615AF7" w:rsidP="00F11178">
            <w:r w:rsidRPr="00601DC2">
              <w:rPr>
                <w:rStyle w:val="SAPScreenElement"/>
              </w:rPr>
              <w:t>Example</w:t>
            </w:r>
          </w:p>
        </w:tc>
        <w:tc>
          <w:tcPr>
            <w:tcW w:w="11598" w:type="dxa"/>
          </w:tcPr>
          <w:p w14:paraId="0C4C159F" w14:textId="77777777" w:rsidR="00615AF7" w:rsidRDefault="00615AF7" w:rsidP="00F11178">
            <w:r w:rsidRPr="001B5034">
              <w:t>Words or characters quoted from the screen. These include field names, screen titles, pushbuttons labels, menu names, menu paths, and menu options.</w:t>
            </w:r>
          </w:p>
          <w:p w14:paraId="5DE62E88" w14:textId="77777777" w:rsidR="00615AF7" w:rsidRPr="001B5034" w:rsidRDefault="00615AF7" w:rsidP="00F11178">
            <w:r>
              <w:t>Textual c</w:t>
            </w:r>
            <w:r w:rsidRPr="001B5034">
              <w:t xml:space="preserve">ross-references to other </w:t>
            </w:r>
            <w:r>
              <w:t>documents</w:t>
            </w:r>
            <w:r w:rsidRPr="001B5034">
              <w:t>.</w:t>
            </w:r>
          </w:p>
        </w:tc>
      </w:tr>
      <w:tr w:rsidR="00615AF7" w:rsidRPr="001B5034" w14:paraId="6E525E7E"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60DCEC95" w14:textId="77777777" w:rsidR="00615AF7" w:rsidRPr="005A5AB7" w:rsidRDefault="00615AF7" w:rsidP="00F11178">
            <w:pPr>
              <w:rPr>
                <w:rStyle w:val="SAPEmphasis"/>
              </w:rPr>
            </w:pPr>
            <w:r w:rsidRPr="00D61EBC">
              <w:rPr>
                <w:rStyle w:val="SAPEmphasis"/>
              </w:rPr>
              <w:t>Example</w:t>
            </w:r>
          </w:p>
        </w:tc>
        <w:tc>
          <w:tcPr>
            <w:tcW w:w="11598" w:type="dxa"/>
          </w:tcPr>
          <w:p w14:paraId="166CFDD4" w14:textId="77777777" w:rsidR="00615AF7" w:rsidRPr="001B5034" w:rsidRDefault="00615AF7" w:rsidP="00F11178">
            <w:r w:rsidRPr="001B5034">
              <w:t xml:space="preserve">Emphasized words or </w:t>
            </w:r>
            <w:r>
              <w:t>expressions.</w:t>
            </w:r>
          </w:p>
        </w:tc>
      </w:tr>
      <w:tr w:rsidR="00615AF7" w:rsidRPr="001B5034" w14:paraId="18E6CAB2"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68FFF59E" w14:textId="77777777" w:rsidR="00615AF7" w:rsidRPr="001B5034" w:rsidRDefault="00615AF7" w:rsidP="00F11178">
            <w:r w:rsidRPr="009A20CD">
              <w:rPr>
                <w:rStyle w:val="SAPMonospace"/>
              </w:rPr>
              <w:t>EXAMPLE</w:t>
            </w:r>
          </w:p>
        </w:tc>
        <w:tc>
          <w:tcPr>
            <w:tcW w:w="11598" w:type="dxa"/>
          </w:tcPr>
          <w:p w14:paraId="3E7E9354" w14:textId="77777777" w:rsidR="00615AF7" w:rsidRPr="001B5034" w:rsidRDefault="00615AF7" w:rsidP="00F11178">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615AF7" w:rsidRPr="001B5034" w14:paraId="418E961C"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68FAC596" w14:textId="77777777" w:rsidR="00615AF7" w:rsidRPr="005411A0" w:rsidRDefault="00615AF7" w:rsidP="00F11178">
            <w:pPr>
              <w:rPr>
                <w:rStyle w:val="SAPMonospace"/>
              </w:rPr>
            </w:pPr>
            <w:r w:rsidRPr="005411A0">
              <w:rPr>
                <w:rStyle w:val="SAPMonospace"/>
              </w:rPr>
              <w:t>Example</w:t>
            </w:r>
          </w:p>
        </w:tc>
        <w:tc>
          <w:tcPr>
            <w:tcW w:w="11598" w:type="dxa"/>
          </w:tcPr>
          <w:p w14:paraId="777AEACC" w14:textId="77777777" w:rsidR="00615AF7" w:rsidRPr="001B5034" w:rsidRDefault="00615AF7" w:rsidP="00F11178">
            <w:r w:rsidRPr="001B5034">
              <w:t>Output on the screen. This includes file and directory names and their paths, messages, names of variables and parameters, source text, and names of installation, upgrade and database tools.</w:t>
            </w:r>
          </w:p>
        </w:tc>
      </w:tr>
      <w:tr w:rsidR="00615AF7" w:rsidRPr="001B5034" w14:paraId="3D328FEC"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16218FB5" w14:textId="77777777" w:rsidR="00615AF7" w:rsidRPr="005A5AB7" w:rsidRDefault="00615AF7" w:rsidP="00F11178">
            <w:pPr>
              <w:rPr>
                <w:rStyle w:val="SAPEmphasis"/>
              </w:rPr>
            </w:pPr>
            <w:r w:rsidRPr="006F3BFA">
              <w:rPr>
                <w:rStyle w:val="SAPUserEntry"/>
              </w:rPr>
              <w:t>Example</w:t>
            </w:r>
          </w:p>
        </w:tc>
        <w:tc>
          <w:tcPr>
            <w:tcW w:w="11598" w:type="dxa"/>
          </w:tcPr>
          <w:p w14:paraId="2092DCEF" w14:textId="77777777" w:rsidR="00615AF7" w:rsidRPr="001B5034" w:rsidRDefault="00615AF7" w:rsidP="00F11178">
            <w:r w:rsidRPr="001B5034">
              <w:t>Exact user entry. These are words or characters that you enter in the system exactly as they appear in the documentation.</w:t>
            </w:r>
          </w:p>
        </w:tc>
      </w:tr>
      <w:tr w:rsidR="00615AF7" w:rsidRPr="001B5034" w14:paraId="0B28CAAD"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57C81511" w14:textId="77777777" w:rsidR="00615AF7" w:rsidRPr="006F3BFA" w:rsidRDefault="00615AF7" w:rsidP="00F11178">
            <w:pPr>
              <w:rPr>
                <w:rStyle w:val="SAPUserEntry"/>
              </w:rPr>
            </w:pPr>
            <w:r w:rsidRPr="006F3BFA">
              <w:rPr>
                <w:rStyle w:val="SAPUserEntry"/>
              </w:rPr>
              <w:t>&lt;Example&gt;</w:t>
            </w:r>
          </w:p>
        </w:tc>
        <w:tc>
          <w:tcPr>
            <w:tcW w:w="11598" w:type="dxa"/>
          </w:tcPr>
          <w:p w14:paraId="31DD2031" w14:textId="77777777" w:rsidR="00615AF7" w:rsidRPr="001B5034" w:rsidRDefault="00615AF7" w:rsidP="00F11178">
            <w:r w:rsidRPr="001B5034">
              <w:t>Variable user entry. Angle brackets indicate that you replace these words and characters with appropriate entries to make entries in the system.</w:t>
            </w:r>
          </w:p>
        </w:tc>
      </w:tr>
      <w:tr w:rsidR="00615AF7" w:rsidRPr="001B5034" w14:paraId="393450F2"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36F3FE47" w14:textId="77777777" w:rsidR="00615AF7" w:rsidRPr="00601DC2" w:rsidRDefault="00615AF7" w:rsidP="00F11178">
            <w:pPr>
              <w:rPr>
                <w:rStyle w:val="SAPKeyboard"/>
              </w:rPr>
            </w:pPr>
            <w:r w:rsidRPr="005E595C">
              <w:rPr>
                <w:rStyle w:val="SAPKeyboard"/>
              </w:rPr>
              <w:t>EXAMPLE</w:t>
            </w:r>
          </w:p>
        </w:tc>
        <w:tc>
          <w:tcPr>
            <w:tcW w:w="11598" w:type="dxa"/>
          </w:tcPr>
          <w:p w14:paraId="496EC2CF" w14:textId="77777777" w:rsidR="00615AF7" w:rsidRPr="001B5034" w:rsidRDefault="00615AF7" w:rsidP="00F11178">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27123446" w14:textId="77777777" w:rsidR="00615AF7" w:rsidRDefault="00615AF7" w:rsidP="00371575"/>
    <w:p w14:paraId="006C2B8A" w14:textId="77777777" w:rsidR="00615AF7" w:rsidRPr="00416A0C" w:rsidRDefault="00615AF7" w:rsidP="00371575">
      <w:pPr>
        <w:sectPr w:rsidR="00615AF7" w:rsidRPr="00416A0C" w:rsidSect="00615AF7">
          <w:headerReference w:type="even" r:id="rId16"/>
          <w:headerReference w:type="default" r:id="rId17"/>
          <w:footerReference w:type="even" r:id="rId18"/>
          <w:footerReference w:type="default" r:id="rId19"/>
          <w:headerReference w:type="first" r:id="rId20"/>
          <w:footerReference w:type="first" r:id="rId21"/>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615AF7" w14:paraId="2E492A03" w14:textId="77777777" w:rsidTr="00F11178">
        <w:trPr>
          <w:trHeight w:hRule="exact" w:val="227"/>
        </w:trPr>
        <w:tc>
          <w:tcPr>
            <w:tcW w:w="3969" w:type="dxa"/>
            <w:shd w:val="clear" w:color="auto" w:fill="auto"/>
            <w:tcMar>
              <w:top w:w="0" w:type="dxa"/>
              <w:bottom w:w="0" w:type="dxa"/>
            </w:tcMar>
          </w:tcPr>
          <w:p w14:paraId="50CEF2E5" w14:textId="77777777" w:rsidR="00615AF7" w:rsidRDefault="00615AF7" w:rsidP="00F11178"/>
        </w:tc>
      </w:tr>
      <w:tr w:rsidR="00615AF7" w14:paraId="197095C2" w14:textId="77777777" w:rsidTr="00F11178">
        <w:trPr>
          <w:trHeight w:hRule="exact" w:val="1134"/>
        </w:trPr>
        <w:tc>
          <w:tcPr>
            <w:tcW w:w="3969" w:type="dxa"/>
            <w:shd w:val="clear" w:color="auto" w:fill="FFFFFF" w:themeFill="background1"/>
          </w:tcPr>
          <w:p w14:paraId="47DD8CD5" w14:textId="77777777" w:rsidR="00615AF7" w:rsidRDefault="00615AF7" w:rsidP="00F11178">
            <w:pPr>
              <w:pStyle w:val="SAPLastPageGray"/>
            </w:pPr>
            <w:r w:rsidRPr="00447440">
              <w:rPr>
                <w:color w:val="auto"/>
              </w:rPr>
              <w:t>www.sap.com</w:t>
            </w:r>
            <w:r>
              <w:t>/contactsap</w:t>
            </w:r>
          </w:p>
        </w:tc>
      </w:tr>
      <w:tr w:rsidR="00615AF7" w14:paraId="417AE8F2" w14:textId="77777777" w:rsidTr="00F11178">
        <w:trPr>
          <w:trHeight w:val="8120"/>
        </w:trPr>
        <w:tc>
          <w:tcPr>
            <w:tcW w:w="3969" w:type="dxa"/>
            <w:shd w:val="clear" w:color="auto" w:fill="FFFFFF" w:themeFill="background1"/>
            <w:vAlign w:val="bottom"/>
          </w:tcPr>
          <w:p w14:paraId="0F2DE6CE" w14:textId="77777777" w:rsidR="00615AF7" w:rsidRPr="00CD309F" w:rsidRDefault="00615AF7" w:rsidP="00F11178">
            <w:pPr>
              <w:pStyle w:val="SAPLastPageNormal"/>
              <w:rPr>
                <w:lang w:val="en-US"/>
              </w:rPr>
            </w:pPr>
            <w:bookmarkStart w:id="3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30"/>
          </w:p>
          <w:p w14:paraId="6EFC3092" w14:textId="77777777" w:rsidR="00615AF7" w:rsidRDefault="00615AF7" w:rsidP="00F11178">
            <w:pPr>
              <w:rPr>
                <w:rFonts w:cs="Arial"/>
                <w:sz w:val="12"/>
                <w:szCs w:val="18"/>
              </w:rPr>
            </w:pPr>
            <w:bookmarkStart w:id="3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5BE032AB" w14:textId="77777777" w:rsidR="00615AF7" w:rsidRPr="00F42CDC" w:rsidRDefault="00615AF7" w:rsidP="00F11178">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4304BE09" w14:textId="77777777" w:rsidR="00615AF7" w:rsidRPr="00F42CDC" w:rsidRDefault="00615AF7" w:rsidP="00F11178">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27FB3909" w14:textId="77777777" w:rsidR="00615AF7" w:rsidRPr="00F42CDC" w:rsidRDefault="00615AF7" w:rsidP="00F11178">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6BC7D8F8" w14:textId="73B57F9B" w:rsidR="00615AF7" w:rsidRDefault="00615AF7" w:rsidP="00F11178">
            <w:pPr>
              <w:pStyle w:val="SAPLastPageNormal"/>
              <w:rPr>
                <w:lang w:val="en-US"/>
              </w:rPr>
            </w:pPr>
            <w:r w:rsidRPr="00F42CDC">
              <w:rPr>
                <w:lang w:val="en-US"/>
              </w:rPr>
              <w:t xml:space="preserve">See </w:t>
            </w:r>
            <w:hyperlink r:id="rId22"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31"/>
          </w:p>
          <w:p w14:paraId="6CDBA5F7" w14:textId="77777777" w:rsidR="00615AF7" w:rsidRPr="00907380" w:rsidRDefault="00615AF7" w:rsidP="00F11178">
            <w:pPr>
              <w:pStyle w:val="SAPMaterialNumber"/>
            </w:pPr>
          </w:p>
        </w:tc>
      </w:tr>
    </w:tbl>
    <w:p w14:paraId="23475B44" w14:textId="77777777" w:rsidR="00615AF7" w:rsidRPr="00371575" w:rsidRDefault="00615AF7" w:rsidP="00371575">
      <w:pPr>
        <w:pStyle w:val="SAPLastPageNormal"/>
        <w:rPr>
          <w:lang w:val="en-US"/>
        </w:rPr>
      </w:pPr>
      <w:r>
        <w:rPr>
          <w:noProof/>
        </w:rPr>
        <w:drawing>
          <wp:anchor distT="0" distB="0" distL="114300" distR="114300" simplePos="0" relativeHeight="251662336" behindDoc="1" locked="0" layoutInCell="1" allowOverlap="1" wp14:anchorId="038500E5" wp14:editId="208005B8">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615AF7" w:rsidRPr="00371575" w:rsidSect="00615AF7">
      <w:footerReference w:type="even" r:id="rId23"/>
      <w:footerReference w:type="default" r:id="rId24"/>
      <w:footerReference w:type="first" r:id="rId25"/>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A1302" w14:textId="77777777" w:rsidR="00615AF7" w:rsidRDefault="00615AF7">
      <w:pPr>
        <w:spacing w:before="0" w:after="0" w:line="240" w:lineRule="auto"/>
      </w:pPr>
      <w:r>
        <w:separator/>
      </w:r>
    </w:p>
  </w:endnote>
  <w:endnote w:type="continuationSeparator" w:id="0">
    <w:p w14:paraId="3C45D64E" w14:textId="77777777" w:rsidR="00615AF7" w:rsidRDefault="00615AF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450CA" w14:textId="77777777" w:rsidR="00615AF7" w:rsidRDefault="00615A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615AF7" w:rsidRPr="005D1853" w14:paraId="5DB9623A" w14:textId="77777777" w:rsidTr="00A36EF3">
      <w:tc>
        <w:tcPr>
          <w:tcW w:w="5245" w:type="dxa"/>
          <w:vAlign w:val="bottom"/>
        </w:tcPr>
        <w:p w14:paraId="1FB80A00" w14:textId="0FAF142A" w:rsidR="00615AF7" w:rsidRDefault="00615AF7" w:rsidP="00A36EF3">
          <w:pPr>
            <w:pStyle w:val="SAPFooterleft"/>
          </w:pPr>
          <w:fldSimple w:instr=" REF maintitle \* MERGEFORMAT ">
            <w:r w:rsidRPr="00615AF7">
              <w:t>Supplier Compliance in the Value</w:t>
            </w:r>
            <w:r>
              <w:rPr>
                <w:u w:color="000000" w:themeColor="text1"/>
              </w:rPr>
              <w:t xml:space="preserve"> Chain (5OJ_DE)</w:t>
            </w:r>
          </w:fldSimple>
        </w:p>
        <w:p w14:paraId="72645F97" w14:textId="52493351" w:rsidR="00615AF7" w:rsidRPr="001B2C66" w:rsidRDefault="00615AF7" w:rsidP="00A36EF3">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0FB40989" w14:textId="5F5F8DC4" w:rsidR="00615AF7" w:rsidRPr="00860C35" w:rsidRDefault="00615AF7" w:rsidP="00A36EF3">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08DE92FB" w14:textId="77777777" w:rsidR="00615AF7" w:rsidRPr="004319A4" w:rsidRDefault="00615AF7" w:rsidP="00A36EF3">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2BFA2A02" w14:textId="77777777" w:rsidR="00615AF7" w:rsidRDefault="00615AF7" w:rsidP="00527DCC">
    <w:pPr>
      <w:pStyle w:val="Footer"/>
    </w:pPr>
  </w:p>
  <w:p w14:paraId="261952E7" w14:textId="77777777" w:rsidR="00615AF7" w:rsidRPr="00E63F4C" w:rsidRDefault="00615AF7"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D19CE" w14:textId="77777777" w:rsidR="00615AF7" w:rsidRDefault="00615AF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CFF59" w14:textId="77777777" w:rsidR="00615AF7" w:rsidRPr="00615AF7" w:rsidRDefault="00615AF7" w:rsidP="00615AF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31B21" w14:textId="77777777" w:rsidR="00615AF7" w:rsidRPr="00615AF7" w:rsidRDefault="00615AF7" w:rsidP="00615AF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FAA56" w14:textId="77777777" w:rsidR="00615AF7" w:rsidRPr="00615AF7" w:rsidRDefault="00615AF7" w:rsidP="00615A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4B507" w14:textId="77777777" w:rsidR="00615AF7" w:rsidRDefault="00615AF7">
      <w:pPr>
        <w:spacing w:before="0" w:after="0" w:line="240" w:lineRule="auto"/>
      </w:pPr>
      <w:r>
        <w:rPr>
          <w:color w:val="000000"/>
        </w:rPr>
        <w:separator/>
      </w:r>
    </w:p>
  </w:footnote>
  <w:footnote w:type="continuationSeparator" w:id="0">
    <w:p w14:paraId="23AAEC13" w14:textId="77777777" w:rsidR="00615AF7" w:rsidRDefault="00615AF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1FAF8" w14:textId="77777777" w:rsidR="00615AF7" w:rsidRDefault="00615A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8E8A8" w14:textId="77777777" w:rsidR="00615AF7" w:rsidRDefault="00615A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CAD88" w14:textId="77777777" w:rsidR="00615AF7" w:rsidRDefault="00615A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9A472B"/>
    <w:multiLevelType w:val="multilevel"/>
    <w:tmpl w:val="FA1A5DE4"/>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5C79B1"/>
    <w:multiLevelType w:val="multilevel"/>
    <w:tmpl w:val="90348F62"/>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9" w15:restartNumberingAfterBreak="0">
    <w:nsid w:val="2F2A20DF"/>
    <w:multiLevelType w:val="multilevel"/>
    <w:tmpl w:val="801C5694"/>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0" w15:restartNumberingAfterBreak="0">
    <w:nsid w:val="47B7692A"/>
    <w:multiLevelType w:val="multilevel"/>
    <w:tmpl w:val="1AD84BD6"/>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990556052">
    <w:abstractNumId w:val="20"/>
  </w:num>
  <w:num w:numId="2" w16cid:durableId="938222304">
    <w:abstractNumId w:val="13"/>
  </w:num>
  <w:num w:numId="3" w16cid:durableId="1588613763">
    <w:abstractNumId w:val="19"/>
  </w:num>
  <w:num w:numId="4" w16cid:durableId="431822526">
    <w:abstractNumId w:val="18"/>
  </w:num>
  <w:num w:numId="5" w16cid:durableId="176429973">
    <w:abstractNumId w:val="19"/>
    <w:lvlOverride w:ilvl="0"/>
  </w:num>
  <w:num w:numId="6" w16cid:durableId="126242667">
    <w:abstractNumId w:val="19"/>
    <w:lvlOverride w:ilvl="0"/>
  </w:num>
  <w:num w:numId="7" w16cid:durableId="274676612">
    <w:abstractNumId w:val="19"/>
    <w:lvlOverride w:ilvl="0"/>
  </w:num>
  <w:num w:numId="8" w16cid:durableId="2076318163">
    <w:abstractNumId w:val="19"/>
    <w:lvlOverride w:ilvl="0"/>
  </w:num>
  <w:num w:numId="9" w16cid:durableId="1894384624">
    <w:abstractNumId w:val="19"/>
    <w:lvlOverride w:ilvl="0"/>
  </w:num>
  <w:num w:numId="10" w16cid:durableId="2001737398">
    <w:abstractNumId w:val="19"/>
    <w:lvlOverride w:ilvl="0"/>
  </w:num>
  <w:num w:numId="11" w16cid:durableId="2118982223">
    <w:abstractNumId w:val="19"/>
    <w:lvlOverride w:ilvl="0"/>
  </w:num>
  <w:num w:numId="12" w16cid:durableId="892429790">
    <w:abstractNumId w:val="19"/>
    <w:lvlOverride w:ilvl="0"/>
  </w:num>
  <w:num w:numId="13" w16cid:durableId="61102944">
    <w:abstractNumId w:val="19"/>
    <w:lvlOverride w:ilvl="0"/>
  </w:num>
  <w:num w:numId="14" w16cid:durableId="880674883">
    <w:abstractNumId w:val="19"/>
    <w:lvlOverride w:ilvl="0"/>
  </w:num>
  <w:num w:numId="15" w16cid:durableId="335815015">
    <w:abstractNumId w:val="8"/>
  </w:num>
  <w:num w:numId="16" w16cid:durableId="1598754854">
    <w:abstractNumId w:val="11"/>
  </w:num>
  <w:num w:numId="17" w16cid:durableId="1815482467">
    <w:abstractNumId w:val="3"/>
  </w:num>
  <w:num w:numId="18" w16cid:durableId="1436294069">
    <w:abstractNumId w:val="11"/>
  </w:num>
  <w:num w:numId="19" w16cid:durableId="733893300">
    <w:abstractNumId w:val="2"/>
  </w:num>
  <w:num w:numId="20" w16cid:durableId="1450129382">
    <w:abstractNumId w:val="11"/>
  </w:num>
  <w:num w:numId="21" w16cid:durableId="1790320551">
    <w:abstractNumId w:val="9"/>
  </w:num>
  <w:num w:numId="22" w16cid:durableId="1641954751">
    <w:abstractNumId w:val="9"/>
  </w:num>
  <w:num w:numId="23" w16cid:durableId="1612931564">
    <w:abstractNumId w:val="7"/>
  </w:num>
  <w:num w:numId="24" w16cid:durableId="448158811">
    <w:abstractNumId w:val="7"/>
  </w:num>
  <w:num w:numId="25" w16cid:durableId="933512404">
    <w:abstractNumId w:val="6"/>
  </w:num>
  <w:num w:numId="26" w16cid:durableId="1845897247">
    <w:abstractNumId w:val="6"/>
  </w:num>
  <w:num w:numId="27" w16cid:durableId="479886943">
    <w:abstractNumId w:val="10"/>
  </w:num>
  <w:num w:numId="28" w16cid:durableId="1332371414">
    <w:abstractNumId w:val="10"/>
  </w:num>
  <w:num w:numId="29" w16cid:durableId="215819015">
    <w:abstractNumId w:val="10"/>
  </w:num>
  <w:num w:numId="30" w16cid:durableId="786698620">
    <w:abstractNumId w:val="10"/>
  </w:num>
  <w:num w:numId="31" w16cid:durableId="1435662123">
    <w:abstractNumId w:val="10"/>
  </w:num>
  <w:num w:numId="32" w16cid:durableId="1334140663">
    <w:abstractNumId w:val="21"/>
  </w:num>
  <w:num w:numId="33" w16cid:durableId="1852646306">
    <w:abstractNumId w:val="24"/>
  </w:num>
  <w:num w:numId="34" w16cid:durableId="196505649">
    <w:abstractNumId w:val="5"/>
  </w:num>
  <w:num w:numId="35" w16cid:durableId="995380058">
    <w:abstractNumId w:val="4"/>
  </w:num>
  <w:num w:numId="36" w16cid:durableId="534541990">
    <w:abstractNumId w:val="1"/>
  </w:num>
  <w:num w:numId="37" w16cid:durableId="207959012">
    <w:abstractNumId w:val="0"/>
  </w:num>
  <w:num w:numId="38" w16cid:durableId="1981379589">
    <w:abstractNumId w:val="15"/>
  </w:num>
  <w:num w:numId="39" w16cid:durableId="27027029">
    <w:abstractNumId w:val="12"/>
  </w:num>
  <w:num w:numId="40" w16cid:durableId="2081557877">
    <w:abstractNumId w:val="17"/>
  </w:num>
  <w:num w:numId="41" w16cid:durableId="1430467566">
    <w:abstractNumId w:val="23"/>
  </w:num>
  <w:num w:numId="42" w16cid:durableId="891499658">
    <w:abstractNumId w:val="14"/>
  </w:num>
  <w:num w:numId="43" w16cid:durableId="1953433808">
    <w:abstractNumId w:val="22"/>
  </w:num>
  <w:num w:numId="44" w16cid:durableId="1196964979">
    <w:abstractNumId w:val="8"/>
    <w:lvlOverride w:ilvl="0">
      <w:startOverride w:val="1"/>
    </w:lvlOverride>
  </w:num>
  <w:num w:numId="45" w16cid:durableId="541870584">
    <w:abstractNumId w:val="8"/>
    <w:lvlOverride w:ilvl="0">
      <w:startOverride w:val="1"/>
    </w:lvlOverride>
  </w:num>
  <w:num w:numId="46" w16cid:durableId="1445274477">
    <w:abstractNumId w:val="25"/>
  </w:num>
  <w:num w:numId="47" w16cid:durableId="1559127009">
    <w:abstractNumId w:val="16"/>
  </w:num>
  <w:num w:numId="48" w16cid:durableId="2486603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065187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B209A3"/>
    <w:rsid w:val="00615AF7"/>
    <w:rsid w:val="00B209A3"/>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C44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F7"/>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615AF7"/>
    <w:pPr>
      <w:keepNext/>
      <w:keepLines/>
      <w:pageBreakBefore/>
      <w:numPr>
        <w:numId w:val="27"/>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615AF7"/>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615AF7"/>
    <w:pPr>
      <w:numPr>
        <w:ilvl w:val="2"/>
      </w:numPr>
      <w:ind w:left="1134" w:hanging="1134"/>
      <w:outlineLvl w:val="2"/>
    </w:pPr>
    <w:rPr>
      <w:bCs/>
    </w:rPr>
  </w:style>
  <w:style w:type="paragraph" w:styleId="Heading4">
    <w:name w:val="heading 4"/>
    <w:basedOn w:val="Heading2"/>
    <w:next w:val="Normal"/>
    <w:link w:val="Heading4Char"/>
    <w:unhideWhenUsed/>
    <w:qFormat/>
    <w:rsid w:val="00615AF7"/>
    <w:pPr>
      <w:numPr>
        <w:ilvl w:val="3"/>
      </w:numPr>
      <w:ind w:left="1418" w:hanging="1418"/>
      <w:outlineLvl w:val="3"/>
    </w:pPr>
    <w:rPr>
      <w:bCs/>
      <w:iCs/>
    </w:rPr>
  </w:style>
  <w:style w:type="paragraph" w:styleId="Heading5">
    <w:name w:val="heading 5"/>
    <w:basedOn w:val="Heading2"/>
    <w:next w:val="Normal"/>
    <w:link w:val="Heading5Char"/>
    <w:unhideWhenUsed/>
    <w:qFormat/>
    <w:rsid w:val="00615AF7"/>
    <w:pPr>
      <w:numPr>
        <w:ilvl w:val="4"/>
      </w:numPr>
      <w:ind w:left="1701" w:hanging="1701"/>
      <w:outlineLvl w:val="4"/>
    </w:pPr>
  </w:style>
  <w:style w:type="paragraph" w:styleId="Heading6">
    <w:name w:val="heading 6"/>
    <w:basedOn w:val="Heading2"/>
    <w:next w:val="Normal"/>
    <w:link w:val="Heading6Char"/>
    <w:uiPriority w:val="9"/>
    <w:unhideWhenUsed/>
    <w:rsid w:val="00615AF7"/>
    <w:pPr>
      <w:numPr>
        <w:ilvl w:val="5"/>
      </w:numPr>
      <w:ind w:left="1871" w:hanging="1871"/>
      <w:outlineLvl w:val="5"/>
    </w:pPr>
    <w:rPr>
      <w:iCs/>
    </w:rPr>
  </w:style>
  <w:style w:type="paragraph" w:styleId="Heading7">
    <w:name w:val="heading 7"/>
    <w:basedOn w:val="Heading2"/>
    <w:next w:val="Normal"/>
    <w:link w:val="Heading7Char"/>
    <w:uiPriority w:val="9"/>
    <w:unhideWhenUsed/>
    <w:rsid w:val="00615AF7"/>
    <w:pPr>
      <w:numPr>
        <w:ilvl w:val="6"/>
      </w:numPr>
      <w:ind w:left="1985" w:hanging="1985"/>
      <w:outlineLvl w:val="6"/>
    </w:pPr>
    <w:rPr>
      <w:iCs/>
    </w:rPr>
  </w:style>
  <w:style w:type="paragraph" w:styleId="Heading8">
    <w:name w:val="heading 8"/>
    <w:basedOn w:val="Heading2"/>
    <w:next w:val="Normal"/>
    <w:link w:val="Heading8Char"/>
    <w:uiPriority w:val="9"/>
    <w:unhideWhenUsed/>
    <w:rsid w:val="00615AF7"/>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615AF7"/>
    <w:pPr>
      <w:numPr>
        <w:ilvl w:val="8"/>
      </w:numPr>
      <w:ind w:left="2495" w:hanging="2495"/>
      <w:outlineLvl w:val="8"/>
    </w:pPr>
    <w:rPr>
      <w:iCs/>
      <w:szCs w:val="20"/>
    </w:rPr>
  </w:style>
  <w:style w:type="character" w:default="1" w:styleId="DefaultParagraphFont">
    <w:name w:val="Default Paragraph Font"/>
    <w:uiPriority w:val="1"/>
    <w:semiHidden/>
    <w:unhideWhenUsed/>
    <w:rsid w:val="00615A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5AF7"/>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615AF7"/>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615AF7"/>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615AF7"/>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615AF7"/>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615AF7"/>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615AF7"/>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615AF7"/>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615AF7"/>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615AF7"/>
    <w:pPr>
      <w:keepNext w:val="0"/>
      <w:spacing w:before="0"/>
    </w:pPr>
  </w:style>
  <w:style w:type="paragraph" w:styleId="TOC3">
    <w:name w:val="toc 3"/>
    <w:basedOn w:val="TOC1"/>
    <w:autoRedefine/>
    <w:uiPriority w:val="39"/>
    <w:unhideWhenUsed/>
    <w:rsid w:val="00615AF7"/>
    <w:pPr>
      <w:keepNext w:val="0"/>
      <w:tabs>
        <w:tab w:val="left" w:pos="1418"/>
      </w:tabs>
      <w:spacing w:before="0"/>
      <w:ind w:left="1418" w:hanging="794"/>
    </w:pPr>
  </w:style>
  <w:style w:type="paragraph" w:styleId="TOC4">
    <w:name w:val="toc 4"/>
    <w:basedOn w:val="TOC3"/>
    <w:next w:val="Normal"/>
    <w:autoRedefine/>
    <w:uiPriority w:val="39"/>
    <w:unhideWhenUsed/>
    <w:rsid w:val="00615AF7"/>
    <w:pPr>
      <w:tabs>
        <w:tab w:val="left" w:pos="1985"/>
      </w:tabs>
      <w:ind w:right="851"/>
    </w:pPr>
  </w:style>
  <w:style w:type="paragraph" w:styleId="TOC5">
    <w:name w:val="toc 5"/>
    <w:basedOn w:val="TOC4"/>
    <w:next w:val="Normal"/>
    <w:autoRedefine/>
    <w:uiPriority w:val="39"/>
    <w:unhideWhenUsed/>
    <w:rsid w:val="00615AF7"/>
  </w:style>
  <w:style w:type="character" w:customStyle="1" w:styleId="SAPKeyboard">
    <w:name w:val="SAP_Keyboard"/>
    <w:basedOn w:val="SAPMonospace"/>
    <w:uiPriority w:val="1"/>
    <w:qFormat/>
    <w:rsid w:val="00615AF7"/>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615AF7"/>
    <w:pPr>
      <w:keepLines/>
      <w:spacing w:before="240" w:after="240" w:line="360" w:lineRule="auto"/>
      <w:jc w:val="center"/>
    </w:pPr>
    <w:rPr>
      <w:sz w:val="16"/>
    </w:rPr>
  </w:style>
  <w:style w:type="character" w:customStyle="1" w:styleId="StandardChar">
    <w:name w:val="Standard Char"/>
    <w:basedOn w:val="DefaultParagraphFont"/>
    <w:link w:val="Standard"/>
    <w:rsid w:val="00615AF7"/>
    <w:rPr>
      <w:sz w:val="20"/>
      <w:szCs w:val="24"/>
    </w:rPr>
  </w:style>
  <w:style w:type="character" w:customStyle="1" w:styleId="TitleChar">
    <w:name w:val="Title Char"/>
    <w:basedOn w:val="StandardChar"/>
    <w:link w:val="Title"/>
    <w:uiPriority w:val="10"/>
    <w:rsid w:val="00615AF7"/>
    <w:rPr>
      <w:rFonts w:cs="Arial"/>
      <w:b/>
      <w:bCs/>
      <w:color w:val="333399"/>
      <w:sz w:val="48"/>
      <w:szCs w:val="32"/>
    </w:rPr>
  </w:style>
  <w:style w:type="character" w:customStyle="1" w:styleId="SAPGraphicParagraphChar">
    <w:name w:val="SAP_GraphicParagraph Char"/>
    <w:basedOn w:val="TitleChar"/>
    <w:link w:val="SAPGraphicParagraph"/>
    <w:rsid w:val="00615AF7"/>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615AF7"/>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615AF7"/>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615AF7"/>
    <w:pPr>
      <w:numPr>
        <w:numId w:val="0"/>
      </w:numPr>
      <w:outlineLvl w:val="9"/>
    </w:pPr>
  </w:style>
  <w:style w:type="character" w:customStyle="1" w:styleId="SAPHeading1NoNumberChar">
    <w:name w:val="SAP_Heading1NoNumber Char"/>
    <w:basedOn w:val="TitleChar"/>
    <w:link w:val="SAPHeading1NoNumber"/>
    <w:rsid w:val="00615AF7"/>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615AF7"/>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615AF7"/>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615AF7"/>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615AF7"/>
    <w:pPr>
      <w:numPr>
        <w:numId w:val="49"/>
      </w:numPr>
    </w:pPr>
  </w:style>
  <w:style w:type="paragraph" w:styleId="ListNumber2">
    <w:name w:val="List Number 2"/>
    <w:basedOn w:val="Normal"/>
    <w:uiPriority w:val="99"/>
    <w:qFormat/>
    <w:rsid w:val="00615AF7"/>
    <w:pPr>
      <w:numPr>
        <w:ilvl w:val="1"/>
        <w:numId w:val="49"/>
      </w:numPr>
    </w:pPr>
  </w:style>
  <w:style w:type="paragraph" w:styleId="ListNumber3">
    <w:name w:val="List Number 3"/>
    <w:basedOn w:val="Normal"/>
    <w:uiPriority w:val="99"/>
    <w:qFormat/>
    <w:rsid w:val="00615AF7"/>
    <w:pPr>
      <w:numPr>
        <w:ilvl w:val="2"/>
        <w:numId w:val="49"/>
      </w:numPr>
    </w:pPr>
  </w:style>
  <w:style w:type="paragraph" w:styleId="ListBullet">
    <w:name w:val="List Bullet"/>
    <w:basedOn w:val="Normal"/>
    <w:uiPriority w:val="99"/>
    <w:qFormat/>
    <w:rsid w:val="00615AF7"/>
    <w:pPr>
      <w:numPr>
        <w:numId w:val="21"/>
      </w:numPr>
      <w:ind w:left="341" w:hanging="284"/>
    </w:pPr>
  </w:style>
  <w:style w:type="paragraph" w:styleId="ListBullet2">
    <w:name w:val="List Bullet 2"/>
    <w:basedOn w:val="Normal"/>
    <w:uiPriority w:val="99"/>
    <w:qFormat/>
    <w:rsid w:val="00615AF7"/>
    <w:pPr>
      <w:numPr>
        <w:numId w:val="23"/>
      </w:numPr>
      <w:ind w:left="681" w:hanging="284"/>
    </w:pPr>
  </w:style>
  <w:style w:type="paragraph" w:styleId="ListBullet3">
    <w:name w:val="List Bullet 3"/>
    <w:basedOn w:val="Normal"/>
    <w:uiPriority w:val="99"/>
    <w:qFormat/>
    <w:rsid w:val="00615AF7"/>
    <w:pPr>
      <w:numPr>
        <w:numId w:val="25"/>
      </w:numPr>
      <w:ind w:left="1021" w:hanging="284"/>
    </w:pPr>
  </w:style>
  <w:style w:type="paragraph" w:styleId="ListContinue">
    <w:name w:val="List Continue"/>
    <w:basedOn w:val="Normal"/>
    <w:uiPriority w:val="99"/>
    <w:qFormat/>
    <w:rsid w:val="00615AF7"/>
    <w:pPr>
      <w:ind w:left="340"/>
    </w:pPr>
  </w:style>
  <w:style w:type="paragraph" w:styleId="ListContinue2">
    <w:name w:val="List Continue 2"/>
    <w:basedOn w:val="Normal"/>
    <w:uiPriority w:val="99"/>
    <w:qFormat/>
    <w:rsid w:val="00615AF7"/>
    <w:pPr>
      <w:ind w:left="680"/>
    </w:pPr>
  </w:style>
  <w:style w:type="paragraph" w:styleId="ListContinue3">
    <w:name w:val="List Continue 3"/>
    <w:basedOn w:val="Normal"/>
    <w:uiPriority w:val="99"/>
    <w:qFormat/>
    <w:rsid w:val="00615AF7"/>
    <w:pPr>
      <w:ind w:left="1021"/>
    </w:pPr>
  </w:style>
  <w:style w:type="character" w:customStyle="1" w:styleId="Heading1Char">
    <w:name w:val="Heading 1 Char"/>
    <w:basedOn w:val="DefaultParagraphFont"/>
    <w:link w:val="Heading1"/>
    <w:uiPriority w:val="9"/>
    <w:locked/>
    <w:rsid w:val="00615AF7"/>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615AF7"/>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615AF7"/>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615AF7"/>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615AF7"/>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615AF7"/>
    <w:rPr>
      <w:rFonts w:ascii="SAP-icons" w:hAnsi="SAP-icons" w:cs="Times New Roman"/>
      <w:color w:val="7F7F7F" w:themeColor="text1" w:themeTint="80"/>
      <w:sz w:val="18"/>
    </w:rPr>
  </w:style>
  <w:style w:type="table" w:styleId="TableGrid">
    <w:name w:val="Table Grid"/>
    <w:basedOn w:val="TableNormal"/>
    <w:uiPriority w:val="59"/>
    <w:rsid w:val="00615AF7"/>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615AF7"/>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615AF7"/>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615AF7"/>
    <w:rPr>
      <w:rFonts w:ascii="BentonSans Medium" w:hAnsi="BentonSans Medium"/>
      <w:sz w:val="20"/>
    </w:rPr>
  </w:style>
  <w:style w:type="paragraph" w:customStyle="1" w:styleId="SAPSecurityLevel">
    <w:name w:val="SAP_SecurityLevel"/>
    <w:basedOn w:val="SAPMainTitle"/>
    <w:locked/>
    <w:rsid w:val="00615AF7"/>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615AF7"/>
    <w:rPr>
      <w:rFonts w:ascii="BentonSans Book" w:hAnsi="BentonSans Book" w:cs="Times New Roman"/>
      <w:color w:val="0076CB"/>
      <w:sz w:val="18"/>
      <w:u w:val="none"/>
    </w:rPr>
  </w:style>
  <w:style w:type="paragraph" w:customStyle="1" w:styleId="SAPMaterialNumber">
    <w:name w:val="SAP_MaterialNumber"/>
    <w:basedOn w:val="SAPDocumentVersion"/>
    <w:locked/>
    <w:rsid w:val="00615AF7"/>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615AF7"/>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615AF7"/>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615AF7"/>
    <w:rPr>
      <w:rFonts w:ascii="BentonSans Bold" w:hAnsi="BentonSans Bold" w:cs="Times New Roman"/>
    </w:rPr>
  </w:style>
  <w:style w:type="character" w:customStyle="1" w:styleId="SAPFooterSecurityLevel">
    <w:name w:val="SAP_Footer_SecurityLevel"/>
    <w:basedOn w:val="DefaultParagraphFont"/>
    <w:uiPriority w:val="1"/>
    <w:locked/>
    <w:rsid w:val="00615AF7"/>
    <w:rPr>
      <w:rFonts w:cs="Times New Roman"/>
      <w:caps/>
      <w:spacing w:val="6"/>
    </w:rPr>
  </w:style>
  <w:style w:type="paragraph" w:customStyle="1" w:styleId="SAPLastPageGray">
    <w:name w:val="SAP_LastPage_Gray"/>
    <w:basedOn w:val="Normal"/>
    <w:locked/>
    <w:rsid w:val="00615AF7"/>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615AF7"/>
    <w:pPr>
      <w:spacing w:before="0" w:after="0" w:line="180" w:lineRule="exact"/>
    </w:pPr>
    <w:rPr>
      <w:rFonts w:cs="Arial"/>
      <w:sz w:val="12"/>
      <w:szCs w:val="18"/>
      <w:lang w:val="de-DE"/>
    </w:rPr>
  </w:style>
  <w:style w:type="paragraph" w:customStyle="1" w:styleId="SAPFooterright">
    <w:name w:val="SAP_Footer_right"/>
    <w:basedOn w:val="SAPFooterleft"/>
    <w:locked/>
    <w:rsid w:val="00615AF7"/>
    <w:pPr>
      <w:jc w:val="right"/>
    </w:pPr>
    <w:rPr>
      <w:noProof/>
    </w:rPr>
  </w:style>
  <w:style w:type="paragraph" w:customStyle="1" w:styleId="SAPFooterCurrentTopicRight">
    <w:name w:val="SAP_Footer_CurrentTopicRight"/>
    <w:basedOn w:val="SAPFooterright"/>
    <w:qFormat/>
    <w:locked/>
    <w:rsid w:val="00615AF7"/>
    <w:rPr>
      <w:rFonts w:ascii="BentonSans Bold" w:hAnsi="BentonSans Bold"/>
    </w:rPr>
  </w:style>
  <w:style w:type="paragraph" w:customStyle="1" w:styleId="SAPFooterCurrentTopicLeft">
    <w:name w:val="SAP_Footer_CurrentTopicLeft"/>
    <w:basedOn w:val="SAPFooterleft"/>
    <w:qFormat/>
    <w:locked/>
    <w:rsid w:val="00615AF7"/>
    <w:rPr>
      <w:rFonts w:ascii="BentonSans Bold" w:hAnsi="BentonSans Bold"/>
    </w:rPr>
  </w:style>
  <w:style w:type="paragraph" w:styleId="Header">
    <w:name w:val="header"/>
    <w:basedOn w:val="Normal"/>
    <w:link w:val="HeaderChar"/>
    <w:uiPriority w:val="99"/>
    <w:unhideWhenUsed/>
    <w:rsid w:val="00615AF7"/>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615AF7"/>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615AF7"/>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615AF7"/>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615AF7"/>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615AF7"/>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615AF7"/>
    <w:pPr>
      <w:spacing w:before="120"/>
    </w:pPr>
    <w:rPr>
      <w:color w:val="000000" w:themeColor="text1"/>
      <w:sz w:val="28"/>
    </w:rPr>
  </w:style>
  <w:style w:type="paragraph" w:styleId="BalloonText">
    <w:name w:val="Balloon Text"/>
    <w:basedOn w:val="Normal"/>
    <w:link w:val="BalloonTextChar"/>
    <w:uiPriority w:val="99"/>
    <w:semiHidden/>
    <w:unhideWhenUsed/>
    <w:rsid w:val="00615AF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5AF7"/>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615AF7"/>
    <w:pPr>
      <w:spacing w:before="1080"/>
    </w:pPr>
    <w:rPr>
      <w:b/>
      <w:color w:val="999999"/>
      <w:sz w:val="20"/>
    </w:rPr>
  </w:style>
  <w:style w:type="paragraph" w:customStyle="1" w:styleId="SAPTargetAudience">
    <w:name w:val="SAP_TargetAudience"/>
    <w:basedOn w:val="Normal"/>
    <w:locked/>
    <w:rsid w:val="00615AF7"/>
    <w:pPr>
      <w:ind w:left="170" w:right="170"/>
    </w:pPr>
  </w:style>
  <w:style w:type="table" w:customStyle="1" w:styleId="LightShading1">
    <w:name w:val="Light Shading1"/>
    <w:basedOn w:val="TableNormal"/>
    <w:uiPriority w:val="60"/>
    <w:locked/>
    <w:rsid w:val="00615AF7"/>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615AF7"/>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615AF7"/>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615AF7"/>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615AF7"/>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615AF7"/>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615AF7"/>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615AF7"/>
    <w:pPr>
      <w:ind w:left="680"/>
    </w:pPr>
  </w:style>
  <w:style w:type="paragraph" w:customStyle="1" w:styleId="SAPGreenTextNotPrinted">
    <w:name w:val="SAP_GreenText_(NotPrinted)"/>
    <w:basedOn w:val="Normal"/>
    <w:next w:val="Normal"/>
    <w:link w:val="SAPGreenTextNotPrintedChar"/>
    <w:qFormat/>
    <w:rsid w:val="00615AF7"/>
    <w:rPr>
      <w:rFonts w:ascii="BentonSans Regular Italic" w:hAnsi="BentonSans Regular Italic"/>
      <w:vanish/>
      <w:color w:val="7B7B7B" w:themeColor="accent3" w:themeShade="BF"/>
    </w:rPr>
  </w:style>
  <w:style w:type="paragraph" w:customStyle="1" w:styleId="SAPHeader">
    <w:name w:val="SAP_Header"/>
    <w:basedOn w:val="Normal"/>
    <w:locked/>
    <w:rsid w:val="00615AF7"/>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615AF7"/>
    <w:rPr>
      <w:rFonts w:cs="Times New Roman"/>
      <w:color w:val="808080"/>
    </w:rPr>
  </w:style>
  <w:style w:type="character" w:styleId="FollowedHyperlink">
    <w:name w:val="FollowedHyperlink"/>
    <w:basedOn w:val="DefaultParagraphFont"/>
    <w:uiPriority w:val="99"/>
    <w:semiHidden/>
    <w:unhideWhenUsed/>
    <w:rsid w:val="00615AF7"/>
    <w:rPr>
      <w:rFonts w:cs="Times New Roman"/>
      <w:color w:val="954F72" w:themeColor="followedHyperlink"/>
      <w:u w:val="single"/>
    </w:rPr>
  </w:style>
  <w:style w:type="character" w:styleId="SubtleEmphasis">
    <w:name w:val="Subtle Emphasis"/>
    <w:basedOn w:val="DefaultParagraphFont"/>
    <w:uiPriority w:val="19"/>
    <w:rsid w:val="00615AF7"/>
    <w:rPr>
      <w:rFonts w:cs="Times New Roman"/>
      <w:i/>
      <w:iCs/>
      <w:color w:val="808080" w:themeColor="text1" w:themeTint="7F"/>
    </w:rPr>
  </w:style>
  <w:style w:type="character" w:styleId="Strong">
    <w:name w:val="Strong"/>
    <w:basedOn w:val="DefaultParagraphFont"/>
    <w:uiPriority w:val="22"/>
    <w:rsid w:val="00615AF7"/>
    <w:rPr>
      <w:rFonts w:cs="Times New Roman"/>
      <w:b/>
      <w:bCs/>
    </w:rPr>
  </w:style>
  <w:style w:type="paragraph" w:customStyle="1" w:styleId="SAPCopyrightShort">
    <w:name w:val="SAP_CopyrightShort"/>
    <w:basedOn w:val="Normal"/>
    <w:locked/>
    <w:rsid w:val="00615AF7"/>
    <w:pPr>
      <w:spacing w:before="11760" w:after="0" w:line="220" w:lineRule="exact"/>
      <w:ind w:left="-1418" w:right="-567"/>
    </w:pPr>
  </w:style>
  <w:style w:type="paragraph" w:customStyle="1" w:styleId="SAPLastPageCopyright">
    <w:name w:val="SAP_LastPage_Copyright"/>
    <w:basedOn w:val="SAPCopyrightShort"/>
    <w:locked/>
    <w:rsid w:val="00615AF7"/>
  </w:style>
  <w:style w:type="paragraph" w:styleId="List">
    <w:name w:val="List"/>
    <w:basedOn w:val="Normal"/>
    <w:uiPriority w:val="99"/>
    <w:unhideWhenUsed/>
    <w:rsid w:val="00615AF7"/>
    <w:pPr>
      <w:ind w:left="340" w:hanging="340"/>
      <w:contextualSpacing/>
    </w:pPr>
  </w:style>
  <w:style w:type="paragraph" w:styleId="List2">
    <w:name w:val="List 2"/>
    <w:basedOn w:val="Normal"/>
    <w:uiPriority w:val="99"/>
    <w:unhideWhenUsed/>
    <w:rsid w:val="00615AF7"/>
    <w:pPr>
      <w:ind w:left="680" w:hanging="340"/>
      <w:contextualSpacing/>
    </w:pPr>
  </w:style>
  <w:style w:type="paragraph" w:styleId="List3">
    <w:name w:val="List 3"/>
    <w:basedOn w:val="Normal"/>
    <w:uiPriority w:val="99"/>
    <w:unhideWhenUsed/>
    <w:rsid w:val="00615AF7"/>
    <w:pPr>
      <w:ind w:left="1020" w:hanging="340"/>
      <w:contextualSpacing/>
    </w:pPr>
  </w:style>
  <w:style w:type="paragraph" w:styleId="DocumentMap">
    <w:name w:val="Document Map"/>
    <w:basedOn w:val="Normal"/>
    <w:link w:val="DocumentMapChar"/>
    <w:uiPriority w:val="99"/>
    <w:semiHidden/>
    <w:unhideWhenUsed/>
    <w:rsid w:val="00615AF7"/>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15AF7"/>
    <w:rPr>
      <w:rFonts w:ascii="Tahoma" w:eastAsia="MS Mincho" w:hAnsi="Tahoma"/>
      <w:color w:val="000000" w:themeColor="text1"/>
      <w:kern w:val="0"/>
      <w:sz w:val="16"/>
      <w:szCs w:val="16"/>
      <w:lang w:eastAsia="en-US"/>
    </w:rPr>
  </w:style>
  <w:style w:type="paragraph" w:styleId="NoSpacing">
    <w:name w:val="No Spacing"/>
    <w:link w:val="NoSpacingChar"/>
    <w:uiPriority w:val="1"/>
    <w:rsid w:val="00615AF7"/>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615AF7"/>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615AF7"/>
    <w:rPr>
      <w:rFonts w:cs="Times New Roman"/>
      <w:i/>
      <w:iCs/>
    </w:rPr>
  </w:style>
  <w:style w:type="paragraph" w:styleId="Quote">
    <w:name w:val="Quote"/>
    <w:basedOn w:val="Normal"/>
    <w:next w:val="Normal"/>
    <w:link w:val="QuoteChar"/>
    <w:uiPriority w:val="29"/>
    <w:rsid w:val="00615AF7"/>
    <w:rPr>
      <w:i/>
      <w:iCs/>
    </w:rPr>
  </w:style>
  <w:style w:type="character" w:customStyle="1" w:styleId="QuoteChar">
    <w:name w:val="Quote Char"/>
    <w:basedOn w:val="DefaultParagraphFont"/>
    <w:link w:val="Quote"/>
    <w:uiPriority w:val="29"/>
    <w:rsid w:val="00615AF7"/>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615AF7"/>
    <w:rPr>
      <w:rFonts w:cs="Times New Roman"/>
      <w:smallCaps/>
      <w:color w:val="ED7D31" w:themeColor="accent2"/>
      <w:u w:val="single"/>
    </w:rPr>
  </w:style>
  <w:style w:type="paragraph" w:styleId="IntenseQuote">
    <w:name w:val="Intense Quote"/>
    <w:basedOn w:val="Normal"/>
    <w:next w:val="Normal"/>
    <w:link w:val="IntenseQuoteChar"/>
    <w:uiPriority w:val="30"/>
    <w:rsid w:val="00615AF7"/>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615AF7"/>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615AF7"/>
    <w:rPr>
      <w:rFonts w:cs="Times New Roman"/>
      <w:b/>
      <w:bCs/>
      <w:smallCaps/>
      <w:color w:val="ED7D31" w:themeColor="accent2"/>
      <w:spacing w:val="5"/>
      <w:u w:val="single"/>
    </w:rPr>
  </w:style>
  <w:style w:type="character" w:styleId="IntenseEmphasis">
    <w:name w:val="Intense Emphasis"/>
    <w:basedOn w:val="DefaultParagraphFont"/>
    <w:uiPriority w:val="21"/>
    <w:rsid w:val="00615AF7"/>
    <w:rPr>
      <w:rFonts w:cs="Times New Roman"/>
      <w:b/>
      <w:bCs/>
      <w:i/>
      <w:iCs/>
      <w:color w:val="4472C4" w:themeColor="accent1"/>
    </w:rPr>
  </w:style>
  <w:style w:type="paragraph" w:styleId="ListParagraph">
    <w:name w:val="List Paragraph"/>
    <w:basedOn w:val="Normal"/>
    <w:uiPriority w:val="34"/>
    <w:rsid w:val="00615AF7"/>
    <w:pPr>
      <w:ind w:left="720"/>
      <w:contextualSpacing/>
    </w:pPr>
  </w:style>
  <w:style w:type="character" w:styleId="BookTitle">
    <w:name w:val="Book Title"/>
    <w:basedOn w:val="DefaultParagraphFont"/>
    <w:uiPriority w:val="33"/>
    <w:rsid w:val="00615AF7"/>
    <w:rPr>
      <w:rFonts w:cs="Times New Roman"/>
      <w:b/>
      <w:bCs/>
      <w:smallCaps/>
      <w:spacing w:val="5"/>
    </w:rPr>
  </w:style>
  <w:style w:type="character" w:customStyle="1" w:styleId="SAPTextReference">
    <w:name w:val="SAP_TextReference"/>
    <w:basedOn w:val="SAPScreenElement"/>
    <w:uiPriority w:val="1"/>
    <w:qFormat/>
    <w:rsid w:val="00615AF7"/>
    <w:rPr>
      <w:rFonts w:ascii="BentonSans Book Italic" w:hAnsi="BentonSans Book Italic" w:cs="Times New Roman"/>
      <w:color w:val="auto"/>
    </w:rPr>
  </w:style>
  <w:style w:type="character" w:customStyle="1" w:styleId="Superscript">
    <w:name w:val="Superscript"/>
    <w:basedOn w:val="DefaultParagraphFont"/>
    <w:uiPriority w:val="1"/>
    <w:rsid w:val="00615AF7"/>
    <w:rPr>
      <w:rFonts w:cs="Times New Roman"/>
      <w:vertAlign w:val="superscript"/>
    </w:rPr>
  </w:style>
  <w:style w:type="character" w:customStyle="1" w:styleId="SAPGreenTextNotPrintedChar">
    <w:name w:val="SAP_GreenText_(NotPrinted) Char"/>
    <w:basedOn w:val="DefaultParagraphFont"/>
    <w:link w:val="SAPGreenTextNotPrinted"/>
    <w:rsid w:val="00615AF7"/>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615AF7"/>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615AF7"/>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615AF7"/>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615AF7"/>
    <w:pPr>
      <w:spacing w:before="0" w:after="200" w:line="240" w:lineRule="auto"/>
    </w:pPr>
    <w:rPr>
      <w:i/>
      <w:iCs/>
      <w:color w:val="44546A" w:themeColor="text2"/>
      <w:szCs w:val="18"/>
    </w:rPr>
  </w:style>
  <w:style w:type="paragraph" w:customStyle="1" w:styleId="SAPXMLCodeblock">
    <w:name w:val="SAP_XML_Codeblock"/>
    <w:basedOn w:val="Normal"/>
    <w:qFormat/>
    <w:rsid w:val="00615AF7"/>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2"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unique_11" TargetMode="External"/><Relationship Id="rId17" Type="http://schemas.openxmlformats.org/officeDocument/2006/relationships/header" Target="header2.xml"/><Relationship Id="rId25" Type="http://schemas.openxmlformats.org/officeDocument/2006/relationships/footer" Target="footer6.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upport.sap.com/content/dam/SAAP/Sol_Pack/BP_CLD_ENTPR/BP_CLD_ENTPR_S4CLD2008_21_Master_Data_EN_XX.htm" TargetMode="External"/><Relationship Id="rId24"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unique_12" TargetMode="Externa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hyperlink" Target="https://help.sap.com/docs/s4hana-best-practices/s4hana2023-FPS02-master-data"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3" TargetMode="External"/><Relationship Id="rId22" Type="http://schemas.openxmlformats.org/officeDocument/2006/relationships/hyperlink" Target="http://www.sap.com/copyright"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F8A0E9D87AA41549BDA4B689B7E998F"/>
        <w:category>
          <w:name w:val="General"/>
          <w:gallery w:val="placeholder"/>
        </w:category>
        <w:types>
          <w:type w:val="bbPlcHdr"/>
        </w:types>
        <w:behaviors>
          <w:behavior w:val="content"/>
        </w:behaviors>
        <w:guid w:val="{730ECFE8-1567-436F-B92B-8E10495507AA}"/>
      </w:docPartPr>
      <w:docPartBody>
        <w:p w:rsidR="00A57D2F" w:rsidRDefault="00A57D2F" w:rsidP="00A57D2F">
          <w:pPr>
            <w:pStyle w:val="9F8A0E9D87AA41549BDA4B689B7E998F"/>
          </w:pPr>
          <w:r>
            <w:t>Enter Scope Item Name</w:t>
          </w:r>
        </w:p>
      </w:docPartBody>
    </w:docPart>
    <w:docPart>
      <w:docPartPr>
        <w:name w:val="BF9851E5F7714E2EBF3A9E3866DE736B"/>
        <w:category>
          <w:name w:val="General"/>
          <w:gallery w:val="placeholder"/>
        </w:category>
        <w:types>
          <w:type w:val="bbPlcHdr"/>
        </w:types>
        <w:behaviors>
          <w:behavior w:val="content"/>
        </w:behaviors>
        <w:guid w:val="{A048CE78-880E-46DA-8DAA-BA7A1BB9E0AB}"/>
      </w:docPartPr>
      <w:docPartBody>
        <w:p w:rsidR="00A57D2F" w:rsidRDefault="00A57D2F" w:rsidP="00A57D2F">
          <w:pPr>
            <w:pStyle w:val="BF9851E5F7714E2EBF3A9E3866DE736B"/>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D2F"/>
    <w:rsid w:val="00A57D2F"/>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125C7ACE0E34689A5FAD99AC28E1A15">
    <w:name w:val="F125C7ACE0E34689A5FAD99AC28E1A15"/>
    <w:rsid w:val="00A57D2F"/>
  </w:style>
  <w:style w:type="paragraph" w:customStyle="1" w:styleId="9F8A0E9D87AA41549BDA4B689B7E998F">
    <w:name w:val="9F8A0E9D87AA41549BDA4B689B7E998F"/>
    <w:rsid w:val="00A57D2F"/>
  </w:style>
  <w:style w:type="paragraph" w:customStyle="1" w:styleId="BF9851E5F7714E2EBF3A9E3866DE736B">
    <w:name w:val="BF9851E5F7714E2EBF3A9E3866DE736B"/>
    <w:rsid w:val="00A57D2F"/>
  </w:style>
  <w:style w:type="paragraph" w:customStyle="1" w:styleId="1A5415A8748141869B375523D533759F">
    <w:name w:val="1A5415A8748141869B375523D533759F"/>
    <w:rsid w:val="00A57D2F"/>
  </w:style>
  <w:style w:type="paragraph" w:customStyle="1" w:styleId="845DA0F6060848269072A17425BC26FF">
    <w:name w:val="845DA0F6060848269072A17425BC26FF"/>
    <w:rsid w:val="00A57D2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3338</Words>
  <Characters>19028</Characters>
  <Application>Microsoft Office Word</Application>
  <DocSecurity>4</DocSecurity>
  <Lines>158</Lines>
  <Paragraphs>44</Paragraphs>
  <ScaleCrop>false</ScaleCrop>
  <Company/>
  <LinksUpToDate>false</LinksUpToDate>
  <CharactersWithSpaces>22322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2024-09-05T07:54:00Z</dcterms:created>
  <dcterms:modified xsi:type="dcterms:W3CDTF">2024-09-05T07:54:00Z</dcterms:modified>
</cp:coreProperties>
</file>