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964EE5" w14:paraId="1C88201D" w14:textId="77777777" w:rsidTr="001D59B6">
        <w:trPr>
          <w:trHeight w:val="636"/>
        </w:trPr>
        <w:tc>
          <w:tcPr>
            <w:tcW w:w="3227" w:type="dxa"/>
          </w:tcPr>
          <w:p w14:paraId="75692FB9" w14:textId="77777777" w:rsidR="00964EE5" w:rsidRPr="006A4D17" w:rsidRDefault="00964EE5" w:rsidP="001D59B6">
            <w:bookmarkStart w:id="0" w:name="unique_1"/>
            <w:bookmarkStart w:id="1" w:name="_Hlk107001998"/>
            <w:r w:rsidRPr="006A4D17">
              <w:rPr>
                <w:noProof/>
              </w:rPr>
              <w:drawing>
                <wp:anchor distT="0" distB="0" distL="114300" distR="114300" simplePos="0" relativeHeight="251659264" behindDoc="1" locked="0" layoutInCell="1" allowOverlap="1" wp14:anchorId="6ADFB49E" wp14:editId="2320FFB2">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68795A00" w14:textId="77FCA0A2" w:rsidR="00964EE5" w:rsidRPr="00E540A2" w:rsidRDefault="00964EE5" w:rsidP="00964EE5">
            <w:pPr>
              <w:pStyle w:val="SAPCollateralType"/>
            </w:pPr>
            <w:r>
              <w:t>Test Script</w:t>
            </w:r>
          </w:p>
          <w:p w14:paraId="127E90DD" w14:textId="15EE293C" w:rsidR="00964EE5" w:rsidRPr="00CF3F1C" w:rsidRDefault="00964EE5" w:rsidP="00964EE5">
            <w:pPr>
              <w:pStyle w:val="SAPDocumentVersion"/>
            </w:pPr>
            <w:r>
              <w:t>SAP S/4HANA - 09-09-24</w:t>
            </w:r>
          </w:p>
        </w:tc>
      </w:tr>
      <w:tr w:rsidR="00964EE5" w14:paraId="6B1620C3" w14:textId="77777777" w:rsidTr="001D59B6">
        <w:trPr>
          <w:trHeight w:hRule="exact" w:val="1656"/>
        </w:trPr>
        <w:tc>
          <w:tcPr>
            <w:tcW w:w="3227" w:type="dxa"/>
          </w:tcPr>
          <w:p w14:paraId="2D44CA5C" w14:textId="77777777" w:rsidR="00964EE5" w:rsidRPr="006A4D17" w:rsidRDefault="00964EE5" w:rsidP="001D59B6"/>
        </w:tc>
        <w:tc>
          <w:tcPr>
            <w:tcW w:w="11340" w:type="dxa"/>
          </w:tcPr>
          <w:p w14:paraId="6E6057F2" w14:textId="6CB0A123" w:rsidR="00964EE5" w:rsidRDefault="00964EE5" w:rsidP="00964EE5">
            <w:pPr>
              <w:pStyle w:val="SAPMainTitle"/>
            </w:pPr>
            <w:bookmarkStart w:id="2" w:name="maintitle"/>
            <w:r>
              <w:t>Monitoring of Goods and Invoice Receipts (2V7_DE)</w:t>
            </w:r>
            <w:bookmarkEnd w:id="2"/>
            <w:r w:rsidRPr="00585F3D">
              <w:t xml:space="preserve"> </w:t>
            </w:r>
          </w:p>
          <w:p w14:paraId="011AD1C9" w14:textId="77777777" w:rsidR="00964EE5" w:rsidRDefault="00964EE5" w:rsidP="001D59B6"/>
          <w:p w14:paraId="7CEEAAA9" w14:textId="77777777" w:rsidR="00964EE5" w:rsidRPr="00585F3D" w:rsidRDefault="00964EE5" w:rsidP="001D59B6">
            <w:r w:rsidRPr="00DE3655">
              <w:rPr>
                <w:b/>
                <w:bCs/>
                <w:noProof/>
                <w:szCs w:val="28"/>
              </w:rPr>
              <w:drawing>
                <wp:anchor distT="0" distB="0" distL="114300" distR="114300" simplePos="0" relativeHeight="251660288" behindDoc="1" locked="0" layoutInCell="1" allowOverlap="1" wp14:anchorId="43FE1187" wp14:editId="04F334EC">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964EE5" w14:paraId="695F70D5" w14:textId="77777777" w:rsidTr="001D59B6">
        <w:trPr>
          <w:trHeight w:hRule="exact" w:val="481"/>
        </w:trPr>
        <w:tc>
          <w:tcPr>
            <w:tcW w:w="3227" w:type="dxa"/>
          </w:tcPr>
          <w:p w14:paraId="4AF3B886" w14:textId="77777777" w:rsidR="00964EE5" w:rsidRDefault="00964EE5" w:rsidP="001D59B6"/>
        </w:tc>
        <w:tc>
          <w:tcPr>
            <w:tcW w:w="11340" w:type="dxa"/>
          </w:tcPr>
          <w:p w14:paraId="02FAC4E0" w14:textId="77777777" w:rsidR="00964EE5" w:rsidRDefault="00964EE5" w:rsidP="001D59B6">
            <w:pPr>
              <w:pStyle w:val="SAPSecurityLevel"/>
              <w:jc w:val="left"/>
            </w:pPr>
            <w:r>
              <w:t>PUBLIC</w:t>
            </w:r>
          </w:p>
        </w:tc>
      </w:tr>
    </w:tbl>
    <w:p w14:paraId="0D7882B6" w14:textId="77777777" w:rsidR="00964EE5" w:rsidRPr="009B6859" w:rsidRDefault="00964EE5" w:rsidP="00222BF2">
      <w:pPr>
        <w:pStyle w:val="SAPKeyblockTitle"/>
      </w:pPr>
      <w:r w:rsidRPr="009B6859">
        <w:t>Table of Contents</w:t>
      </w:r>
      <w:r w:rsidRPr="00BE29C5">
        <w:rPr>
          <w:rFonts w:ascii="BentonSans Book" w:hAnsi="BentonSans Book"/>
          <w:noProof/>
          <w:color w:val="000000" w:themeColor="text1"/>
          <w:sz w:val="18"/>
        </w:rPr>
        <w:t xml:space="preserve"> </w:t>
      </w:r>
    </w:p>
    <w:p w14:paraId="37F0EC54" w14:textId="59C211B6" w:rsidR="00964EE5" w:rsidRDefault="00964EE5">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780643" w:history="1">
        <w:r w:rsidRPr="00DB2989">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DB2989">
          <w:rPr>
            <w:rStyle w:val="Hyperlink"/>
            <w:noProof/>
          </w:rPr>
          <w:t>Purpose</w:t>
        </w:r>
        <w:r>
          <w:rPr>
            <w:noProof/>
            <w:webHidden/>
          </w:rPr>
          <w:tab/>
        </w:r>
        <w:r>
          <w:rPr>
            <w:noProof/>
            <w:webHidden/>
          </w:rPr>
          <w:fldChar w:fldCharType="begin"/>
        </w:r>
        <w:r>
          <w:rPr>
            <w:noProof/>
            <w:webHidden/>
          </w:rPr>
          <w:instrText xml:space="preserve"> PAGEREF _Toc176780643 \h </w:instrText>
        </w:r>
        <w:r>
          <w:rPr>
            <w:noProof/>
            <w:webHidden/>
          </w:rPr>
        </w:r>
        <w:r>
          <w:rPr>
            <w:noProof/>
            <w:webHidden/>
          </w:rPr>
          <w:fldChar w:fldCharType="separate"/>
        </w:r>
        <w:r>
          <w:rPr>
            <w:noProof/>
            <w:webHidden/>
          </w:rPr>
          <w:t>2</w:t>
        </w:r>
        <w:r>
          <w:rPr>
            <w:noProof/>
            <w:webHidden/>
          </w:rPr>
          <w:fldChar w:fldCharType="end"/>
        </w:r>
      </w:hyperlink>
    </w:p>
    <w:p w14:paraId="30A73379" w14:textId="5FFFB9FF" w:rsidR="00964EE5" w:rsidRDefault="00964EE5">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780644" w:history="1">
        <w:r w:rsidRPr="00DB2989">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DB2989">
          <w:rPr>
            <w:rStyle w:val="Hyperlink"/>
            <w:noProof/>
          </w:rPr>
          <w:t>Prerequisites</w:t>
        </w:r>
        <w:r>
          <w:rPr>
            <w:noProof/>
            <w:webHidden/>
          </w:rPr>
          <w:tab/>
        </w:r>
        <w:r>
          <w:rPr>
            <w:noProof/>
            <w:webHidden/>
          </w:rPr>
          <w:fldChar w:fldCharType="begin"/>
        </w:r>
        <w:r>
          <w:rPr>
            <w:noProof/>
            <w:webHidden/>
          </w:rPr>
          <w:instrText xml:space="preserve"> PAGEREF _Toc176780644 \h </w:instrText>
        </w:r>
        <w:r>
          <w:rPr>
            <w:noProof/>
            <w:webHidden/>
          </w:rPr>
        </w:r>
        <w:r>
          <w:rPr>
            <w:noProof/>
            <w:webHidden/>
          </w:rPr>
          <w:fldChar w:fldCharType="separate"/>
        </w:r>
        <w:r>
          <w:rPr>
            <w:noProof/>
            <w:webHidden/>
          </w:rPr>
          <w:t>3</w:t>
        </w:r>
        <w:r>
          <w:rPr>
            <w:noProof/>
            <w:webHidden/>
          </w:rPr>
          <w:fldChar w:fldCharType="end"/>
        </w:r>
      </w:hyperlink>
    </w:p>
    <w:p w14:paraId="196E8472" w14:textId="4682874C" w:rsidR="00964EE5" w:rsidRDefault="00964EE5">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80645" w:history="1">
        <w:r w:rsidRPr="00DB2989">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DB2989">
          <w:rPr>
            <w:rStyle w:val="Hyperlink"/>
            <w:noProof/>
          </w:rPr>
          <w:t>System Access</w:t>
        </w:r>
        <w:r>
          <w:rPr>
            <w:noProof/>
            <w:webHidden/>
          </w:rPr>
          <w:tab/>
        </w:r>
        <w:r>
          <w:rPr>
            <w:noProof/>
            <w:webHidden/>
          </w:rPr>
          <w:fldChar w:fldCharType="begin"/>
        </w:r>
        <w:r>
          <w:rPr>
            <w:noProof/>
            <w:webHidden/>
          </w:rPr>
          <w:instrText xml:space="preserve"> PAGEREF _Toc176780645 \h </w:instrText>
        </w:r>
        <w:r>
          <w:rPr>
            <w:noProof/>
            <w:webHidden/>
          </w:rPr>
        </w:r>
        <w:r>
          <w:rPr>
            <w:noProof/>
            <w:webHidden/>
          </w:rPr>
          <w:fldChar w:fldCharType="separate"/>
        </w:r>
        <w:r>
          <w:rPr>
            <w:noProof/>
            <w:webHidden/>
          </w:rPr>
          <w:t>3</w:t>
        </w:r>
        <w:r>
          <w:rPr>
            <w:noProof/>
            <w:webHidden/>
          </w:rPr>
          <w:fldChar w:fldCharType="end"/>
        </w:r>
      </w:hyperlink>
    </w:p>
    <w:p w14:paraId="3FDBDAF0" w14:textId="011B1EB1" w:rsidR="00964EE5" w:rsidRDefault="00964EE5">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80646" w:history="1">
        <w:r w:rsidRPr="00DB2989">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DB2989">
          <w:rPr>
            <w:rStyle w:val="Hyperlink"/>
            <w:noProof/>
          </w:rPr>
          <w:t>Roles</w:t>
        </w:r>
        <w:r>
          <w:rPr>
            <w:noProof/>
            <w:webHidden/>
          </w:rPr>
          <w:tab/>
        </w:r>
        <w:r>
          <w:rPr>
            <w:noProof/>
            <w:webHidden/>
          </w:rPr>
          <w:fldChar w:fldCharType="begin"/>
        </w:r>
        <w:r>
          <w:rPr>
            <w:noProof/>
            <w:webHidden/>
          </w:rPr>
          <w:instrText xml:space="preserve"> PAGEREF _Toc176780646 \h </w:instrText>
        </w:r>
        <w:r>
          <w:rPr>
            <w:noProof/>
            <w:webHidden/>
          </w:rPr>
        </w:r>
        <w:r>
          <w:rPr>
            <w:noProof/>
            <w:webHidden/>
          </w:rPr>
          <w:fldChar w:fldCharType="separate"/>
        </w:r>
        <w:r>
          <w:rPr>
            <w:noProof/>
            <w:webHidden/>
          </w:rPr>
          <w:t>3</w:t>
        </w:r>
        <w:r>
          <w:rPr>
            <w:noProof/>
            <w:webHidden/>
          </w:rPr>
          <w:fldChar w:fldCharType="end"/>
        </w:r>
      </w:hyperlink>
    </w:p>
    <w:p w14:paraId="706AF4A3" w14:textId="10C9A18A" w:rsidR="00964EE5" w:rsidRDefault="00964EE5">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80647" w:history="1">
        <w:r w:rsidRPr="00DB2989">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DB2989">
          <w:rPr>
            <w:rStyle w:val="Hyperlink"/>
            <w:noProof/>
          </w:rPr>
          <w:t>Master Data, Organizational Data, and Other Data</w:t>
        </w:r>
        <w:r>
          <w:rPr>
            <w:noProof/>
            <w:webHidden/>
          </w:rPr>
          <w:tab/>
        </w:r>
        <w:r>
          <w:rPr>
            <w:noProof/>
            <w:webHidden/>
          </w:rPr>
          <w:fldChar w:fldCharType="begin"/>
        </w:r>
        <w:r>
          <w:rPr>
            <w:noProof/>
            <w:webHidden/>
          </w:rPr>
          <w:instrText xml:space="preserve"> PAGEREF _Toc176780647 \h </w:instrText>
        </w:r>
        <w:r>
          <w:rPr>
            <w:noProof/>
            <w:webHidden/>
          </w:rPr>
        </w:r>
        <w:r>
          <w:rPr>
            <w:noProof/>
            <w:webHidden/>
          </w:rPr>
          <w:fldChar w:fldCharType="separate"/>
        </w:r>
        <w:r>
          <w:rPr>
            <w:noProof/>
            <w:webHidden/>
          </w:rPr>
          <w:t>3</w:t>
        </w:r>
        <w:r>
          <w:rPr>
            <w:noProof/>
            <w:webHidden/>
          </w:rPr>
          <w:fldChar w:fldCharType="end"/>
        </w:r>
      </w:hyperlink>
    </w:p>
    <w:p w14:paraId="52380E0B" w14:textId="128DB728" w:rsidR="00964EE5" w:rsidRDefault="00964EE5">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80648" w:history="1">
        <w:r w:rsidRPr="00DB2989">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DB2989">
          <w:rPr>
            <w:rStyle w:val="Hyperlink"/>
            <w:noProof/>
          </w:rPr>
          <w:t>Business Conditions</w:t>
        </w:r>
        <w:r>
          <w:rPr>
            <w:noProof/>
            <w:webHidden/>
          </w:rPr>
          <w:tab/>
        </w:r>
        <w:r>
          <w:rPr>
            <w:noProof/>
            <w:webHidden/>
          </w:rPr>
          <w:fldChar w:fldCharType="begin"/>
        </w:r>
        <w:r>
          <w:rPr>
            <w:noProof/>
            <w:webHidden/>
          </w:rPr>
          <w:instrText xml:space="preserve"> PAGEREF _Toc176780648 \h </w:instrText>
        </w:r>
        <w:r>
          <w:rPr>
            <w:noProof/>
            <w:webHidden/>
          </w:rPr>
        </w:r>
        <w:r>
          <w:rPr>
            <w:noProof/>
            <w:webHidden/>
          </w:rPr>
          <w:fldChar w:fldCharType="separate"/>
        </w:r>
        <w:r>
          <w:rPr>
            <w:noProof/>
            <w:webHidden/>
          </w:rPr>
          <w:t>4</w:t>
        </w:r>
        <w:r>
          <w:rPr>
            <w:noProof/>
            <w:webHidden/>
          </w:rPr>
          <w:fldChar w:fldCharType="end"/>
        </w:r>
      </w:hyperlink>
    </w:p>
    <w:p w14:paraId="4B7FAD83" w14:textId="706B956D" w:rsidR="00964EE5" w:rsidRDefault="00964EE5">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780649" w:history="1">
        <w:r w:rsidRPr="00DB2989">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DB2989">
          <w:rPr>
            <w:rStyle w:val="Hyperlink"/>
            <w:noProof/>
          </w:rPr>
          <w:t>Overview Table</w:t>
        </w:r>
        <w:r>
          <w:rPr>
            <w:noProof/>
            <w:webHidden/>
          </w:rPr>
          <w:tab/>
        </w:r>
        <w:r>
          <w:rPr>
            <w:noProof/>
            <w:webHidden/>
          </w:rPr>
          <w:fldChar w:fldCharType="begin"/>
        </w:r>
        <w:r>
          <w:rPr>
            <w:noProof/>
            <w:webHidden/>
          </w:rPr>
          <w:instrText xml:space="preserve"> PAGEREF _Toc176780649 \h </w:instrText>
        </w:r>
        <w:r>
          <w:rPr>
            <w:noProof/>
            <w:webHidden/>
          </w:rPr>
        </w:r>
        <w:r>
          <w:rPr>
            <w:noProof/>
            <w:webHidden/>
          </w:rPr>
          <w:fldChar w:fldCharType="separate"/>
        </w:r>
        <w:r>
          <w:rPr>
            <w:noProof/>
            <w:webHidden/>
          </w:rPr>
          <w:t>5</w:t>
        </w:r>
        <w:r>
          <w:rPr>
            <w:noProof/>
            <w:webHidden/>
          </w:rPr>
          <w:fldChar w:fldCharType="end"/>
        </w:r>
      </w:hyperlink>
    </w:p>
    <w:p w14:paraId="7C305B8B" w14:textId="2CBC3EB5" w:rsidR="00964EE5" w:rsidRDefault="00964EE5">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780650" w:history="1">
        <w:r w:rsidRPr="00DB2989">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DB2989">
          <w:rPr>
            <w:rStyle w:val="Hyperlink"/>
            <w:noProof/>
          </w:rPr>
          <w:t>Test Procedures</w:t>
        </w:r>
        <w:r>
          <w:rPr>
            <w:noProof/>
            <w:webHidden/>
          </w:rPr>
          <w:tab/>
        </w:r>
        <w:r>
          <w:rPr>
            <w:noProof/>
            <w:webHidden/>
          </w:rPr>
          <w:fldChar w:fldCharType="begin"/>
        </w:r>
        <w:r>
          <w:rPr>
            <w:noProof/>
            <w:webHidden/>
          </w:rPr>
          <w:instrText xml:space="preserve"> PAGEREF _Toc176780650 \h </w:instrText>
        </w:r>
        <w:r>
          <w:rPr>
            <w:noProof/>
            <w:webHidden/>
          </w:rPr>
        </w:r>
        <w:r>
          <w:rPr>
            <w:noProof/>
            <w:webHidden/>
          </w:rPr>
          <w:fldChar w:fldCharType="separate"/>
        </w:r>
        <w:r>
          <w:rPr>
            <w:noProof/>
            <w:webHidden/>
          </w:rPr>
          <w:t>6</w:t>
        </w:r>
        <w:r>
          <w:rPr>
            <w:noProof/>
            <w:webHidden/>
          </w:rPr>
          <w:fldChar w:fldCharType="end"/>
        </w:r>
      </w:hyperlink>
    </w:p>
    <w:p w14:paraId="6634E558" w14:textId="3E499468" w:rsidR="00964EE5" w:rsidRDefault="00964EE5">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80651" w:history="1">
        <w:r w:rsidRPr="00DB2989">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DB2989">
          <w:rPr>
            <w:rStyle w:val="Hyperlink"/>
            <w:noProof/>
          </w:rPr>
          <w:t>OData Service to Reconcile GR/IR Accounts</w:t>
        </w:r>
        <w:r>
          <w:rPr>
            <w:noProof/>
            <w:webHidden/>
          </w:rPr>
          <w:tab/>
        </w:r>
        <w:r>
          <w:rPr>
            <w:noProof/>
            <w:webHidden/>
          </w:rPr>
          <w:fldChar w:fldCharType="begin"/>
        </w:r>
        <w:r>
          <w:rPr>
            <w:noProof/>
            <w:webHidden/>
          </w:rPr>
          <w:instrText xml:space="preserve"> PAGEREF _Toc176780651 \h </w:instrText>
        </w:r>
        <w:r>
          <w:rPr>
            <w:noProof/>
            <w:webHidden/>
          </w:rPr>
        </w:r>
        <w:r>
          <w:rPr>
            <w:noProof/>
            <w:webHidden/>
          </w:rPr>
          <w:fldChar w:fldCharType="separate"/>
        </w:r>
        <w:r>
          <w:rPr>
            <w:noProof/>
            <w:webHidden/>
          </w:rPr>
          <w:t>6</w:t>
        </w:r>
        <w:r>
          <w:rPr>
            <w:noProof/>
            <w:webHidden/>
          </w:rPr>
          <w:fldChar w:fldCharType="end"/>
        </w:r>
      </w:hyperlink>
    </w:p>
    <w:p w14:paraId="164F58EF" w14:textId="529790F6" w:rsidR="00964EE5" w:rsidRDefault="00964EE5">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80652" w:history="1">
        <w:r w:rsidRPr="00DB2989">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DB2989">
          <w:rPr>
            <w:rStyle w:val="Hyperlink"/>
            <w:noProof/>
          </w:rPr>
          <w:t>OData Service to Monitor GR/IR Account Reconciliation</w:t>
        </w:r>
        <w:r>
          <w:rPr>
            <w:noProof/>
            <w:webHidden/>
          </w:rPr>
          <w:tab/>
        </w:r>
        <w:r>
          <w:rPr>
            <w:noProof/>
            <w:webHidden/>
          </w:rPr>
          <w:fldChar w:fldCharType="begin"/>
        </w:r>
        <w:r>
          <w:rPr>
            <w:noProof/>
            <w:webHidden/>
          </w:rPr>
          <w:instrText xml:space="preserve"> PAGEREF _Toc176780652 \h </w:instrText>
        </w:r>
        <w:r>
          <w:rPr>
            <w:noProof/>
            <w:webHidden/>
          </w:rPr>
        </w:r>
        <w:r>
          <w:rPr>
            <w:noProof/>
            <w:webHidden/>
          </w:rPr>
          <w:fldChar w:fldCharType="separate"/>
        </w:r>
        <w:r>
          <w:rPr>
            <w:noProof/>
            <w:webHidden/>
          </w:rPr>
          <w:t>7</w:t>
        </w:r>
        <w:r>
          <w:rPr>
            <w:noProof/>
            <w:webHidden/>
          </w:rPr>
          <w:fldChar w:fldCharType="end"/>
        </w:r>
      </w:hyperlink>
    </w:p>
    <w:p w14:paraId="7D1374E1" w14:textId="0A2B7E9D" w:rsidR="00964EE5" w:rsidRDefault="00964EE5">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80653" w:history="1">
        <w:r w:rsidRPr="00DB2989">
          <w:rPr>
            <w:rStyle w:val="Hyperlink"/>
            <w:noProof/>
          </w:rPr>
          <w:t>4.3</w:t>
        </w:r>
        <w:r>
          <w:rPr>
            <w:rFonts w:asciiTheme="minorHAnsi" w:eastAsiaTheme="minorEastAsia" w:hAnsiTheme="minorHAnsi" w:cstheme="minorBidi"/>
            <w:noProof/>
            <w:color w:val="auto"/>
            <w:kern w:val="2"/>
            <w:sz w:val="22"/>
            <w:szCs w:val="22"/>
            <w:lang w:eastAsia="zh-CN"/>
            <w14:ligatures w14:val="standardContextual"/>
          </w:rPr>
          <w:tab/>
        </w:r>
        <w:r w:rsidRPr="00DB2989">
          <w:rPr>
            <w:rStyle w:val="Hyperlink"/>
            <w:noProof/>
          </w:rPr>
          <w:t>Monitor Notifications (Optional)</w:t>
        </w:r>
        <w:r>
          <w:rPr>
            <w:noProof/>
            <w:webHidden/>
          </w:rPr>
          <w:tab/>
        </w:r>
        <w:r>
          <w:rPr>
            <w:noProof/>
            <w:webHidden/>
          </w:rPr>
          <w:fldChar w:fldCharType="begin"/>
        </w:r>
        <w:r>
          <w:rPr>
            <w:noProof/>
            <w:webHidden/>
          </w:rPr>
          <w:instrText xml:space="preserve"> PAGEREF _Toc176780653 \h </w:instrText>
        </w:r>
        <w:r>
          <w:rPr>
            <w:noProof/>
            <w:webHidden/>
          </w:rPr>
        </w:r>
        <w:r>
          <w:rPr>
            <w:noProof/>
            <w:webHidden/>
          </w:rPr>
          <w:fldChar w:fldCharType="separate"/>
        </w:r>
        <w:r>
          <w:rPr>
            <w:noProof/>
            <w:webHidden/>
          </w:rPr>
          <w:t>8</w:t>
        </w:r>
        <w:r>
          <w:rPr>
            <w:noProof/>
            <w:webHidden/>
          </w:rPr>
          <w:fldChar w:fldCharType="end"/>
        </w:r>
      </w:hyperlink>
    </w:p>
    <w:p w14:paraId="6E77D472" w14:textId="712E5D7A" w:rsidR="00964EE5" w:rsidRDefault="00964EE5">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80654" w:history="1">
        <w:r w:rsidRPr="00DB2989">
          <w:rPr>
            <w:rStyle w:val="Hyperlink"/>
            <w:noProof/>
          </w:rPr>
          <w:t>4.4</w:t>
        </w:r>
        <w:r>
          <w:rPr>
            <w:rFonts w:asciiTheme="minorHAnsi" w:eastAsiaTheme="minorEastAsia" w:hAnsiTheme="minorHAnsi" w:cstheme="minorBidi"/>
            <w:noProof/>
            <w:color w:val="auto"/>
            <w:kern w:val="2"/>
            <w:sz w:val="22"/>
            <w:szCs w:val="22"/>
            <w:lang w:eastAsia="zh-CN"/>
            <w14:ligatures w14:val="standardContextual"/>
          </w:rPr>
          <w:tab/>
        </w:r>
        <w:r w:rsidRPr="00DB2989">
          <w:rPr>
            <w:rStyle w:val="Hyperlink"/>
            <w:noProof/>
          </w:rPr>
          <w:t>Analyze GR/IR Process</w:t>
        </w:r>
        <w:r>
          <w:rPr>
            <w:noProof/>
            <w:webHidden/>
          </w:rPr>
          <w:tab/>
        </w:r>
        <w:r>
          <w:rPr>
            <w:noProof/>
            <w:webHidden/>
          </w:rPr>
          <w:fldChar w:fldCharType="begin"/>
        </w:r>
        <w:r>
          <w:rPr>
            <w:noProof/>
            <w:webHidden/>
          </w:rPr>
          <w:instrText xml:space="preserve"> PAGEREF _Toc176780654 \h </w:instrText>
        </w:r>
        <w:r>
          <w:rPr>
            <w:noProof/>
            <w:webHidden/>
          </w:rPr>
        </w:r>
        <w:r>
          <w:rPr>
            <w:noProof/>
            <w:webHidden/>
          </w:rPr>
          <w:fldChar w:fldCharType="separate"/>
        </w:r>
        <w:r>
          <w:rPr>
            <w:noProof/>
            <w:webHidden/>
          </w:rPr>
          <w:t>11</w:t>
        </w:r>
        <w:r>
          <w:rPr>
            <w:noProof/>
            <w:webHidden/>
          </w:rPr>
          <w:fldChar w:fldCharType="end"/>
        </w:r>
      </w:hyperlink>
    </w:p>
    <w:p w14:paraId="27672FE7" w14:textId="061E0B3C" w:rsidR="00964EE5" w:rsidRPr="00FE477D" w:rsidRDefault="00964EE5" w:rsidP="00222BF2">
      <w:r>
        <w:fldChar w:fldCharType="end"/>
      </w:r>
    </w:p>
    <w:p w14:paraId="3CA5727B" w14:textId="77777777" w:rsidR="00964EE5" w:rsidRDefault="00964EE5" w:rsidP="00222BF2"/>
    <w:bookmarkEnd w:id="1"/>
    <w:p w14:paraId="3225B00D" w14:textId="77777777" w:rsidR="00964EE5" w:rsidRDefault="00964EE5"/>
    <w:p w14:paraId="1A9449C3" w14:textId="77777777" w:rsidR="00451AA0" w:rsidRDefault="00964EE5">
      <w:pPr>
        <w:pStyle w:val="Heading1"/>
      </w:pPr>
      <w:bookmarkStart w:id="3" w:name="_Toc176780643"/>
      <w:r>
        <w:lastRenderedPageBreak/>
        <w:t>Purpose</w:t>
      </w:r>
      <w:bookmarkEnd w:id="0"/>
      <w:bookmarkEnd w:id="3"/>
    </w:p>
    <w:p w14:paraId="1FA51F8B" w14:textId="77777777" w:rsidR="00964EE5" w:rsidRDefault="00964EE5">
      <w:pPr>
        <w:pStyle w:val="SAPKeyblockTitle"/>
      </w:pPr>
      <w:r>
        <w:t>Overview</w:t>
      </w:r>
    </w:p>
    <w:p w14:paraId="1902AC07" w14:textId="0CFEA24D" w:rsidR="00451AA0" w:rsidRDefault="00964EE5">
      <w:r>
        <w:t xml:space="preserve">The GR/IR monitor is an SAP S/4HANA application that helps the accountants to process the cases where the goods receipts and the invoices receipts are not exactly matched and written off </w:t>
      </w:r>
      <w:r>
        <w:t>automatically. The processors set the statuses to purchase orders to indicate the next actions that must be taken in the context of certain purchase order. A machine learning feature of the GRIR application makes a prediction of the next status based on the history of processing. The predictions are provided by a Machine Learning (ML) service that runs on the Cloud Foundry. This communication scenario is related to the connection of the SAP S/4HANA backend and the ML service.</w:t>
      </w:r>
    </w:p>
    <w:p w14:paraId="168E501A" w14:textId="77777777" w:rsidR="00451AA0" w:rsidRDefault="00964EE5">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6CA3BAD4" w14:textId="77777777" w:rsidR="00451AA0" w:rsidRDefault="00451AA0"/>
    <w:tbl>
      <w:tblPr>
        <w:tblW w:w="4975" w:type="pct"/>
        <w:tblCellMar>
          <w:left w:w="10" w:type="dxa"/>
          <w:right w:w="10" w:type="dxa"/>
        </w:tblCellMar>
        <w:tblLook w:val="04A0" w:firstRow="1" w:lastRow="0" w:firstColumn="1" w:lastColumn="0" w:noHBand="0" w:noVBand="1"/>
      </w:tblPr>
      <w:tblGrid>
        <w:gridCol w:w="14185"/>
      </w:tblGrid>
      <w:tr w:rsidR="00451AA0" w14:paraId="0DDB461E"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6043387F" w14:textId="77777777" w:rsidR="00451AA0" w:rsidRDefault="00964EE5">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301DA88B" w14:textId="77777777" w:rsidR="00451AA0" w:rsidRDefault="00964EE5">
      <w:pPr>
        <w:pStyle w:val="Heading1"/>
      </w:pPr>
      <w:bookmarkStart w:id="4" w:name="unique_2"/>
      <w:bookmarkStart w:id="5" w:name="_Toc176780644"/>
      <w:r>
        <w:lastRenderedPageBreak/>
        <w:t>Prerequisites</w:t>
      </w:r>
      <w:bookmarkEnd w:id="4"/>
      <w:bookmarkEnd w:id="5"/>
    </w:p>
    <w:p w14:paraId="7CD7A672" w14:textId="77777777" w:rsidR="00451AA0" w:rsidRDefault="00964EE5">
      <w:r>
        <w:t>This section summarizes all the prerequisites for conducting the test in terms of systems, users, master data, organizational data, other test data and business conditions.</w:t>
      </w:r>
    </w:p>
    <w:p w14:paraId="78196E54" w14:textId="77777777" w:rsidR="00451AA0" w:rsidRDefault="00964EE5">
      <w:pPr>
        <w:pStyle w:val="Heading2"/>
      </w:pPr>
      <w:bookmarkStart w:id="6" w:name="unique_3"/>
      <w:bookmarkStart w:id="7" w:name="_Toc176780645"/>
      <w:r>
        <w:t>System Access</w:t>
      </w:r>
      <w:bookmarkEnd w:id="6"/>
      <w:bookmarkEnd w:id="7"/>
    </w:p>
    <w:tbl>
      <w:tblPr>
        <w:tblStyle w:val="SAPStandardTable"/>
        <w:tblW w:w="5000" w:type="pct"/>
        <w:tblInd w:w="3" w:type="dxa"/>
        <w:tblLook w:val="0620" w:firstRow="1" w:lastRow="0" w:firstColumn="0" w:lastColumn="0" w:noHBand="1" w:noVBand="1"/>
      </w:tblPr>
      <w:tblGrid>
        <w:gridCol w:w="3876"/>
        <w:gridCol w:w="10428"/>
      </w:tblGrid>
      <w:tr w:rsidR="00451AA0" w:rsidRPr="00964EE5" w14:paraId="3BEA1E56" w14:textId="77777777" w:rsidTr="00964EE5">
        <w:trPr>
          <w:cnfStyle w:val="100000000000" w:firstRow="1" w:lastRow="0" w:firstColumn="0" w:lastColumn="0" w:oddVBand="0" w:evenVBand="0" w:oddHBand="0" w:evenHBand="0" w:firstRowFirstColumn="0" w:firstRowLastColumn="0" w:lastRowFirstColumn="0" w:lastRowLastColumn="0"/>
        </w:trPr>
        <w:tc>
          <w:tcPr>
            <w:tcW w:w="0" w:type="auto"/>
          </w:tcPr>
          <w:p w14:paraId="02AA83BB" w14:textId="77777777" w:rsidR="00451AA0" w:rsidRPr="00964EE5" w:rsidRDefault="00964EE5">
            <w:pPr>
              <w:pStyle w:val="SAPTableHeader"/>
              <w:rPr>
                <w:sz w:val="16"/>
              </w:rPr>
            </w:pPr>
            <w:r w:rsidRPr="00964EE5">
              <w:rPr>
                <w:sz w:val="16"/>
              </w:rPr>
              <w:t>System</w:t>
            </w:r>
          </w:p>
        </w:tc>
        <w:tc>
          <w:tcPr>
            <w:tcW w:w="0" w:type="auto"/>
          </w:tcPr>
          <w:p w14:paraId="628C501C" w14:textId="77777777" w:rsidR="00451AA0" w:rsidRPr="00964EE5" w:rsidRDefault="00964EE5">
            <w:pPr>
              <w:pStyle w:val="SAPTableHeader"/>
              <w:rPr>
                <w:sz w:val="16"/>
              </w:rPr>
            </w:pPr>
            <w:r w:rsidRPr="00964EE5">
              <w:rPr>
                <w:sz w:val="16"/>
              </w:rPr>
              <w:t>Details</w:t>
            </w:r>
          </w:p>
        </w:tc>
      </w:tr>
      <w:tr w:rsidR="00451AA0" w:rsidRPr="00964EE5" w14:paraId="46C9D261" w14:textId="77777777" w:rsidTr="00964EE5">
        <w:tc>
          <w:tcPr>
            <w:tcW w:w="0" w:type="auto"/>
          </w:tcPr>
          <w:p w14:paraId="1F9AA3C2" w14:textId="77777777" w:rsidR="00451AA0" w:rsidRPr="00964EE5" w:rsidRDefault="00964EE5">
            <w:pPr>
              <w:rPr>
                <w:sz w:val="16"/>
              </w:rPr>
            </w:pPr>
            <w:r w:rsidRPr="00964EE5">
              <w:rPr>
                <w:sz w:val="16"/>
              </w:rPr>
              <w:t>System</w:t>
            </w:r>
          </w:p>
        </w:tc>
        <w:tc>
          <w:tcPr>
            <w:tcW w:w="0" w:type="auto"/>
          </w:tcPr>
          <w:p w14:paraId="0A890D24" w14:textId="77777777" w:rsidR="00451AA0" w:rsidRPr="00964EE5" w:rsidRDefault="00964EE5">
            <w:pPr>
              <w:rPr>
                <w:sz w:val="16"/>
              </w:rPr>
            </w:pPr>
            <w:r w:rsidRPr="00964EE5">
              <w:rPr>
                <w:sz w:val="16"/>
              </w:rPr>
              <w:t>Accessible via SAP GUI</w:t>
            </w:r>
          </w:p>
        </w:tc>
      </w:tr>
    </w:tbl>
    <w:p w14:paraId="4798A4D6" w14:textId="77777777" w:rsidR="00451AA0" w:rsidRDefault="00964EE5">
      <w:pPr>
        <w:pStyle w:val="Heading2"/>
      </w:pPr>
      <w:bookmarkStart w:id="8" w:name="unique_4"/>
      <w:bookmarkStart w:id="9" w:name="_Toc176780646"/>
      <w:r>
        <w:t>Roles</w:t>
      </w:r>
      <w:bookmarkEnd w:id="8"/>
      <w:bookmarkEnd w:id="9"/>
    </w:p>
    <w:p w14:paraId="45F8782A" w14:textId="77777777" w:rsidR="00451AA0" w:rsidRDefault="00964EE5">
      <w:r>
        <w:t xml:space="preserve">Assign the following business roles to your individual test users. Alternatively, if available, you can create business roles using the following spaces with pages and </w:t>
      </w:r>
      <w:r>
        <w:t>predefined apps for the SAP Fiori launchpad and assign the business roles to your individual test users.</w:t>
      </w:r>
    </w:p>
    <w:p w14:paraId="6826B59A" w14:textId="77777777" w:rsidR="00451AA0" w:rsidRDefault="00451AA0"/>
    <w:tbl>
      <w:tblPr>
        <w:tblStyle w:val="SAPNote"/>
        <w:tblW w:w="4975" w:type="pct"/>
        <w:tblLook w:val="0480" w:firstRow="0" w:lastRow="0" w:firstColumn="1" w:lastColumn="0" w:noHBand="0" w:noVBand="1"/>
      </w:tblPr>
      <w:tblGrid>
        <w:gridCol w:w="14195"/>
      </w:tblGrid>
      <w:tr w:rsidR="00451AA0" w14:paraId="2ED59E36" w14:textId="77777777" w:rsidTr="00964EE5">
        <w:tc>
          <w:tcPr>
            <w:tcW w:w="0" w:type="auto"/>
          </w:tcPr>
          <w:p w14:paraId="5445895C" w14:textId="77777777" w:rsidR="00964EE5" w:rsidRDefault="00964EE5">
            <w:r>
              <w:rPr>
                <w:rStyle w:val="SAPEmphasis"/>
              </w:rPr>
              <w:t xml:space="preserve">Note </w:t>
            </w:r>
            <w:r>
              <w:t>These roles or spaces are examples provided by SAP. You can use them as templates to create your own roles or spaces.</w:t>
            </w:r>
          </w:p>
          <w:p w14:paraId="607620CF" w14:textId="41719308" w:rsidR="00451AA0" w:rsidRDefault="00964EE5">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54233E81" w14:textId="77777777" w:rsidR="00964EE5" w:rsidRDefault="00964EE5">
      <w:pPr>
        <w:spacing w:before="0" w:after="0"/>
        <w:rPr>
          <w:vanish/>
        </w:rPr>
      </w:pPr>
    </w:p>
    <w:tbl>
      <w:tblPr>
        <w:tblStyle w:val="SAPStandardTable"/>
        <w:tblW w:w="5000" w:type="pct"/>
        <w:tblInd w:w="3" w:type="dxa"/>
        <w:tblLook w:val="0620" w:firstRow="1" w:lastRow="0" w:firstColumn="0" w:lastColumn="0" w:noHBand="1" w:noVBand="1"/>
      </w:tblPr>
      <w:tblGrid>
        <w:gridCol w:w="5059"/>
        <w:gridCol w:w="2861"/>
        <w:gridCol w:w="2995"/>
        <w:gridCol w:w="2591"/>
        <w:gridCol w:w="798"/>
      </w:tblGrid>
      <w:tr w:rsidR="00451AA0" w:rsidRPr="00964EE5" w14:paraId="2C20AF3D" w14:textId="77777777" w:rsidTr="00964EE5">
        <w:trPr>
          <w:cnfStyle w:val="100000000000" w:firstRow="1" w:lastRow="0" w:firstColumn="0" w:lastColumn="0" w:oddVBand="0" w:evenVBand="0" w:oddHBand="0" w:evenHBand="0" w:firstRowFirstColumn="0" w:firstRowLastColumn="0" w:lastRowFirstColumn="0" w:lastRowLastColumn="0"/>
        </w:trPr>
        <w:tc>
          <w:tcPr>
            <w:tcW w:w="0" w:type="auto"/>
          </w:tcPr>
          <w:p w14:paraId="6721C03D" w14:textId="77777777" w:rsidR="00451AA0" w:rsidRPr="00964EE5" w:rsidRDefault="00964EE5">
            <w:pPr>
              <w:pStyle w:val="SAPTableHeader"/>
              <w:rPr>
                <w:sz w:val="16"/>
              </w:rPr>
            </w:pPr>
            <w:r w:rsidRPr="00964EE5">
              <w:rPr>
                <w:sz w:val="16"/>
              </w:rPr>
              <w:t>Name (Role)</w:t>
            </w:r>
          </w:p>
        </w:tc>
        <w:tc>
          <w:tcPr>
            <w:tcW w:w="0" w:type="auto"/>
          </w:tcPr>
          <w:p w14:paraId="14D8DB26" w14:textId="77777777" w:rsidR="00451AA0" w:rsidRPr="00964EE5" w:rsidRDefault="00964EE5">
            <w:pPr>
              <w:pStyle w:val="SAPTableHeader"/>
              <w:rPr>
                <w:sz w:val="16"/>
              </w:rPr>
            </w:pPr>
            <w:r w:rsidRPr="00964EE5">
              <w:rPr>
                <w:sz w:val="16"/>
              </w:rPr>
              <w:t>ID (Role)</w:t>
            </w:r>
          </w:p>
        </w:tc>
        <w:tc>
          <w:tcPr>
            <w:tcW w:w="0" w:type="auto"/>
          </w:tcPr>
          <w:p w14:paraId="5E5C055D" w14:textId="77777777" w:rsidR="00451AA0" w:rsidRPr="00964EE5" w:rsidRDefault="00964EE5">
            <w:pPr>
              <w:pStyle w:val="SAPTableHeader"/>
              <w:rPr>
                <w:sz w:val="16"/>
              </w:rPr>
            </w:pPr>
            <w:r w:rsidRPr="00964EE5">
              <w:rPr>
                <w:sz w:val="16"/>
              </w:rPr>
              <w:t>Name (Launchpad Space)</w:t>
            </w:r>
          </w:p>
        </w:tc>
        <w:tc>
          <w:tcPr>
            <w:tcW w:w="0" w:type="auto"/>
          </w:tcPr>
          <w:p w14:paraId="0B46A258" w14:textId="77777777" w:rsidR="00451AA0" w:rsidRPr="00964EE5" w:rsidRDefault="00964EE5">
            <w:pPr>
              <w:pStyle w:val="SAPTableHeader"/>
              <w:rPr>
                <w:sz w:val="16"/>
              </w:rPr>
            </w:pPr>
            <w:r w:rsidRPr="00964EE5">
              <w:rPr>
                <w:sz w:val="16"/>
              </w:rPr>
              <w:t>ID (Launchpad Space)</w:t>
            </w:r>
          </w:p>
        </w:tc>
        <w:tc>
          <w:tcPr>
            <w:tcW w:w="0" w:type="auto"/>
          </w:tcPr>
          <w:p w14:paraId="2FCED07A" w14:textId="77777777" w:rsidR="00451AA0" w:rsidRPr="00964EE5" w:rsidRDefault="00964EE5">
            <w:pPr>
              <w:pStyle w:val="SAPTableHeader"/>
              <w:rPr>
                <w:sz w:val="16"/>
              </w:rPr>
            </w:pPr>
            <w:r w:rsidRPr="00964EE5">
              <w:rPr>
                <w:sz w:val="16"/>
              </w:rPr>
              <w:t>Log On</w:t>
            </w:r>
          </w:p>
        </w:tc>
      </w:tr>
      <w:tr w:rsidR="00451AA0" w:rsidRPr="00964EE5" w14:paraId="0D822440" w14:textId="77777777" w:rsidTr="00964EE5">
        <w:tc>
          <w:tcPr>
            <w:tcW w:w="0" w:type="auto"/>
          </w:tcPr>
          <w:p w14:paraId="7CEF859B" w14:textId="77777777" w:rsidR="00451AA0" w:rsidRPr="00964EE5" w:rsidRDefault="00964EE5">
            <w:pPr>
              <w:rPr>
                <w:sz w:val="16"/>
              </w:rPr>
            </w:pPr>
            <w:r w:rsidRPr="00964EE5">
              <w:rPr>
                <w:sz w:val="16"/>
              </w:rPr>
              <w:t>Configuration Expert - Business Process Configuration</w:t>
            </w:r>
          </w:p>
        </w:tc>
        <w:tc>
          <w:tcPr>
            <w:tcW w:w="0" w:type="auto"/>
          </w:tcPr>
          <w:p w14:paraId="0BE59255" w14:textId="77777777" w:rsidR="00451AA0" w:rsidRPr="00964EE5" w:rsidRDefault="00964EE5">
            <w:pPr>
              <w:rPr>
                <w:sz w:val="16"/>
              </w:rPr>
            </w:pPr>
            <w:r w:rsidRPr="00964EE5">
              <w:rPr>
                <w:rStyle w:val="SAPMonospace"/>
                <w:sz w:val="16"/>
              </w:rPr>
              <w:t>SAP_BR_BPC_EXPERT</w:t>
            </w:r>
          </w:p>
        </w:tc>
        <w:tc>
          <w:tcPr>
            <w:tcW w:w="0" w:type="auto"/>
          </w:tcPr>
          <w:p w14:paraId="012B86A6" w14:textId="77777777" w:rsidR="00451AA0" w:rsidRPr="00964EE5" w:rsidRDefault="00964EE5">
            <w:pPr>
              <w:rPr>
                <w:sz w:val="16"/>
              </w:rPr>
            </w:pPr>
            <w:r w:rsidRPr="00964EE5">
              <w:rPr>
                <w:sz w:val="16"/>
              </w:rPr>
              <w:t>Business Process Configuration</w:t>
            </w:r>
          </w:p>
        </w:tc>
        <w:tc>
          <w:tcPr>
            <w:tcW w:w="0" w:type="auto"/>
          </w:tcPr>
          <w:p w14:paraId="7DD93184" w14:textId="77777777" w:rsidR="00451AA0" w:rsidRPr="00964EE5" w:rsidRDefault="00964EE5">
            <w:pPr>
              <w:rPr>
                <w:sz w:val="16"/>
              </w:rPr>
            </w:pPr>
            <w:r w:rsidRPr="00964EE5">
              <w:rPr>
                <w:rStyle w:val="SAPMonospace"/>
                <w:sz w:val="16"/>
              </w:rPr>
              <w:t>SAP_BASIS_SP_BPC</w:t>
            </w:r>
          </w:p>
        </w:tc>
        <w:tc>
          <w:tcPr>
            <w:tcW w:w="0" w:type="auto"/>
          </w:tcPr>
          <w:p w14:paraId="104DA365" w14:textId="77777777" w:rsidR="00451AA0" w:rsidRPr="00964EE5" w:rsidRDefault="00451AA0">
            <w:pPr>
              <w:rPr>
                <w:sz w:val="16"/>
              </w:rPr>
            </w:pPr>
          </w:p>
        </w:tc>
      </w:tr>
      <w:tr w:rsidR="00451AA0" w:rsidRPr="00964EE5" w14:paraId="58877104" w14:textId="77777777" w:rsidTr="00964EE5">
        <w:tc>
          <w:tcPr>
            <w:tcW w:w="0" w:type="auto"/>
          </w:tcPr>
          <w:p w14:paraId="54B55476" w14:textId="77777777" w:rsidR="00451AA0" w:rsidRPr="00964EE5" w:rsidRDefault="00964EE5">
            <w:pPr>
              <w:rPr>
                <w:sz w:val="16"/>
              </w:rPr>
            </w:pPr>
            <w:r w:rsidRPr="00964EE5">
              <w:rPr>
                <w:sz w:val="16"/>
              </w:rPr>
              <w:t>General Ledger Accountant</w:t>
            </w:r>
          </w:p>
        </w:tc>
        <w:tc>
          <w:tcPr>
            <w:tcW w:w="0" w:type="auto"/>
          </w:tcPr>
          <w:p w14:paraId="4B7608F6" w14:textId="77777777" w:rsidR="00451AA0" w:rsidRPr="00964EE5" w:rsidRDefault="00964EE5">
            <w:pPr>
              <w:rPr>
                <w:sz w:val="16"/>
              </w:rPr>
            </w:pPr>
            <w:r w:rsidRPr="00964EE5">
              <w:rPr>
                <w:rStyle w:val="SAPMonospace"/>
                <w:sz w:val="16"/>
              </w:rPr>
              <w:t>SAP_BR_GL_ACCOUNTANT</w:t>
            </w:r>
          </w:p>
        </w:tc>
        <w:tc>
          <w:tcPr>
            <w:tcW w:w="0" w:type="auto"/>
          </w:tcPr>
          <w:p w14:paraId="0A4293E5" w14:textId="77777777" w:rsidR="00451AA0" w:rsidRPr="00964EE5" w:rsidRDefault="00964EE5">
            <w:pPr>
              <w:rPr>
                <w:sz w:val="16"/>
              </w:rPr>
            </w:pPr>
            <w:r w:rsidRPr="00964EE5">
              <w:rPr>
                <w:sz w:val="16"/>
              </w:rPr>
              <w:t>General Ledger</w:t>
            </w:r>
          </w:p>
        </w:tc>
        <w:tc>
          <w:tcPr>
            <w:tcW w:w="0" w:type="auto"/>
          </w:tcPr>
          <w:p w14:paraId="37307974" w14:textId="77777777" w:rsidR="00451AA0" w:rsidRPr="00964EE5" w:rsidRDefault="00964EE5">
            <w:pPr>
              <w:rPr>
                <w:sz w:val="16"/>
              </w:rPr>
            </w:pPr>
            <w:r w:rsidRPr="00964EE5">
              <w:rPr>
                <w:rStyle w:val="SAPMonospace"/>
                <w:sz w:val="16"/>
              </w:rPr>
              <w:t>SAP_SFIN_SP_GL_ACC</w:t>
            </w:r>
          </w:p>
        </w:tc>
        <w:tc>
          <w:tcPr>
            <w:tcW w:w="0" w:type="auto"/>
          </w:tcPr>
          <w:p w14:paraId="59B038FF" w14:textId="77777777" w:rsidR="00451AA0" w:rsidRPr="00964EE5" w:rsidRDefault="00451AA0">
            <w:pPr>
              <w:rPr>
                <w:sz w:val="16"/>
              </w:rPr>
            </w:pPr>
          </w:p>
        </w:tc>
      </w:tr>
    </w:tbl>
    <w:p w14:paraId="5F07933F" w14:textId="77777777" w:rsidR="00451AA0" w:rsidRDefault="00964EE5">
      <w:pPr>
        <w:pStyle w:val="Heading2"/>
      </w:pPr>
      <w:bookmarkStart w:id="10" w:name="unique_5"/>
      <w:bookmarkStart w:id="11" w:name="_Toc176780647"/>
      <w:r>
        <w:t>Master Data, Organizational Data, and Other Data</w:t>
      </w:r>
      <w:bookmarkEnd w:id="10"/>
      <w:bookmarkEnd w:id="11"/>
    </w:p>
    <w:p w14:paraId="40A8CE33" w14:textId="77777777" w:rsidR="00451AA0" w:rsidRDefault="00964EE5">
      <w:r>
        <w:t>Use your own master data or the following sample data to go through the test procedure.</w:t>
      </w:r>
    </w:p>
    <w:p w14:paraId="26FB4D1A" w14:textId="77777777" w:rsidR="00451AA0" w:rsidRDefault="00964EE5">
      <w:pPr>
        <w:pStyle w:val="tabletitle"/>
      </w:pPr>
      <w:r>
        <w:rPr>
          <w:rStyle w:val="SAPEmphasis"/>
        </w:rPr>
        <w:lastRenderedPageBreak/>
        <w:t>Table 1: Front-End Server: Activate OData Services</w:t>
      </w:r>
    </w:p>
    <w:tbl>
      <w:tblPr>
        <w:tblStyle w:val="SAPStandardTable"/>
        <w:tblW w:w="5000" w:type="pct"/>
        <w:tblInd w:w="3" w:type="dxa"/>
        <w:tblLook w:val="0620" w:firstRow="1" w:lastRow="0" w:firstColumn="0" w:lastColumn="0" w:noHBand="1" w:noVBand="1"/>
      </w:tblPr>
      <w:tblGrid>
        <w:gridCol w:w="6739"/>
        <w:gridCol w:w="7565"/>
      </w:tblGrid>
      <w:tr w:rsidR="00451AA0" w:rsidRPr="00964EE5" w14:paraId="248EEDC5" w14:textId="77777777" w:rsidTr="00964EE5">
        <w:trPr>
          <w:cnfStyle w:val="100000000000" w:firstRow="1" w:lastRow="0" w:firstColumn="0" w:lastColumn="0" w:oddVBand="0" w:evenVBand="0" w:oddHBand="0" w:evenHBand="0" w:firstRowFirstColumn="0" w:firstRowLastColumn="0" w:lastRowFirstColumn="0" w:lastRowLastColumn="0"/>
        </w:trPr>
        <w:tc>
          <w:tcPr>
            <w:tcW w:w="0" w:type="auto"/>
          </w:tcPr>
          <w:p w14:paraId="11C9985E" w14:textId="77777777" w:rsidR="00451AA0" w:rsidRPr="00964EE5" w:rsidRDefault="00964EE5">
            <w:pPr>
              <w:pStyle w:val="SAPTableHeader"/>
              <w:rPr>
                <w:sz w:val="16"/>
              </w:rPr>
            </w:pPr>
            <w:r w:rsidRPr="00964EE5">
              <w:rPr>
                <w:sz w:val="16"/>
              </w:rPr>
              <w:t>Component</w:t>
            </w:r>
          </w:p>
        </w:tc>
        <w:tc>
          <w:tcPr>
            <w:tcW w:w="0" w:type="auto"/>
          </w:tcPr>
          <w:p w14:paraId="7DE71148" w14:textId="77777777" w:rsidR="00451AA0" w:rsidRPr="00964EE5" w:rsidRDefault="00964EE5">
            <w:pPr>
              <w:pStyle w:val="SAPTableHeader"/>
              <w:rPr>
                <w:sz w:val="16"/>
              </w:rPr>
            </w:pPr>
            <w:r w:rsidRPr="00964EE5">
              <w:rPr>
                <w:sz w:val="16"/>
              </w:rPr>
              <w:t>Technical Name</w:t>
            </w:r>
          </w:p>
        </w:tc>
      </w:tr>
      <w:tr w:rsidR="00451AA0" w:rsidRPr="00964EE5" w14:paraId="0365E886" w14:textId="77777777" w:rsidTr="00964EE5">
        <w:tc>
          <w:tcPr>
            <w:tcW w:w="0" w:type="auto"/>
          </w:tcPr>
          <w:p w14:paraId="1A4466BA" w14:textId="77777777" w:rsidR="00451AA0" w:rsidRPr="00964EE5" w:rsidRDefault="00964EE5">
            <w:pPr>
              <w:rPr>
                <w:sz w:val="16"/>
              </w:rPr>
            </w:pPr>
            <w:r w:rsidRPr="00964EE5">
              <w:rPr>
                <w:sz w:val="16"/>
              </w:rPr>
              <w:t>OData Service (Version Number)</w:t>
            </w:r>
          </w:p>
        </w:tc>
        <w:tc>
          <w:tcPr>
            <w:tcW w:w="0" w:type="auto"/>
          </w:tcPr>
          <w:p w14:paraId="1E469470" w14:textId="77777777" w:rsidR="00964EE5" w:rsidRPr="00964EE5" w:rsidRDefault="00964EE5">
            <w:pPr>
              <w:rPr>
                <w:sz w:val="16"/>
              </w:rPr>
            </w:pPr>
            <w:r w:rsidRPr="00964EE5">
              <w:rPr>
                <w:sz w:val="16"/>
              </w:rPr>
              <w:t>FAC_GRIR_ANALYSIS_SRV (1)</w:t>
            </w:r>
          </w:p>
          <w:p w14:paraId="6AF2E5C7" w14:textId="0AB35EC0" w:rsidR="00451AA0" w:rsidRPr="00964EE5" w:rsidRDefault="00964EE5">
            <w:pPr>
              <w:rPr>
                <w:sz w:val="16"/>
              </w:rPr>
            </w:pPr>
            <w:r w:rsidRPr="00964EE5">
              <w:rPr>
                <w:sz w:val="16"/>
              </w:rPr>
              <w:t>FAC_GRIR_RECONCILIATION_SRV (1)</w:t>
            </w:r>
          </w:p>
        </w:tc>
      </w:tr>
    </w:tbl>
    <w:p w14:paraId="77961F70" w14:textId="77777777" w:rsidR="00964EE5" w:rsidRDefault="00964EE5">
      <w:pPr>
        <w:spacing w:before="0" w:after="0"/>
        <w:rPr>
          <w:vanish/>
        </w:rPr>
      </w:pPr>
    </w:p>
    <w:tbl>
      <w:tblPr>
        <w:tblStyle w:val="SAPNote"/>
        <w:tblW w:w="4975" w:type="pct"/>
        <w:tblLook w:val="0480" w:firstRow="0" w:lastRow="0" w:firstColumn="1" w:lastColumn="0" w:noHBand="0" w:noVBand="1"/>
      </w:tblPr>
      <w:tblGrid>
        <w:gridCol w:w="14195"/>
      </w:tblGrid>
      <w:tr w:rsidR="00451AA0" w14:paraId="3A892620" w14:textId="77777777" w:rsidTr="00964EE5">
        <w:tc>
          <w:tcPr>
            <w:tcW w:w="0" w:type="auto"/>
          </w:tcPr>
          <w:p w14:paraId="554105D2" w14:textId="6EFE49B3" w:rsidR="00451AA0" w:rsidRDefault="00964EE5">
            <w:r>
              <w:rPr>
                <w:rStyle w:val="SAPEmphasis"/>
              </w:rPr>
              <w:t xml:space="preserve">Note </w:t>
            </w:r>
            <w:r>
              <w:t xml:space="preserve">For more information about activating OData services, see the SAP Help Portal (at </w:t>
            </w:r>
            <w:hyperlink r:id="rId10" w:history="1">
              <w:r>
                <w:rPr>
                  <w:rStyle w:val="underline"/>
                </w:rPr>
                <w:t>http://help.sap.com/nw75</w:t>
              </w:r>
            </w:hyperlink>
            <w:r>
              <w:rPr>
                <w:rStyle w:val="SAPScreenElement"/>
              </w:rPr>
              <w:t>UI Technologies in SAP NetWeaver with SAP_UI 750 &gt; SAP Fiori Launchpad &gt; Setting up the Launchpad &gt; Activating SAP Gateway OData Services</w:t>
            </w:r>
            <w:r>
              <w:t>.</w:t>
            </w:r>
          </w:p>
        </w:tc>
      </w:tr>
    </w:tbl>
    <w:p w14:paraId="3A88757D" w14:textId="77777777" w:rsidR="00451AA0" w:rsidRDefault="00964EE5">
      <w:pPr>
        <w:pStyle w:val="Heading2"/>
      </w:pPr>
      <w:bookmarkStart w:id="12" w:name="unique_6"/>
      <w:bookmarkStart w:id="13" w:name="_Toc176780648"/>
      <w:r>
        <w:t xml:space="preserve">Business </w:t>
      </w:r>
      <w:r>
        <w:t>Conditions</w:t>
      </w:r>
      <w:bookmarkEnd w:id="12"/>
      <w:bookmarkEnd w:id="13"/>
    </w:p>
    <w:p w14:paraId="20100A6A" w14:textId="77777777" w:rsidR="00451AA0" w:rsidRDefault="00964EE5">
      <w:r>
        <w:t>Before this scope item can be tested, the following business conditions must be met.</w:t>
      </w:r>
    </w:p>
    <w:tbl>
      <w:tblPr>
        <w:tblStyle w:val="SAPStandardTable"/>
        <w:tblW w:w="5000" w:type="pct"/>
        <w:tblInd w:w="0" w:type="dxa"/>
        <w:tblLook w:val="0620" w:firstRow="1" w:lastRow="0" w:firstColumn="0" w:lastColumn="0" w:noHBand="1" w:noVBand="1"/>
      </w:tblPr>
      <w:tblGrid>
        <w:gridCol w:w="5275"/>
        <w:gridCol w:w="9029"/>
      </w:tblGrid>
      <w:tr w:rsidR="00451AA0" w:rsidRPr="00964EE5" w14:paraId="55862AD0" w14:textId="77777777" w:rsidTr="00964EE5">
        <w:trPr>
          <w:cnfStyle w:val="100000000000" w:firstRow="1" w:lastRow="0" w:firstColumn="0" w:lastColumn="0" w:oddVBand="0" w:evenVBand="0" w:oddHBand="0" w:evenHBand="0" w:firstRowFirstColumn="0" w:firstRowLastColumn="0" w:lastRowFirstColumn="0" w:lastRowLastColumn="0"/>
        </w:trPr>
        <w:tc>
          <w:tcPr>
            <w:tcW w:w="0" w:type="auto"/>
          </w:tcPr>
          <w:p w14:paraId="226C3B5C" w14:textId="77777777" w:rsidR="00451AA0" w:rsidRPr="00964EE5" w:rsidRDefault="00964EE5">
            <w:pPr>
              <w:pStyle w:val="SAPTableHeader"/>
              <w:rPr>
                <w:sz w:val="16"/>
              </w:rPr>
            </w:pPr>
            <w:r w:rsidRPr="00964EE5">
              <w:rPr>
                <w:sz w:val="16"/>
              </w:rPr>
              <w:t>Scope Item ID</w:t>
            </w:r>
          </w:p>
        </w:tc>
        <w:tc>
          <w:tcPr>
            <w:tcW w:w="0" w:type="auto"/>
          </w:tcPr>
          <w:p w14:paraId="2D2DEA67" w14:textId="77777777" w:rsidR="00451AA0" w:rsidRPr="00964EE5" w:rsidRDefault="00964EE5">
            <w:pPr>
              <w:pStyle w:val="SAPTableHeader"/>
              <w:rPr>
                <w:sz w:val="16"/>
              </w:rPr>
            </w:pPr>
            <w:r w:rsidRPr="00964EE5">
              <w:rPr>
                <w:sz w:val="16"/>
              </w:rPr>
              <w:t>Business Condition</w:t>
            </w:r>
          </w:p>
        </w:tc>
      </w:tr>
      <w:tr w:rsidR="00451AA0" w:rsidRPr="00964EE5" w14:paraId="77EA9C17" w14:textId="77777777" w:rsidTr="00964EE5">
        <w:tc>
          <w:tcPr>
            <w:tcW w:w="0" w:type="auto"/>
          </w:tcPr>
          <w:p w14:paraId="17254CA6" w14:textId="77777777" w:rsidR="00451AA0" w:rsidRPr="00964EE5" w:rsidRDefault="00964EE5">
            <w:pPr>
              <w:rPr>
                <w:sz w:val="16"/>
              </w:rPr>
            </w:pPr>
            <w:r w:rsidRPr="00964EE5">
              <w:rPr>
                <w:sz w:val="16"/>
              </w:rPr>
              <w:t>31N - Situation Handling</w:t>
            </w:r>
          </w:p>
        </w:tc>
        <w:tc>
          <w:tcPr>
            <w:tcW w:w="0" w:type="auto"/>
          </w:tcPr>
          <w:p w14:paraId="0CFA430A" w14:textId="77777777" w:rsidR="00451AA0" w:rsidRPr="00964EE5" w:rsidRDefault="00964EE5">
            <w:pPr>
              <w:rPr>
                <w:sz w:val="16"/>
              </w:rPr>
            </w:pPr>
            <w:r w:rsidRPr="00964EE5">
              <w:rPr>
                <w:sz w:val="16"/>
              </w:rPr>
              <w:t>Must be in scope to use situation handling.</w:t>
            </w:r>
          </w:p>
        </w:tc>
      </w:tr>
    </w:tbl>
    <w:p w14:paraId="7E7306CD" w14:textId="77777777" w:rsidR="00451AA0" w:rsidRDefault="00964EE5">
      <w:pPr>
        <w:pStyle w:val="Heading1"/>
      </w:pPr>
      <w:bookmarkStart w:id="14" w:name="unique_7"/>
      <w:bookmarkStart w:id="15" w:name="_Toc176780649"/>
      <w:r>
        <w:lastRenderedPageBreak/>
        <w:t>Overview Table</w:t>
      </w:r>
      <w:bookmarkEnd w:id="14"/>
      <w:bookmarkEnd w:id="15"/>
    </w:p>
    <w:p w14:paraId="1DD8EEC5" w14:textId="77777777" w:rsidR="00451AA0" w:rsidRDefault="00964EE5">
      <w:r>
        <w:t xml:space="preserve">This scope item consists of </w:t>
      </w:r>
      <w:r>
        <w:t>several process steps provided in the table below.</w:t>
      </w:r>
    </w:p>
    <w:tbl>
      <w:tblPr>
        <w:tblStyle w:val="SAPNote"/>
        <w:tblW w:w="4975" w:type="pct"/>
        <w:tblLook w:val="0480" w:firstRow="0" w:lastRow="0" w:firstColumn="1" w:lastColumn="0" w:noHBand="0" w:noVBand="1"/>
      </w:tblPr>
      <w:tblGrid>
        <w:gridCol w:w="14195"/>
      </w:tblGrid>
      <w:tr w:rsidR="00451AA0" w14:paraId="3A7672CE" w14:textId="77777777" w:rsidTr="00964EE5">
        <w:tc>
          <w:tcPr>
            <w:tcW w:w="0" w:type="auto"/>
          </w:tcPr>
          <w:p w14:paraId="257FD329" w14:textId="77777777" w:rsidR="00964EE5" w:rsidRDefault="00964EE5">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7BD37DE9" w14:textId="77777777" w:rsidR="00964EE5" w:rsidRDefault="00964EE5">
            <w:r>
              <w:t>You can find all other apps not included on the homepage using the search bar.</w:t>
            </w:r>
          </w:p>
          <w:p w14:paraId="10EBA06F" w14:textId="33D48A89" w:rsidR="00451AA0" w:rsidRDefault="00964EE5">
            <w:r>
              <w:t xml:space="preserve">If you want to personalize the homepage and include the hidden apps, navigate to your user profile and choose </w:t>
            </w:r>
            <w:r>
              <w:rPr>
                <w:rStyle w:val="SAPScreenElement"/>
              </w:rPr>
              <w:t>App Finder</w:t>
            </w:r>
            <w:r>
              <w:t>.</w:t>
            </w:r>
          </w:p>
        </w:tc>
      </w:tr>
    </w:tbl>
    <w:p w14:paraId="6D1F1051" w14:textId="77777777" w:rsidR="00964EE5" w:rsidRDefault="00964EE5">
      <w:pPr>
        <w:spacing w:before="0" w:after="0"/>
        <w:rPr>
          <w:vanish/>
        </w:rPr>
      </w:pPr>
    </w:p>
    <w:tbl>
      <w:tblPr>
        <w:tblStyle w:val="SAPStandardTable"/>
        <w:tblW w:w="5000" w:type="pct"/>
        <w:tblInd w:w="0" w:type="dxa"/>
        <w:tblLook w:val="0620" w:firstRow="1" w:lastRow="0" w:firstColumn="0" w:lastColumn="0" w:noHBand="1" w:noVBand="1"/>
      </w:tblPr>
      <w:tblGrid>
        <w:gridCol w:w="5119"/>
        <w:gridCol w:w="2225"/>
        <w:gridCol w:w="2668"/>
        <w:gridCol w:w="4292"/>
      </w:tblGrid>
      <w:tr w:rsidR="00451AA0" w:rsidRPr="00964EE5" w14:paraId="78AA6349" w14:textId="77777777" w:rsidTr="00964EE5">
        <w:trPr>
          <w:cnfStyle w:val="100000000000" w:firstRow="1" w:lastRow="0" w:firstColumn="0" w:lastColumn="0" w:oddVBand="0" w:evenVBand="0" w:oddHBand="0" w:evenHBand="0" w:firstRowFirstColumn="0" w:firstRowLastColumn="0" w:lastRowFirstColumn="0" w:lastRowLastColumn="0"/>
        </w:trPr>
        <w:tc>
          <w:tcPr>
            <w:tcW w:w="0" w:type="auto"/>
          </w:tcPr>
          <w:p w14:paraId="5BC1D834" w14:textId="77777777" w:rsidR="00451AA0" w:rsidRPr="00964EE5" w:rsidRDefault="00964EE5">
            <w:pPr>
              <w:pStyle w:val="SAPTableHeader"/>
              <w:rPr>
                <w:sz w:val="16"/>
              </w:rPr>
            </w:pPr>
            <w:r w:rsidRPr="00964EE5">
              <w:rPr>
                <w:sz w:val="16"/>
              </w:rPr>
              <w:t>Process Step</w:t>
            </w:r>
          </w:p>
        </w:tc>
        <w:tc>
          <w:tcPr>
            <w:tcW w:w="0" w:type="auto"/>
          </w:tcPr>
          <w:p w14:paraId="36902892" w14:textId="77777777" w:rsidR="00451AA0" w:rsidRPr="00964EE5" w:rsidRDefault="00964EE5">
            <w:pPr>
              <w:pStyle w:val="SAPTableHeader"/>
              <w:rPr>
                <w:sz w:val="16"/>
              </w:rPr>
            </w:pPr>
            <w:r w:rsidRPr="00964EE5">
              <w:rPr>
                <w:sz w:val="16"/>
              </w:rPr>
              <w:t>Business Role</w:t>
            </w:r>
          </w:p>
        </w:tc>
        <w:tc>
          <w:tcPr>
            <w:tcW w:w="0" w:type="auto"/>
          </w:tcPr>
          <w:p w14:paraId="53712F2C" w14:textId="77777777" w:rsidR="00451AA0" w:rsidRPr="00964EE5" w:rsidRDefault="00964EE5">
            <w:pPr>
              <w:pStyle w:val="SAPTableHeader"/>
              <w:rPr>
                <w:sz w:val="16"/>
              </w:rPr>
            </w:pPr>
            <w:r w:rsidRPr="00964EE5">
              <w:rPr>
                <w:sz w:val="16"/>
              </w:rPr>
              <w:t>App/Transaction</w:t>
            </w:r>
          </w:p>
        </w:tc>
        <w:tc>
          <w:tcPr>
            <w:tcW w:w="0" w:type="auto"/>
          </w:tcPr>
          <w:p w14:paraId="382B856C" w14:textId="77777777" w:rsidR="00451AA0" w:rsidRPr="00964EE5" w:rsidRDefault="00964EE5">
            <w:pPr>
              <w:pStyle w:val="SAPTableHeader"/>
              <w:rPr>
                <w:sz w:val="16"/>
              </w:rPr>
            </w:pPr>
            <w:r w:rsidRPr="00964EE5">
              <w:rPr>
                <w:sz w:val="16"/>
              </w:rPr>
              <w:t xml:space="preserve">Expected </w:t>
            </w:r>
            <w:r w:rsidRPr="00964EE5">
              <w:rPr>
                <w:sz w:val="16"/>
              </w:rPr>
              <w:t>Results</w:t>
            </w:r>
          </w:p>
        </w:tc>
      </w:tr>
      <w:tr w:rsidR="00451AA0" w:rsidRPr="00964EE5" w14:paraId="058FC25E" w14:textId="77777777" w:rsidTr="00964EE5">
        <w:tc>
          <w:tcPr>
            <w:tcW w:w="0" w:type="auto"/>
          </w:tcPr>
          <w:p w14:paraId="3BAFECAB" w14:textId="1238D64B" w:rsidR="00451AA0" w:rsidRPr="00964EE5" w:rsidRDefault="00964EE5">
            <w:pPr>
              <w:rPr>
                <w:sz w:val="16"/>
              </w:rPr>
            </w:pPr>
            <w:hyperlink r:id="rId11" w:history="1">
              <w:r w:rsidRPr="00964EE5">
                <w:rPr>
                  <w:sz w:val="16"/>
                </w:rPr>
                <w:t>OData Service to Reconcile GR/IR Accounts</w:t>
              </w:r>
            </w:hyperlink>
            <w:r w:rsidRPr="00964EE5">
              <w:rPr>
                <w:sz w:val="16"/>
              </w:rPr>
              <w:t xml:space="preserve">  [page ] </w:t>
            </w:r>
            <w:r w:rsidRPr="00964EE5">
              <w:rPr>
                <w:sz w:val="16"/>
              </w:rPr>
              <w:fldChar w:fldCharType="begin"/>
            </w:r>
            <w:r w:rsidRPr="00964EE5">
              <w:rPr>
                <w:sz w:val="16"/>
              </w:rPr>
              <w:instrText xml:space="preserve"> PAGEREF unique_8 </w:instrText>
            </w:r>
            <w:r w:rsidRPr="00964EE5">
              <w:rPr>
                <w:sz w:val="16"/>
              </w:rPr>
              <w:fldChar w:fldCharType="separate"/>
            </w:r>
            <w:r>
              <w:rPr>
                <w:noProof/>
                <w:sz w:val="16"/>
              </w:rPr>
              <w:t>6</w:t>
            </w:r>
            <w:r w:rsidRPr="00964EE5">
              <w:rPr>
                <w:sz w:val="16"/>
              </w:rPr>
              <w:fldChar w:fldCharType="end"/>
            </w:r>
          </w:p>
        </w:tc>
        <w:tc>
          <w:tcPr>
            <w:tcW w:w="0" w:type="auto"/>
          </w:tcPr>
          <w:p w14:paraId="67172D6B" w14:textId="77777777" w:rsidR="00451AA0" w:rsidRPr="00964EE5" w:rsidRDefault="00964EE5">
            <w:pPr>
              <w:rPr>
                <w:sz w:val="16"/>
              </w:rPr>
            </w:pPr>
            <w:r w:rsidRPr="00964EE5">
              <w:rPr>
                <w:sz w:val="16"/>
              </w:rPr>
              <w:t>n/a</w:t>
            </w:r>
          </w:p>
        </w:tc>
        <w:tc>
          <w:tcPr>
            <w:tcW w:w="0" w:type="auto"/>
          </w:tcPr>
          <w:p w14:paraId="7F363EC7" w14:textId="77777777" w:rsidR="00451AA0" w:rsidRPr="00964EE5" w:rsidRDefault="00964EE5">
            <w:pPr>
              <w:rPr>
                <w:sz w:val="16"/>
              </w:rPr>
            </w:pPr>
            <w:r w:rsidRPr="00964EE5">
              <w:rPr>
                <w:sz w:val="16"/>
              </w:rPr>
              <w:t>/IWFND/MAINT_SERVICE</w:t>
            </w:r>
          </w:p>
        </w:tc>
        <w:tc>
          <w:tcPr>
            <w:tcW w:w="0" w:type="auto"/>
          </w:tcPr>
          <w:p w14:paraId="5F13617C" w14:textId="77777777" w:rsidR="00964EE5" w:rsidRPr="00964EE5" w:rsidRDefault="00964EE5">
            <w:pPr>
              <w:rPr>
                <w:sz w:val="16"/>
              </w:rPr>
            </w:pPr>
          </w:p>
        </w:tc>
      </w:tr>
      <w:tr w:rsidR="00451AA0" w:rsidRPr="00964EE5" w14:paraId="42FF9BFB" w14:textId="77777777" w:rsidTr="00964EE5">
        <w:tc>
          <w:tcPr>
            <w:tcW w:w="0" w:type="auto"/>
          </w:tcPr>
          <w:p w14:paraId="77204E56" w14:textId="7085D074" w:rsidR="00451AA0" w:rsidRPr="00964EE5" w:rsidRDefault="00964EE5">
            <w:pPr>
              <w:rPr>
                <w:sz w:val="16"/>
              </w:rPr>
            </w:pPr>
            <w:hyperlink r:id="rId12" w:history="1">
              <w:r w:rsidRPr="00964EE5">
                <w:rPr>
                  <w:sz w:val="16"/>
                </w:rPr>
                <w:t>OData Service to Monitor GR/IR Account Reconciliation</w:t>
              </w:r>
            </w:hyperlink>
            <w:r w:rsidRPr="00964EE5">
              <w:rPr>
                <w:sz w:val="16"/>
              </w:rPr>
              <w:t xml:space="preserve">  [page ] </w:t>
            </w:r>
            <w:r w:rsidRPr="00964EE5">
              <w:rPr>
                <w:sz w:val="16"/>
              </w:rPr>
              <w:fldChar w:fldCharType="begin"/>
            </w:r>
            <w:r w:rsidRPr="00964EE5">
              <w:rPr>
                <w:sz w:val="16"/>
              </w:rPr>
              <w:instrText xml:space="preserve"> PAGEREF unique_9 </w:instrText>
            </w:r>
            <w:r w:rsidRPr="00964EE5">
              <w:rPr>
                <w:sz w:val="16"/>
              </w:rPr>
              <w:fldChar w:fldCharType="separate"/>
            </w:r>
            <w:r>
              <w:rPr>
                <w:noProof/>
                <w:sz w:val="16"/>
              </w:rPr>
              <w:t>7</w:t>
            </w:r>
            <w:r w:rsidRPr="00964EE5">
              <w:rPr>
                <w:sz w:val="16"/>
              </w:rPr>
              <w:fldChar w:fldCharType="end"/>
            </w:r>
          </w:p>
        </w:tc>
        <w:tc>
          <w:tcPr>
            <w:tcW w:w="0" w:type="auto"/>
          </w:tcPr>
          <w:p w14:paraId="2D6A304E" w14:textId="77777777" w:rsidR="00451AA0" w:rsidRPr="00964EE5" w:rsidRDefault="00964EE5">
            <w:pPr>
              <w:rPr>
                <w:sz w:val="16"/>
              </w:rPr>
            </w:pPr>
            <w:r w:rsidRPr="00964EE5">
              <w:rPr>
                <w:sz w:val="16"/>
              </w:rPr>
              <w:t>n/a</w:t>
            </w:r>
          </w:p>
        </w:tc>
        <w:tc>
          <w:tcPr>
            <w:tcW w:w="0" w:type="auto"/>
          </w:tcPr>
          <w:p w14:paraId="5DCBEBF0" w14:textId="77777777" w:rsidR="00451AA0" w:rsidRPr="00964EE5" w:rsidRDefault="00964EE5">
            <w:pPr>
              <w:rPr>
                <w:sz w:val="16"/>
              </w:rPr>
            </w:pPr>
            <w:r w:rsidRPr="00964EE5">
              <w:rPr>
                <w:sz w:val="16"/>
              </w:rPr>
              <w:t>/IWFND/MAINT_SERVICE</w:t>
            </w:r>
          </w:p>
        </w:tc>
        <w:tc>
          <w:tcPr>
            <w:tcW w:w="0" w:type="auto"/>
          </w:tcPr>
          <w:p w14:paraId="73273A97" w14:textId="77777777" w:rsidR="00964EE5" w:rsidRPr="00964EE5" w:rsidRDefault="00964EE5">
            <w:pPr>
              <w:rPr>
                <w:sz w:val="16"/>
              </w:rPr>
            </w:pPr>
          </w:p>
        </w:tc>
      </w:tr>
      <w:tr w:rsidR="00451AA0" w:rsidRPr="00964EE5" w14:paraId="1A60F5F3" w14:textId="77777777" w:rsidTr="00964EE5">
        <w:tc>
          <w:tcPr>
            <w:tcW w:w="0" w:type="auto"/>
          </w:tcPr>
          <w:p w14:paraId="630FC007" w14:textId="478CF6F7" w:rsidR="00451AA0" w:rsidRPr="00964EE5" w:rsidRDefault="00964EE5">
            <w:pPr>
              <w:rPr>
                <w:sz w:val="16"/>
              </w:rPr>
            </w:pPr>
            <w:hyperlink r:id="rId13" w:history="1">
              <w:r w:rsidRPr="00964EE5">
                <w:rPr>
                  <w:sz w:val="16"/>
                </w:rPr>
                <w:t>Monitor Notifications (Optional)</w:t>
              </w:r>
            </w:hyperlink>
            <w:r w:rsidRPr="00964EE5">
              <w:rPr>
                <w:sz w:val="16"/>
              </w:rPr>
              <w:t xml:space="preserve">  [page ] </w:t>
            </w:r>
            <w:r w:rsidRPr="00964EE5">
              <w:rPr>
                <w:sz w:val="16"/>
              </w:rPr>
              <w:fldChar w:fldCharType="begin"/>
            </w:r>
            <w:r w:rsidRPr="00964EE5">
              <w:rPr>
                <w:sz w:val="16"/>
              </w:rPr>
              <w:instrText xml:space="preserve"> PAGEREF unique_10 </w:instrText>
            </w:r>
            <w:r w:rsidRPr="00964EE5">
              <w:rPr>
                <w:sz w:val="16"/>
              </w:rPr>
              <w:fldChar w:fldCharType="separate"/>
            </w:r>
            <w:r>
              <w:rPr>
                <w:noProof/>
                <w:sz w:val="16"/>
              </w:rPr>
              <w:t>8</w:t>
            </w:r>
            <w:r w:rsidRPr="00964EE5">
              <w:rPr>
                <w:sz w:val="16"/>
              </w:rPr>
              <w:fldChar w:fldCharType="end"/>
            </w:r>
          </w:p>
        </w:tc>
        <w:tc>
          <w:tcPr>
            <w:tcW w:w="0" w:type="auto"/>
          </w:tcPr>
          <w:p w14:paraId="6E46B032" w14:textId="77777777" w:rsidR="00451AA0" w:rsidRPr="00964EE5" w:rsidRDefault="00964EE5">
            <w:pPr>
              <w:rPr>
                <w:sz w:val="16"/>
              </w:rPr>
            </w:pPr>
            <w:r w:rsidRPr="00964EE5">
              <w:rPr>
                <w:sz w:val="16"/>
              </w:rPr>
              <w:t>General Ledger Accountant</w:t>
            </w:r>
          </w:p>
        </w:tc>
        <w:tc>
          <w:tcPr>
            <w:tcW w:w="0" w:type="auto"/>
          </w:tcPr>
          <w:p w14:paraId="28E25E55" w14:textId="77777777" w:rsidR="00451AA0" w:rsidRPr="00964EE5" w:rsidRDefault="00451AA0">
            <w:pPr>
              <w:rPr>
                <w:sz w:val="16"/>
              </w:rPr>
            </w:pPr>
          </w:p>
        </w:tc>
        <w:tc>
          <w:tcPr>
            <w:tcW w:w="0" w:type="auto"/>
          </w:tcPr>
          <w:p w14:paraId="0F49B993" w14:textId="77777777" w:rsidR="00451AA0" w:rsidRPr="00964EE5" w:rsidRDefault="00964EE5">
            <w:pPr>
              <w:rPr>
                <w:sz w:val="16"/>
              </w:rPr>
            </w:pPr>
            <w:r w:rsidRPr="00964EE5">
              <w:rPr>
                <w:sz w:val="16"/>
              </w:rPr>
              <w:t>You monitored notifications.</w:t>
            </w:r>
          </w:p>
        </w:tc>
      </w:tr>
      <w:tr w:rsidR="00451AA0" w:rsidRPr="00964EE5" w14:paraId="0D8C6FBB" w14:textId="77777777" w:rsidTr="00964EE5">
        <w:tc>
          <w:tcPr>
            <w:tcW w:w="0" w:type="auto"/>
          </w:tcPr>
          <w:p w14:paraId="14C831F0" w14:textId="2C33C365" w:rsidR="00451AA0" w:rsidRPr="00964EE5" w:rsidRDefault="00964EE5">
            <w:pPr>
              <w:rPr>
                <w:sz w:val="16"/>
              </w:rPr>
            </w:pPr>
            <w:hyperlink r:id="rId14" w:history="1">
              <w:r w:rsidRPr="00964EE5">
                <w:rPr>
                  <w:sz w:val="16"/>
                </w:rPr>
                <w:t>Analyze GR/IR Process</w:t>
              </w:r>
            </w:hyperlink>
            <w:r w:rsidRPr="00964EE5">
              <w:rPr>
                <w:sz w:val="16"/>
              </w:rPr>
              <w:t xml:space="preserve"> </w:t>
            </w:r>
            <w:r w:rsidRPr="00964EE5">
              <w:rPr>
                <w:sz w:val="16"/>
              </w:rPr>
              <w:t xml:space="preserve"> [page ] </w:t>
            </w:r>
            <w:r w:rsidRPr="00964EE5">
              <w:rPr>
                <w:sz w:val="16"/>
              </w:rPr>
              <w:fldChar w:fldCharType="begin"/>
            </w:r>
            <w:r w:rsidRPr="00964EE5">
              <w:rPr>
                <w:sz w:val="16"/>
              </w:rPr>
              <w:instrText xml:space="preserve"> PAGEREF unique_11 </w:instrText>
            </w:r>
            <w:r w:rsidRPr="00964EE5">
              <w:rPr>
                <w:sz w:val="16"/>
              </w:rPr>
              <w:fldChar w:fldCharType="separate"/>
            </w:r>
            <w:r>
              <w:rPr>
                <w:noProof/>
                <w:sz w:val="16"/>
              </w:rPr>
              <w:t>11</w:t>
            </w:r>
            <w:r w:rsidRPr="00964EE5">
              <w:rPr>
                <w:sz w:val="16"/>
              </w:rPr>
              <w:fldChar w:fldCharType="end"/>
            </w:r>
          </w:p>
        </w:tc>
        <w:tc>
          <w:tcPr>
            <w:tcW w:w="0" w:type="auto"/>
          </w:tcPr>
          <w:p w14:paraId="5F3082AD" w14:textId="77777777" w:rsidR="00451AA0" w:rsidRPr="00964EE5" w:rsidRDefault="00964EE5">
            <w:pPr>
              <w:rPr>
                <w:sz w:val="16"/>
              </w:rPr>
            </w:pPr>
            <w:r w:rsidRPr="00964EE5">
              <w:rPr>
                <w:sz w:val="16"/>
              </w:rPr>
              <w:t>General Ledger Accountant</w:t>
            </w:r>
          </w:p>
        </w:tc>
        <w:tc>
          <w:tcPr>
            <w:tcW w:w="0" w:type="auto"/>
          </w:tcPr>
          <w:p w14:paraId="6312136B" w14:textId="77777777" w:rsidR="00451AA0" w:rsidRPr="00964EE5" w:rsidRDefault="00964EE5">
            <w:pPr>
              <w:rPr>
                <w:sz w:val="16"/>
              </w:rPr>
            </w:pPr>
            <w:r w:rsidRPr="00964EE5">
              <w:rPr>
                <w:rStyle w:val="SAPScreenElement"/>
                <w:sz w:val="16"/>
              </w:rPr>
              <w:t>GR/IR Process Insights</w:t>
            </w:r>
            <w:r w:rsidRPr="00964EE5">
              <w:rPr>
                <w:sz w:val="16"/>
              </w:rPr>
              <w:t xml:space="preserve"> </w:t>
            </w:r>
            <w:r w:rsidRPr="00964EE5">
              <w:rPr>
                <w:rStyle w:val="SAPMonospace"/>
                <w:sz w:val="16"/>
              </w:rPr>
              <w:t>(F5796)</w:t>
            </w:r>
          </w:p>
        </w:tc>
        <w:tc>
          <w:tcPr>
            <w:tcW w:w="0" w:type="auto"/>
          </w:tcPr>
          <w:p w14:paraId="477FD147" w14:textId="77777777" w:rsidR="00451AA0" w:rsidRPr="00964EE5" w:rsidRDefault="00964EE5">
            <w:pPr>
              <w:rPr>
                <w:sz w:val="16"/>
              </w:rPr>
            </w:pPr>
            <w:r w:rsidRPr="00964EE5">
              <w:rPr>
                <w:sz w:val="16"/>
              </w:rPr>
              <w:t>You viewed a graphical overivew of the GR/IR process.</w:t>
            </w:r>
          </w:p>
        </w:tc>
      </w:tr>
    </w:tbl>
    <w:p w14:paraId="5FA711BA" w14:textId="77777777" w:rsidR="00451AA0" w:rsidRDefault="00964EE5">
      <w:pPr>
        <w:pStyle w:val="Heading1"/>
      </w:pPr>
      <w:bookmarkStart w:id="16" w:name="unique_12"/>
      <w:bookmarkStart w:id="17" w:name="_Toc176780650"/>
      <w:r>
        <w:lastRenderedPageBreak/>
        <w:t>Test Procedures</w:t>
      </w:r>
      <w:bookmarkEnd w:id="16"/>
      <w:bookmarkEnd w:id="17"/>
    </w:p>
    <w:p w14:paraId="276000A3" w14:textId="77777777" w:rsidR="00451AA0" w:rsidRDefault="00964EE5">
      <w:r>
        <w:t>This section describes test procedures for each process step that belongs to this scope item.</w:t>
      </w:r>
    </w:p>
    <w:p w14:paraId="29052E8E" w14:textId="77777777" w:rsidR="00451AA0" w:rsidRDefault="00964EE5">
      <w:pPr>
        <w:pStyle w:val="Heading2"/>
      </w:pPr>
      <w:bookmarkStart w:id="18" w:name="unique_8"/>
      <w:bookmarkStart w:id="19" w:name="_Toc176780651"/>
      <w:r>
        <w:t>OData Service to Reconcile GR/IR Accounts</w:t>
      </w:r>
      <w:bookmarkEnd w:id="18"/>
      <w:bookmarkEnd w:id="19"/>
    </w:p>
    <w:p w14:paraId="46D7C00C" w14:textId="77777777" w:rsidR="00451AA0" w:rsidRDefault="00964EE5">
      <w:pPr>
        <w:pStyle w:val="SAPKeyblockTitle"/>
      </w:pPr>
      <w:r>
        <w:t>Test Administration</w:t>
      </w:r>
    </w:p>
    <w:p w14:paraId="5DEF6A9E" w14:textId="77777777" w:rsidR="00451AA0" w:rsidRDefault="00964EE5">
      <w:r>
        <w:t>Customer project: Fill in the project-specific parts.</w:t>
      </w:r>
    </w:p>
    <w:p w14:paraId="44DA1C92" w14:textId="77777777" w:rsidR="00451AA0" w:rsidRDefault="00451AA0"/>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451AA0" w:rsidRPr="00964EE5" w14:paraId="63CB263A" w14:textId="77777777" w:rsidTr="00964EE5">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E86D976" w14:textId="77777777" w:rsidR="00451AA0" w:rsidRPr="00964EE5" w:rsidRDefault="00964EE5">
            <w:pPr>
              <w:rPr>
                <w:sz w:val="12"/>
              </w:rPr>
            </w:pPr>
            <w:r w:rsidRPr="00964EE5">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6518E90" w14:textId="77777777" w:rsidR="00451AA0" w:rsidRPr="00964EE5" w:rsidRDefault="00964EE5">
            <w:pPr>
              <w:rPr>
                <w:sz w:val="12"/>
              </w:rPr>
            </w:pPr>
            <w:r w:rsidRPr="00964EE5">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1D6E62E" w14:textId="77777777" w:rsidR="00451AA0" w:rsidRPr="00964EE5" w:rsidRDefault="00964EE5">
            <w:pPr>
              <w:rPr>
                <w:sz w:val="12"/>
              </w:rPr>
            </w:pPr>
            <w:r w:rsidRPr="00964EE5">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C495192" w14:textId="77777777" w:rsidR="00964EE5" w:rsidRPr="00964EE5" w:rsidRDefault="00964EE5">
            <w:pPr>
              <w:rPr>
                <w:sz w:val="12"/>
              </w:rPr>
            </w:pPr>
          </w:p>
        </w:tc>
      </w:tr>
      <w:tr w:rsidR="00451AA0" w:rsidRPr="00964EE5" w14:paraId="74DD5C5C" w14:textId="77777777" w:rsidTr="00964EE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3867742" w14:textId="77777777" w:rsidR="00451AA0" w:rsidRPr="00964EE5" w:rsidRDefault="00964EE5">
            <w:pPr>
              <w:rPr>
                <w:sz w:val="12"/>
              </w:rPr>
            </w:pPr>
            <w:r w:rsidRPr="00964EE5">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899DFF0" w14:textId="77777777" w:rsidR="00964EE5" w:rsidRPr="00964EE5" w:rsidRDefault="00964EE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230E689" w14:textId="77777777" w:rsidR="00451AA0" w:rsidRPr="00964EE5" w:rsidRDefault="00964EE5">
            <w:pPr>
              <w:rPr>
                <w:sz w:val="12"/>
              </w:rPr>
            </w:pPr>
            <w:r w:rsidRPr="00964EE5">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908E245" w14:textId="77777777" w:rsidR="00964EE5" w:rsidRPr="00964EE5" w:rsidRDefault="00964EE5">
            <w:pPr>
              <w:rPr>
                <w:sz w:val="12"/>
              </w:rPr>
            </w:pPr>
          </w:p>
        </w:tc>
      </w:tr>
      <w:tr w:rsidR="00451AA0" w:rsidRPr="00964EE5" w14:paraId="39924D15" w14:textId="77777777" w:rsidTr="00964EE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B2D39D1" w14:textId="77777777" w:rsidR="00451AA0" w:rsidRPr="00964EE5" w:rsidRDefault="00964EE5">
            <w:pPr>
              <w:rPr>
                <w:sz w:val="12"/>
              </w:rPr>
            </w:pPr>
            <w:r w:rsidRPr="00964EE5">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11005A1" w14:textId="77777777" w:rsidR="00964EE5" w:rsidRPr="00964EE5" w:rsidRDefault="00964EE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EB4D153" w14:textId="77777777" w:rsidR="00451AA0" w:rsidRPr="00964EE5" w:rsidRDefault="00964EE5">
            <w:pPr>
              <w:rPr>
                <w:sz w:val="12"/>
              </w:rPr>
            </w:pPr>
            <w:r w:rsidRPr="00964EE5">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9CF1CD8" w14:textId="77777777" w:rsidR="00451AA0" w:rsidRPr="00964EE5" w:rsidRDefault="00964EE5">
            <w:pPr>
              <w:rPr>
                <w:sz w:val="12"/>
              </w:rPr>
            </w:pPr>
            <w:r w:rsidRPr="00964EE5">
              <w:rPr>
                <w:rStyle w:val="SAPUserEntry"/>
                <w:sz w:val="12"/>
              </w:rPr>
              <w:t xml:space="preserve">&lt;State the Service Provider, </w:t>
            </w:r>
            <w:r w:rsidRPr="00964EE5">
              <w:rPr>
                <w:rStyle w:val="SAPUserEntry"/>
                <w:sz w:val="12"/>
              </w:rPr>
              <w:t>Customer or Joint Service Provider and Customer&gt;</w:t>
            </w:r>
          </w:p>
        </w:tc>
      </w:tr>
    </w:tbl>
    <w:p w14:paraId="3CA3E476" w14:textId="77777777" w:rsidR="00451AA0" w:rsidRDefault="00964EE5">
      <w:pPr>
        <w:pStyle w:val="SAPKeyblockTitle"/>
      </w:pPr>
      <w:r>
        <w:t>Purpose</w:t>
      </w:r>
    </w:p>
    <w:p w14:paraId="378D9ED2" w14:textId="77777777" w:rsidR="00964EE5" w:rsidRDefault="00964EE5">
      <w:r>
        <w:t xml:space="preserve">The OData service is consumed by the </w:t>
      </w:r>
      <w:r>
        <w:rPr>
          <w:rStyle w:val="SAPScreenElement"/>
        </w:rPr>
        <w:t>Reconcile GR/IR Accounts</w:t>
      </w:r>
      <w:r>
        <w:t xml:space="preserve"> </w:t>
      </w:r>
      <w:r>
        <w:rPr>
          <w:rStyle w:val="SAPMonospace"/>
        </w:rPr>
        <w:t>(F3302)</w:t>
      </w:r>
      <w:r>
        <w:t xml:space="preserve"> app. In an ideal world, amounts and quantities of invoices are always the same as amounts and quantities of the corresponding purchase orders and goods receipts. In the real world, when there is an open balance on the GR/IR account, you must check if the invoice from your supplier matches the goods you received. Significant differences can occur and reconciling and explaining these differences is part of the period close tasks for many companies. You can use this app to reconcile your GR/IR (Goods </w:t>
      </w:r>
      <w:r>
        <w:t>Receipt/Invoice Receipt) accounts. The app supports you in reducing open items and thus increasing the accuracy of your financial statement and enables you to spot issues early on, for example issues with suppliers.</w:t>
      </w:r>
    </w:p>
    <w:p w14:paraId="19CF2FF5" w14:textId="7B92532B" w:rsidR="00451AA0" w:rsidRDefault="00964EE5">
      <w:pPr>
        <w:pStyle w:val="SAPKeyblockTitle"/>
      </w:pPr>
      <w:r>
        <w:t>Procedure</w:t>
      </w:r>
    </w:p>
    <w:tbl>
      <w:tblPr>
        <w:tblStyle w:val="SAPStandardTable"/>
        <w:tblW w:w="5000" w:type="pct"/>
        <w:tblInd w:w="3" w:type="dxa"/>
        <w:tblLook w:val="0620" w:firstRow="1" w:lastRow="0" w:firstColumn="0" w:lastColumn="0" w:noHBand="1" w:noVBand="1"/>
      </w:tblPr>
      <w:tblGrid>
        <w:gridCol w:w="671"/>
        <w:gridCol w:w="2283"/>
        <w:gridCol w:w="6573"/>
        <w:gridCol w:w="3648"/>
        <w:gridCol w:w="1129"/>
      </w:tblGrid>
      <w:tr w:rsidR="00451AA0" w:rsidRPr="00964EE5" w14:paraId="74C924A4" w14:textId="77777777" w:rsidTr="00964EE5">
        <w:trPr>
          <w:cnfStyle w:val="100000000000" w:firstRow="1" w:lastRow="0" w:firstColumn="0" w:lastColumn="0" w:oddVBand="0" w:evenVBand="0" w:oddHBand="0" w:evenHBand="0" w:firstRowFirstColumn="0" w:firstRowLastColumn="0" w:lastRowFirstColumn="0" w:lastRowLastColumn="0"/>
        </w:trPr>
        <w:tc>
          <w:tcPr>
            <w:tcW w:w="0" w:type="auto"/>
          </w:tcPr>
          <w:p w14:paraId="3C6F90E3" w14:textId="77777777" w:rsidR="00451AA0" w:rsidRPr="00964EE5" w:rsidRDefault="00964EE5">
            <w:pPr>
              <w:pStyle w:val="SAPTableHeader"/>
              <w:rPr>
                <w:sz w:val="16"/>
              </w:rPr>
            </w:pPr>
            <w:r w:rsidRPr="00964EE5">
              <w:rPr>
                <w:sz w:val="16"/>
              </w:rPr>
              <w:t>Test Step #</w:t>
            </w:r>
          </w:p>
        </w:tc>
        <w:tc>
          <w:tcPr>
            <w:tcW w:w="0" w:type="auto"/>
          </w:tcPr>
          <w:p w14:paraId="1F1627DD" w14:textId="77777777" w:rsidR="00451AA0" w:rsidRPr="00964EE5" w:rsidRDefault="00964EE5">
            <w:pPr>
              <w:pStyle w:val="SAPTableHeader"/>
              <w:rPr>
                <w:sz w:val="16"/>
              </w:rPr>
            </w:pPr>
            <w:r w:rsidRPr="00964EE5">
              <w:rPr>
                <w:sz w:val="16"/>
              </w:rPr>
              <w:t>Test Step Name</w:t>
            </w:r>
          </w:p>
        </w:tc>
        <w:tc>
          <w:tcPr>
            <w:tcW w:w="0" w:type="auto"/>
          </w:tcPr>
          <w:p w14:paraId="30040322" w14:textId="77777777" w:rsidR="00451AA0" w:rsidRPr="00964EE5" w:rsidRDefault="00964EE5">
            <w:pPr>
              <w:pStyle w:val="SAPTableHeader"/>
              <w:rPr>
                <w:sz w:val="16"/>
              </w:rPr>
            </w:pPr>
            <w:r w:rsidRPr="00964EE5">
              <w:rPr>
                <w:sz w:val="16"/>
              </w:rPr>
              <w:t>Instruction</w:t>
            </w:r>
          </w:p>
        </w:tc>
        <w:tc>
          <w:tcPr>
            <w:tcW w:w="0" w:type="auto"/>
          </w:tcPr>
          <w:p w14:paraId="24F8EB85" w14:textId="77777777" w:rsidR="00451AA0" w:rsidRPr="00964EE5" w:rsidRDefault="00964EE5">
            <w:pPr>
              <w:pStyle w:val="SAPTableHeader"/>
              <w:rPr>
                <w:sz w:val="16"/>
              </w:rPr>
            </w:pPr>
            <w:r w:rsidRPr="00964EE5">
              <w:rPr>
                <w:sz w:val="16"/>
              </w:rPr>
              <w:t>Expected Result</w:t>
            </w:r>
          </w:p>
        </w:tc>
        <w:tc>
          <w:tcPr>
            <w:tcW w:w="0" w:type="auto"/>
          </w:tcPr>
          <w:p w14:paraId="7C7021AF" w14:textId="77777777" w:rsidR="00451AA0" w:rsidRPr="00964EE5" w:rsidRDefault="00964EE5">
            <w:pPr>
              <w:pStyle w:val="SAPTableHeader"/>
              <w:rPr>
                <w:sz w:val="16"/>
              </w:rPr>
            </w:pPr>
            <w:r w:rsidRPr="00964EE5">
              <w:rPr>
                <w:sz w:val="16"/>
              </w:rPr>
              <w:t>Pass / Fail / Comment</w:t>
            </w:r>
          </w:p>
        </w:tc>
      </w:tr>
      <w:tr w:rsidR="00451AA0" w:rsidRPr="00964EE5" w14:paraId="0EC786BB" w14:textId="77777777" w:rsidTr="00964EE5">
        <w:tc>
          <w:tcPr>
            <w:tcW w:w="0" w:type="auto"/>
          </w:tcPr>
          <w:p w14:paraId="638FA156" w14:textId="77777777" w:rsidR="00451AA0" w:rsidRPr="00964EE5" w:rsidRDefault="00964EE5">
            <w:pPr>
              <w:rPr>
                <w:sz w:val="16"/>
              </w:rPr>
            </w:pPr>
            <w:r w:rsidRPr="00964EE5">
              <w:rPr>
                <w:sz w:val="16"/>
              </w:rPr>
              <w:t>1</w:t>
            </w:r>
          </w:p>
        </w:tc>
        <w:tc>
          <w:tcPr>
            <w:tcW w:w="0" w:type="auto"/>
          </w:tcPr>
          <w:p w14:paraId="182D4087" w14:textId="77777777" w:rsidR="00451AA0" w:rsidRPr="00964EE5" w:rsidRDefault="00964EE5">
            <w:pPr>
              <w:rPr>
                <w:sz w:val="16"/>
              </w:rPr>
            </w:pPr>
            <w:r w:rsidRPr="00964EE5">
              <w:rPr>
                <w:rStyle w:val="SAPEmphasis"/>
                <w:sz w:val="16"/>
              </w:rPr>
              <w:t>Log On</w:t>
            </w:r>
          </w:p>
        </w:tc>
        <w:tc>
          <w:tcPr>
            <w:tcW w:w="0" w:type="auto"/>
          </w:tcPr>
          <w:p w14:paraId="1B113E2E" w14:textId="77777777" w:rsidR="00451AA0" w:rsidRPr="00964EE5" w:rsidRDefault="00964EE5">
            <w:pPr>
              <w:rPr>
                <w:sz w:val="16"/>
              </w:rPr>
            </w:pPr>
            <w:r w:rsidRPr="00964EE5">
              <w:rPr>
                <w:sz w:val="16"/>
              </w:rPr>
              <w:t>Log on to the frontend SAPGUI.</w:t>
            </w:r>
          </w:p>
        </w:tc>
        <w:tc>
          <w:tcPr>
            <w:tcW w:w="0" w:type="auto"/>
          </w:tcPr>
          <w:p w14:paraId="7F8B3AF5" w14:textId="77777777" w:rsidR="00964EE5" w:rsidRPr="00964EE5" w:rsidRDefault="00964EE5">
            <w:pPr>
              <w:rPr>
                <w:sz w:val="16"/>
              </w:rPr>
            </w:pPr>
          </w:p>
        </w:tc>
        <w:tc>
          <w:tcPr>
            <w:tcW w:w="0" w:type="auto"/>
          </w:tcPr>
          <w:p w14:paraId="1B61B773" w14:textId="77777777" w:rsidR="00451AA0" w:rsidRPr="00964EE5" w:rsidRDefault="00451AA0">
            <w:pPr>
              <w:rPr>
                <w:sz w:val="16"/>
              </w:rPr>
            </w:pPr>
          </w:p>
        </w:tc>
      </w:tr>
      <w:tr w:rsidR="00451AA0" w:rsidRPr="00964EE5" w14:paraId="56365328" w14:textId="77777777" w:rsidTr="00964EE5">
        <w:tc>
          <w:tcPr>
            <w:tcW w:w="0" w:type="auto"/>
          </w:tcPr>
          <w:p w14:paraId="17886025" w14:textId="77777777" w:rsidR="00451AA0" w:rsidRPr="00964EE5" w:rsidRDefault="00964EE5">
            <w:pPr>
              <w:rPr>
                <w:sz w:val="16"/>
              </w:rPr>
            </w:pPr>
            <w:r w:rsidRPr="00964EE5">
              <w:rPr>
                <w:sz w:val="16"/>
              </w:rPr>
              <w:t>2</w:t>
            </w:r>
          </w:p>
        </w:tc>
        <w:tc>
          <w:tcPr>
            <w:tcW w:w="0" w:type="auto"/>
          </w:tcPr>
          <w:p w14:paraId="65DD255C" w14:textId="77777777" w:rsidR="00451AA0" w:rsidRPr="00964EE5" w:rsidRDefault="00964EE5">
            <w:pPr>
              <w:rPr>
                <w:sz w:val="16"/>
              </w:rPr>
            </w:pPr>
            <w:r w:rsidRPr="00964EE5">
              <w:rPr>
                <w:rStyle w:val="SAPEmphasis"/>
                <w:sz w:val="16"/>
              </w:rPr>
              <w:t>Access SAP Gateway Client</w:t>
            </w:r>
          </w:p>
        </w:tc>
        <w:tc>
          <w:tcPr>
            <w:tcW w:w="0" w:type="auto"/>
          </w:tcPr>
          <w:p w14:paraId="6FEF23EB" w14:textId="77777777" w:rsidR="00451AA0" w:rsidRPr="00964EE5" w:rsidRDefault="00964EE5">
            <w:pPr>
              <w:rPr>
                <w:sz w:val="16"/>
              </w:rPr>
            </w:pPr>
            <w:r w:rsidRPr="00964EE5">
              <w:rPr>
                <w:sz w:val="16"/>
              </w:rPr>
              <w:t xml:space="preserve">In the </w:t>
            </w:r>
            <w:r w:rsidRPr="00964EE5">
              <w:rPr>
                <w:rStyle w:val="SAPScreenElement"/>
                <w:sz w:val="16"/>
              </w:rPr>
              <w:t>Command</w:t>
            </w:r>
            <w:r w:rsidRPr="00964EE5">
              <w:rPr>
                <w:sz w:val="16"/>
              </w:rPr>
              <w:t xml:space="preserve"> field, enter </w:t>
            </w:r>
            <w:r w:rsidRPr="00964EE5">
              <w:rPr>
                <w:rStyle w:val="SAPUserEntry"/>
                <w:sz w:val="16"/>
              </w:rPr>
              <w:t>/IWFND/MAINT_SERVICE</w:t>
            </w:r>
            <w:r w:rsidRPr="00964EE5">
              <w:rPr>
                <w:sz w:val="16"/>
              </w:rPr>
              <w:t xml:space="preserve"> and press </w:t>
            </w:r>
            <w:r w:rsidRPr="00964EE5">
              <w:rPr>
                <w:rStyle w:val="SAPMonospace"/>
                <w:sz w:val="16"/>
              </w:rPr>
              <w:t>Enter</w:t>
            </w:r>
            <w:r w:rsidRPr="00964EE5">
              <w:rPr>
                <w:sz w:val="16"/>
              </w:rPr>
              <w:t>.</w:t>
            </w:r>
          </w:p>
        </w:tc>
        <w:tc>
          <w:tcPr>
            <w:tcW w:w="0" w:type="auto"/>
          </w:tcPr>
          <w:p w14:paraId="4441E4FC" w14:textId="77777777" w:rsidR="00964EE5" w:rsidRPr="00964EE5" w:rsidRDefault="00964EE5">
            <w:pPr>
              <w:rPr>
                <w:sz w:val="16"/>
              </w:rPr>
            </w:pPr>
          </w:p>
        </w:tc>
        <w:tc>
          <w:tcPr>
            <w:tcW w:w="0" w:type="auto"/>
          </w:tcPr>
          <w:p w14:paraId="2EFA5FB4" w14:textId="77777777" w:rsidR="00964EE5" w:rsidRPr="00964EE5" w:rsidRDefault="00964EE5">
            <w:pPr>
              <w:rPr>
                <w:sz w:val="16"/>
              </w:rPr>
            </w:pPr>
          </w:p>
        </w:tc>
      </w:tr>
      <w:tr w:rsidR="00451AA0" w:rsidRPr="00964EE5" w14:paraId="45CC0791" w14:textId="77777777" w:rsidTr="00964EE5">
        <w:tc>
          <w:tcPr>
            <w:tcW w:w="0" w:type="auto"/>
          </w:tcPr>
          <w:p w14:paraId="7D210C68" w14:textId="77777777" w:rsidR="00451AA0" w:rsidRPr="00964EE5" w:rsidRDefault="00964EE5">
            <w:pPr>
              <w:rPr>
                <w:sz w:val="16"/>
              </w:rPr>
            </w:pPr>
            <w:r w:rsidRPr="00964EE5">
              <w:rPr>
                <w:sz w:val="16"/>
              </w:rPr>
              <w:lastRenderedPageBreak/>
              <w:t>3</w:t>
            </w:r>
          </w:p>
        </w:tc>
        <w:tc>
          <w:tcPr>
            <w:tcW w:w="0" w:type="auto"/>
          </w:tcPr>
          <w:p w14:paraId="77E5DAAE" w14:textId="77777777" w:rsidR="00451AA0" w:rsidRPr="00964EE5" w:rsidRDefault="00964EE5">
            <w:pPr>
              <w:rPr>
                <w:sz w:val="16"/>
              </w:rPr>
            </w:pPr>
            <w:r w:rsidRPr="00964EE5">
              <w:rPr>
                <w:rStyle w:val="SAPEmphasis"/>
                <w:sz w:val="16"/>
              </w:rPr>
              <w:t>Service Catalog</w:t>
            </w:r>
          </w:p>
        </w:tc>
        <w:tc>
          <w:tcPr>
            <w:tcW w:w="0" w:type="auto"/>
          </w:tcPr>
          <w:p w14:paraId="48032A70" w14:textId="77777777" w:rsidR="00451AA0" w:rsidRPr="00964EE5" w:rsidRDefault="00964EE5">
            <w:pPr>
              <w:rPr>
                <w:sz w:val="16"/>
              </w:rPr>
            </w:pPr>
            <w:r w:rsidRPr="00964EE5">
              <w:rPr>
                <w:sz w:val="16"/>
              </w:rPr>
              <w:t xml:space="preserve">Select the service catalog entry with the external service name </w:t>
            </w:r>
            <w:r w:rsidRPr="00964EE5">
              <w:rPr>
                <w:rStyle w:val="SAPScreenElement"/>
                <w:sz w:val="16"/>
              </w:rPr>
              <w:t>FAC_GRIR_RECONCILIATION_SRV</w:t>
            </w:r>
            <w:r w:rsidRPr="00964EE5">
              <w:rPr>
                <w:sz w:val="16"/>
              </w:rPr>
              <w:t xml:space="preserve"> and </w:t>
            </w:r>
            <w:r w:rsidRPr="00964EE5">
              <w:rPr>
                <w:sz w:val="16"/>
              </w:rPr>
              <w:t xml:space="preserve">choose </w:t>
            </w:r>
            <w:r w:rsidRPr="00964EE5">
              <w:rPr>
                <w:rStyle w:val="SAPScreenElement"/>
                <w:sz w:val="16"/>
              </w:rPr>
              <w:t>SAP Gateway Client</w:t>
            </w:r>
            <w:r w:rsidRPr="00964EE5">
              <w:rPr>
                <w:sz w:val="16"/>
              </w:rPr>
              <w:t>.</w:t>
            </w:r>
          </w:p>
        </w:tc>
        <w:tc>
          <w:tcPr>
            <w:tcW w:w="0" w:type="auto"/>
          </w:tcPr>
          <w:p w14:paraId="3C7FF3D0" w14:textId="77777777" w:rsidR="00964EE5" w:rsidRPr="00964EE5" w:rsidRDefault="00964EE5">
            <w:pPr>
              <w:rPr>
                <w:sz w:val="16"/>
              </w:rPr>
            </w:pPr>
          </w:p>
        </w:tc>
        <w:tc>
          <w:tcPr>
            <w:tcW w:w="0" w:type="auto"/>
          </w:tcPr>
          <w:p w14:paraId="13B94656" w14:textId="77777777" w:rsidR="00964EE5" w:rsidRPr="00964EE5" w:rsidRDefault="00964EE5">
            <w:pPr>
              <w:rPr>
                <w:sz w:val="16"/>
              </w:rPr>
            </w:pPr>
          </w:p>
        </w:tc>
      </w:tr>
      <w:tr w:rsidR="00451AA0" w:rsidRPr="00964EE5" w14:paraId="19418416" w14:textId="77777777" w:rsidTr="00964EE5">
        <w:tc>
          <w:tcPr>
            <w:tcW w:w="0" w:type="auto"/>
          </w:tcPr>
          <w:p w14:paraId="3F4B139A" w14:textId="77777777" w:rsidR="00451AA0" w:rsidRPr="00964EE5" w:rsidRDefault="00964EE5">
            <w:pPr>
              <w:rPr>
                <w:sz w:val="16"/>
              </w:rPr>
            </w:pPr>
            <w:r w:rsidRPr="00964EE5">
              <w:rPr>
                <w:sz w:val="16"/>
              </w:rPr>
              <w:t>4</w:t>
            </w:r>
          </w:p>
        </w:tc>
        <w:tc>
          <w:tcPr>
            <w:tcW w:w="0" w:type="auto"/>
          </w:tcPr>
          <w:p w14:paraId="3E3BD130" w14:textId="77777777" w:rsidR="00451AA0" w:rsidRPr="00964EE5" w:rsidRDefault="00964EE5">
            <w:pPr>
              <w:rPr>
                <w:sz w:val="16"/>
              </w:rPr>
            </w:pPr>
            <w:r w:rsidRPr="00964EE5">
              <w:rPr>
                <w:rStyle w:val="SAPEmphasis"/>
                <w:sz w:val="16"/>
              </w:rPr>
              <w:t>Request Metadata Document for OData Service</w:t>
            </w:r>
          </w:p>
        </w:tc>
        <w:tc>
          <w:tcPr>
            <w:tcW w:w="0" w:type="auto"/>
          </w:tcPr>
          <w:p w14:paraId="17D4FAE7" w14:textId="77777777" w:rsidR="00451AA0" w:rsidRPr="00964EE5" w:rsidRDefault="00964EE5">
            <w:pPr>
              <w:rPr>
                <w:sz w:val="16"/>
              </w:rPr>
            </w:pPr>
            <w:r w:rsidRPr="00964EE5">
              <w:rPr>
                <w:sz w:val="16"/>
              </w:rPr>
              <w:t xml:space="preserve">Enter the Request URI </w:t>
            </w:r>
            <w:r w:rsidRPr="00964EE5">
              <w:rPr>
                <w:rStyle w:val="SAPUserEntry"/>
                <w:sz w:val="16"/>
              </w:rPr>
              <w:t>/sap/opu/odata/sap/FAC_GRIR_RECONCILIATION_SRV/?$format=xml</w:t>
            </w:r>
            <w:r w:rsidRPr="00964EE5">
              <w:rPr>
                <w:sz w:val="16"/>
              </w:rPr>
              <w:t xml:space="preserve"> and choose </w:t>
            </w:r>
            <w:r w:rsidRPr="00964EE5">
              <w:rPr>
                <w:rStyle w:val="SAPScreenElement"/>
                <w:sz w:val="16"/>
              </w:rPr>
              <w:t>Execute</w:t>
            </w:r>
            <w:r w:rsidRPr="00964EE5">
              <w:rPr>
                <w:sz w:val="16"/>
              </w:rPr>
              <w:t>.</w:t>
            </w:r>
          </w:p>
        </w:tc>
        <w:tc>
          <w:tcPr>
            <w:tcW w:w="0" w:type="auto"/>
          </w:tcPr>
          <w:p w14:paraId="60AA28F0" w14:textId="77777777" w:rsidR="00451AA0" w:rsidRPr="00964EE5" w:rsidRDefault="00964EE5">
            <w:pPr>
              <w:rPr>
                <w:sz w:val="16"/>
              </w:rPr>
            </w:pPr>
            <w:r w:rsidRPr="00964EE5">
              <w:rPr>
                <w:sz w:val="16"/>
              </w:rPr>
              <w:t>The HTTP response is displayed with status code 200 (green) and the XML is shown</w:t>
            </w:r>
          </w:p>
        </w:tc>
        <w:tc>
          <w:tcPr>
            <w:tcW w:w="0" w:type="auto"/>
          </w:tcPr>
          <w:p w14:paraId="7AF161CA" w14:textId="77777777" w:rsidR="00451AA0" w:rsidRPr="00964EE5" w:rsidRDefault="00451AA0">
            <w:pPr>
              <w:rPr>
                <w:sz w:val="16"/>
              </w:rPr>
            </w:pPr>
          </w:p>
        </w:tc>
      </w:tr>
    </w:tbl>
    <w:p w14:paraId="017503A8" w14:textId="77777777" w:rsidR="00451AA0" w:rsidRDefault="00451AA0"/>
    <w:p w14:paraId="0119F856" w14:textId="77777777" w:rsidR="00451AA0" w:rsidRDefault="00964EE5">
      <w:pPr>
        <w:pStyle w:val="Heading2"/>
      </w:pPr>
      <w:bookmarkStart w:id="20" w:name="unique_9"/>
      <w:bookmarkStart w:id="21" w:name="_Toc176780652"/>
      <w:r>
        <w:t>OData Service to Monitor GR/IR Account Reconciliation</w:t>
      </w:r>
      <w:bookmarkEnd w:id="20"/>
      <w:bookmarkEnd w:id="21"/>
    </w:p>
    <w:p w14:paraId="5C58A67A" w14:textId="77777777" w:rsidR="00451AA0" w:rsidRDefault="00964EE5">
      <w:pPr>
        <w:pStyle w:val="SAPKeyblockTitle"/>
      </w:pPr>
      <w:r>
        <w:t>Test Administration</w:t>
      </w:r>
    </w:p>
    <w:p w14:paraId="4FF7743D" w14:textId="77777777" w:rsidR="00451AA0" w:rsidRDefault="00964EE5">
      <w:r>
        <w:t>Customer project: Fill in the project-specific parts.</w:t>
      </w:r>
    </w:p>
    <w:p w14:paraId="6333388D" w14:textId="77777777" w:rsidR="00451AA0" w:rsidRDefault="00451AA0"/>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451AA0" w:rsidRPr="00964EE5" w14:paraId="7CE9F9B6" w14:textId="77777777" w:rsidTr="00964EE5">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F0D64BF" w14:textId="77777777" w:rsidR="00451AA0" w:rsidRPr="00964EE5" w:rsidRDefault="00964EE5">
            <w:pPr>
              <w:rPr>
                <w:sz w:val="12"/>
              </w:rPr>
            </w:pPr>
            <w:r w:rsidRPr="00964EE5">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FDEBFF6" w14:textId="77777777" w:rsidR="00451AA0" w:rsidRPr="00964EE5" w:rsidRDefault="00964EE5">
            <w:pPr>
              <w:rPr>
                <w:sz w:val="12"/>
              </w:rPr>
            </w:pPr>
            <w:r w:rsidRPr="00964EE5">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F7732A3" w14:textId="77777777" w:rsidR="00451AA0" w:rsidRPr="00964EE5" w:rsidRDefault="00964EE5">
            <w:pPr>
              <w:rPr>
                <w:sz w:val="12"/>
              </w:rPr>
            </w:pPr>
            <w:r w:rsidRPr="00964EE5">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ADE4AD7" w14:textId="77777777" w:rsidR="00964EE5" w:rsidRPr="00964EE5" w:rsidRDefault="00964EE5">
            <w:pPr>
              <w:rPr>
                <w:sz w:val="12"/>
              </w:rPr>
            </w:pPr>
          </w:p>
        </w:tc>
      </w:tr>
      <w:tr w:rsidR="00451AA0" w:rsidRPr="00964EE5" w14:paraId="5BA2F41E" w14:textId="77777777" w:rsidTr="00964EE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71DB2A1" w14:textId="77777777" w:rsidR="00451AA0" w:rsidRPr="00964EE5" w:rsidRDefault="00964EE5">
            <w:pPr>
              <w:rPr>
                <w:sz w:val="12"/>
              </w:rPr>
            </w:pPr>
            <w:r w:rsidRPr="00964EE5">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95A998B" w14:textId="77777777" w:rsidR="00964EE5" w:rsidRPr="00964EE5" w:rsidRDefault="00964EE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3C10ECF" w14:textId="77777777" w:rsidR="00451AA0" w:rsidRPr="00964EE5" w:rsidRDefault="00964EE5">
            <w:pPr>
              <w:rPr>
                <w:sz w:val="12"/>
              </w:rPr>
            </w:pPr>
            <w:r w:rsidRPr="00964EE5">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0620692" w14:textId="77777777" w:rsidR="00964EE5" w:rsidRPr="00964EE5" w:rsidRDefault="00964EE5">
            <w:pPr>
              <w:rPr>
                <w:sz w:val="12"/>
              </w:rPr>
            </w:pPr>
          </w:p>
        </w:tc>
      </w:tr>
      <w:tr w:rsidR="00451AA0" w:rsidRPr="00964EE5" w14:paraId="2C0BFD46" w14:textId="77777777" w:rsidTr="00964EE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57BFE04" w14:textId="77777777" w:rsidR="00451AA0" w:rsidRPr="00964EE5" w:rsidRDefault="00964EE5">
            <w:pPr>
              <w:rPr>
                <w:sz w:val="12"/>
              </w:rPr>
            </w:pPr>
            <w:r w:rsidRPr="00964EE5">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0CC8E22" w14:textId="77777777" w:rsidR="00964EE5" w:rsidRPr="00964EE5" w:rsidRDefault="00964EE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2758E69" w14:textId="77777777" w:rsidR="00451AA0" w:rsidRPr="00964EE5" w:rsidRDefault="00964EE5">
            <w:pPr>
              <w:rPr>
                <w:sz w:val="12"/>
              </w:rPr>
            </w:pPr>
            <w:r w:rsidRPr="00964EE5">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2E526BE" w14:textId="77777777" w:rsidR="00451AA0" w:rsidRPr="00964EE5" w:rsidRDefault="00964EE5">
            <w:pPr>
              <w:rPr>
                <w:sz w:val="12"/>
              </w:rPr>
            </w:pPr>
            <w:r w:rsidRPr="00964EE5">
              <w:rPr>
                <w:rStyle w:val="SAPUserEntry"/>
                <w:sz w:val="12"/>
              </w:rPr>
              <w:t>&lt;State the Service Provider, Customer or Joint Service Provider and Customer&gt;</w:t>
            </w:r>
          </w:p>
        </w:tc>
      </w:tr>
    </w:tbl>
    <w:p w14:paraId="63002D63" w14:textId="77777777" w:rsidR="00451AA0" w:rsidRDefault="00964EE5">
      <w:pPr>
        <w:pStyle w:val="SAPKeyblockTitle"/>
      </w:pPr>
      <w:r>
        <w:t>Purpose</w:t>
      </w:r>
    </w:p>
    <w:p w14:paraId="184648AB" w14:textId="77777777" w:rsidR="00964EE5" w:rsidRDefault="00964EE5">
      <w:r>
        <w:t xml:space="preserve">The Odata service is used by the </w:t>
      </w:r>
      <w:r>
        <w:rPr>
          <w:rStyle w:val="SAPScreenElement"/>
        </w:rPr>
        <w:t>Monitor GR/IR Account Reconciliation</w:t>
      </w:r>
      <w:r>
        <w:t xml:space="preserve"> - </w:t>
      </w:r>
      <w:r>
        <w:rPr>
          <w:rStyle w:val="SAPScreenElement"/>
        </w:rPr>
        <w:t>Overview</w:t>
      </w:r>
      <w:r>
        <w:t xml:space="preserve"> </w:t>
      </w:r>
      <w:r>
        <w:rPr>
          <w:rStyle w:val="SAPMonospace"/>
        </w:rPr>
        <w:t>(F3303)</w:t>
      </w:r>
      <w:r>
        <w:t xml:space="preserve"> app. With this app, you receive an overview about the status of open items on your GR/IR accounts that need clarification. You can analyze the goods and invoice receipts reconciliation by KPIs for purchase order items and open FI items. After you determine where you would like to dive deeper, you can navigate from the monitor to the list of items for GR/IR clarification and investigate the details or start with processing purchase order items that do n</w:t>
      </w:r>
      <w:r>
        <w:t>ot have matching goods and invoice receipts.</w:t>
      </w:r>
    </w:p>
    <w:p w14:paraId="2B956E49" w14:textId="4F129E0D" w:rsidR="00451AA0" w:rsidRDefault="00964EE5">
      <w:pPr>
        <w:pStyle w:val="SAPKeyblockTitle"/>
      </w:pPr>
      <w:r>
        <w:lastRenderedPageBreak/>
        <w:t>Procedure</w:t>
      </w:r>
    </w:p>
    <w:tbl>
      <w:tblPr>
        <w:tblStyle w:val="SAPStandardTable"/>
        <w:tblW w:w="5000" w:type="pct"/>
        <w:tblInd w:w="0" w:type="dxa"/>
        <w:tblLook w:val="0620" w:firstRow="1" w:lastRow="0" w:firstColumn="0" w:lastColumn="0" w:noHBand="1" w:noVBand="1"/>
      </w:tblPr>
      <w:tblGrid>
        <w:gridCol w:w="681"/>
        <w:gridCol w:w="2336"/>
        <w:gridCol w:w="6354"/>
        <w:gridCol w:w="3781"/>
        <w:gridCol w:w="1152"/>
      </w:tblGrid>
      <w:tr w:rsidR="00451AA0" w:rsidRPr="00964EE5" w14:paraId="5D0A40C7" w14:textId="77777777" w:rsidTr="00964EE5">
        <w:trPr>
          <w:cnfStyle w:val="100000000000" w:firstRow="1" w:lastRow="0" w:firstColumn="0" w:lastColumn="0" w:oddVBand="0" w:evenVBand="0" w:oddHBand="0" w:evenHBand="0" w:firstRowFirstColumn="0" w:firstRowLastColumn="0" w:lastRowFirstColumn="0" w:lastRowLastColumn="0"/>
        </w:trPr>
        <w:tc>
          <w:tcPr>
            <w:tcW w:w="0" w:type="auto"/>
          </w:tcPr>
          <w:p w14:paraId="1EB4B74C" w14:textId="77777777" w:rsidR="00451AA0" w:rsidRPr="00964EE5" w:rsidRDefault="00964EE5">
            <w:pPr>
              <w:pStyle w:val="SAPTableHeader"/>
              <w:rPr>
                <w:sz w:val="16"/>
              </w:rPr>
            </w:pPr>
            <w:r w:rsidRPr="00964EE5">
              <w:rPr>
                <w:sz w:val="16"/>
              </w:rPr>
              <w:t>Test Step #</w:t>
            </w:r>
          </w:p>
        </w:tc>
        <w:tc>
          <w:tcPr>
            <w:tcW w:w="0" w:type="auto"/>
          </w:tcPr>
          <w:p w14:paraId="15E8A1BF" w14:textId="77777777" w:rsidR="00451AA0" w:rsidRPr="00964EE5" w:rsidRDefault="00964EE5">
            <w:pPr>
              <w:pStyle w:val="SAPTableHeader"/>
              <w:rPr>
                <w:sz w:val="16"/>
              </w:rPr>
            </w:pPr>
            <w:r w:rsidRPr="00964EE5">
              <w:rPr>
                <w:sz w:val="16"/>
              </w:rPr>
              <w:t>Test Step Name</w:t>
            </w:r>
          </w:p>
        </w:tc>
        <w:tc>
          <w:tcPr>
            <w:tcW w:w="0" w:type="auto"/>
          </w:tcPr>
          <w:p w14:paraId="1891ECA3" w14:textId="77777777" w:rsidR="00451AA0" w:rsidRPr="00964EE5" w:rsidRDefault="00964EE5">
            <w:pPr>
              <w:pStyle w:val="SAPTableHeader"/>
              <w:rPr>
                <w:sz w:val="16"/>
              </w:rPr>
            </w:pPr>
            <w:r w:rsidRPr="00964EE5">
              <w:rPr>
                <w:sz w:val="16"/>
              </w:rPr>
              <w:t>Instruction</w:t>
            </w:r>
          </w:p>
        </w:tc>
        <w:tc>
          <w:tcPr>
            <w:tcW w:w="0" w:type="auto"/>
          </w:tcPr>
          <w:p w14:paraId="312FF14C" w14:textId="77777777" w:rsidR="00451AA0" w:rsidRPr="00964EE5" w:rsidRDefault="00964EE5">
            <w:pPr>
              <w:pStyle w:val="SAPTableHeader"/>
              <w:rPr>
                <w:sz w:val="16"/>
              </w:rPr>
            </w:pPr>
            <w:r w:rsidRPr="00964EE5">
              <w:rPr>
                <w:sz w:val="16"/>
              </w:rPr>
              <w:t>Expected Result</w:t>
            </w:r>
          </w:p>
        </w:tc>
        <w:tc>
          <w:tcPr>
            <w:tcW w:w="0" w:type="auto"/>
          </w:tcPr>
          <w:p w14:paraId="1748C069" w14:textId="77777777" w:rsidR="00451AA0" w:rsidRPr="00964EE5" w:rsidRDefault="00964EE5">
            <w:pPr>
              <w:pStyle w:val="SAPTableHeader"/>
              <w:rPr>
                <w:sz w:val="16"/>
              </w:rPr>
            </w:pPr>
            <w:r w:rsidRPr="00964EE5">
              <w:rPr>
                <w:sz w:val="16"/>
              </w:rPr>
              <w:t>Pass / Fail / Comment</w:t>
            </w:r>
          </w:p>
        </w:tc>
      </w:tr>
      <w:tr w:rsidR="00451AA0" w:rsidRPr="00964EE5" w14:paraId="1A46628D" w14:textId="77777777" w:rsidTr="00964EE5">
        <w:tc>
          <w:tcPr>
            <w:tcW w:w="0" w:type="auto"/>
          </w:tcPr>
          <w:p w14:paraId="6D63FAD1" w14:textId="77777777" w:rsidR="00451AA0" w:rsidRPr="00964EE5" w:rsidRDefault="00964EE5">
            <w:pPr>
              <w:rPr>
                <w:sz w:val="16"/>
              </w:rPr>
            </w:pPr>
            <w:r w:rsidRPr="00964EE5">
              <w:rPr>
                <w:sz w:val="16"/>
              </w:rPr>
              <w:t>1</w:t>
            </w:r>
          </w:p>
        </w:tc>
        <w:tc>
          <w:tcPr>
            <w:tcW w:w="0" w:type="auto"/>
          </w:tcPr>
          <w:p w14:paraId="2F9A0CAD" w14:textId="77777777" w:rsidR="00451AA0" w:rsidRPr="00964EE5" w:rsidRDefault="00964EE5">
            <w:pPr>
              <w:rPr>
                <w:sz w:val="16"/>
              </w:rPr>
            </w:pPr>
            <w:r w:rsidRPr="00964EE5">
              <w:rPr>
                <w:rStyle w:val="SAPEmphasis"/>
                <w:sz w:val="16"/>
              </w:rPr>
              <w:t>Log On</w:t>
            </w:r>
          </w:p>
        </w:tc>
        <w:tc>
          <w:tcPr>
            <w:tcW w:w="0" w:type="auto"/>
          </w:tcPr>
          <w:p w14:paraId="43E5204A" w14:textId="77777777" w:rsidR="00451AA0" w:rsidRPr="00964EE5" w:rsidRDefault="00964EE5">
            <w:pPr>
              <w:rPr>
                <w:sz w:val="16"/>
              </w:rPr>
            </w:pPr>
            <w:r w:rsidRPr="00964EE5">
              <w:rPr>
                <w:sz w:val="16"/>
              </w:rPr>
              <w:t>Log on to SAPGUI.</w:t>
            </w:r>
          </w:p>
        </w:tc>
        <w:tc>
          <w:tcPr>
            <w:tcW w:w="0" w:type="auto"/>
          </w:tcPr>
          <w:p w14:paraId="48148FBF" w14:textId="77777777" w:rsidR="00964EE5" w:rsidRPr="00964EE5" w:rsidRDefault="00964EE5">
            <w:pPr>
              <w:rPr>
                <w:sz w:val="16"/>
              </w:rPr>
            </w:pPr>
          </w:p>
        </w:tc>
        <w:tc>
          <w:tcPr>
            <w:tcW w:w="0" w:type="auto"/>
          </w:tcPr>
          <w:p w14:paraId="57DB7C8F" w14:textId="77777777" w:rsidR="00451AA0" w:rsidRPr="00964EE5" w:rsidRDefault="00451AA0">
            <w:pPr>
              <w:rPr>
                <w:sz w:val="16"/>
              </w:rPr>
            </w:pPr>
          </w:p>
        </w:tc>
      </w:tr>
      <w:tr w:rsidR="00451AA0" w:rsidRPr="00964EE5" w14:paraId="17AF3567" w14:textId="77777777" w:rsidTr="00964EE5">
        <w:tc>
          <w:tcPr>
            <w:tcW w:w="0" w:type="auto"/>
          </w:tcPr>
          <w:p w14:paraId="193F8495" w14:textId="77777777" w:rsidR="00451AA0" w:rsidRPr="00964EE5" w:rsidRDefault="00964EE5">
            <w:pPr>
              <w:rPr>
                <w:sz w:val="16"/>
              </w:rPr>
            </w:pPr>
            <w:r w:rsidRPr="00964EE5">
              <w:rPr>
                <w:sz w:val="16"/>
              </w:rPr>
              <w:t>2</w:t>
            </w:r>
          </w:p>
        </w:tc>
        <w:tc>
          <w:tcPr>
            <w:tcW w:w="0" w:type="auto"/>
          </w:tcPr>
          <w:p w14:paraId="34CDF4F0" w14:textId="77777777" w:rsidR="00451AA0" w:rsidRPr="00964EE5" w:rsidRDefault="00964EE5">
            <w:pPr>
              <w:rPr>
                <w:sz w:val="16"/>
              </w:rPr>
            </w:pPr>
            <w:r w:rsidRPr="00964EE5">
              <w:rPr>
                <w:rStyle w:val="SAPEmphasis"/>
                <w:sz w:val="16"/>
              </w:rPr>
              <w:t>Access SAP Gateway Client</w:t>
            </w:r>
          </w:p>
        </w:tc>
        <w:tc>
          <w:tcPr>
            <w:tcW w:w="0" w:type="auto"/>
          </w:tcPr>
          <w:p w14:paraId="5C3A667D" w14:textId="77777777" w:rsidR="00451AA0" w:rsidRPr="00964EE5" w:rsidRDefault="00964EE5">
            <w:pPr>
              <w:rPr>
                <w:sz w:val="16"/>
              </w:rPr>
            </w:pPr>
            <w:r w:rsidRPr="00964EE5">
              <w:rPr>
                <w:sz w:val="16"/>
              </w:rPr>
              <w:t xml:space="preserve">In the </w:t>
            </w:r>
            <w:r w:rsidRPr="00964EE5">
              <w:rPr>
                <w:rStyle w:val="SAPScreenElement"/>
                <w:sz w:val="16"/>
              </w:rPr>
              <w:t>Command</w:t>
            </w:r>
            <w:r w:rsidRPr="00964EE5">
              <w:rPr>
                <w:sz w:val="16"/>
              </w:rPr>
              <w:t xml:space="preserve"> field, enter </w:t>
            </w:r>
            <w:r w:rsidRPr="00964EE5">
              <w:rPr>
                <w:rStyle w:val="SAPUserEntry"/>
                <w:sz w:val="16"/>
              </w:rPr>
              <w:t>/IWFND/MAINT_SERVICE</w:t>
            </w:r>
            <w:r w:rsidRPr="00964EE5">
              <w:rPr>
                <w:sz w:val="16"/>
              </w:rPr>
              <w:t xml:space="preserve"> and press </w:t>
            </w:r>
            <w:r w:rsidRPr="00964EE5">
              <w:rPr>
                <w:rStyle w:val="SAPMonospace"/>
                <w:sz w:val="16"/>
              </w:rPr>
              <w:t>Enter</w:t>
            </w:r>
            <w:r w:rsidRPr="00964EE5">
              <w:rPr>
                <w:sz w:val="16"/>
              </w:rPr>
              <w:t>.</w:t>
            </w:r>
          </w:p>
        </w:tc>
        <w:tc>
          <w:tcPr>
            <w:tcW w:w="0" w:type="auto"/>
          </w:tcPr>
          <w:p w14:paraId="477AB84E" w14:textId="77777777" w:rsidR="00964EE5" w:rsidRPr="00964EE5" w:rsidRDefault="00964EE5">
            <w:pPr>
              <w:rPr>
                <w:sz w:val="16"/>
              </w:rPr>
            </w:pPr>
          </w:p>
        </w:tc>
        <w:tc>
          <w:tcPr>
            <w:tcW w:w="0" w:type="auto"/>
          </w:tcPr>
          <w:p w14:paraId="49FD5B95" w14:textId="77777777" w:rsidR="00451AA0" w:rsidRPr="00964EE5" w:rsidRDefault="00451AA0">
            <w:pPr>
              <w:rPr>
                <w:sz w:val="16"/>
              </w:rPr>
            </w:pPr>
          </w:p>
        </w:tc>
      </w:tr>
      <w:tr w:rsidR="00451AA0" w:rsidRPr="00964EE5" w14:paraId="1B21ACDE" w14:textId="77777777" w:rsidTr="00964EE5">
        <w:tc>
          <w:tcPr>
            <w:tcW w:w="0" w:type="auto"/>
          </w:tcPr>
          <w:p w14:paraId="37A074D4" w14:textId="77777777" w:rsidR="00451AA0" w:rsidRPr="00964EE5" w:rsidRDefault="00964EE5">
            <w:pPr>
              <w:rPr>
                <w:sz w:val="16"/>
              </w:rPr>
            </w:pPr>
            <w:r w:rsidRPr="00964EE5">
              <w:rPr>
                <w:sz w:val="16"/>
              </w:rPr>
              <w:t>3</w:t>
            </w:r>
          </w:p>
        </w:tc>
        <w:tc>
          <w:tcPr>
            <w:tcW w:w="0" w:type="auto"/>
          </w:tcPr>
          <w:p w14:paraId="21AEBCA3" w14:textId="77777777" w:rsidR="00451AA0" w:rsidRPr="00964EE5" w:rsidRDefault="00964EE5">
            <w:pPr>
              <w:rPr>
                <w:sz w:val="16"/>
              </w:rPr>
            </w:pPr>
            <w:r w:rsidRPr="00964EE5">
              <w:rPr>
                <w:rStyle w:val="SAPEmphasis"/>
                <w:sz w:val="16"/>
              </w:rPr>
              <w:t>Service Catalog</w:t>
            </w:r>
          </w:p>
        </w:tc>
        <w:tc>
          <w:tcPr>
            <w:tcW w:w="0" w:type="auto"/>
          </w:tcPr>
          <w:p w14:paraId="478787F7" w14:textId="77777777" w:rsidR="00451AA0" w:rsidRPr="00964EE5" w:rsidRDefault="00964EE5">
            <w:pPr>
              <w:rPr>
                <w:sz w:val="16"/>
              </w:rPr>
            </w:pPr>
            <w:r w:rsidRPr="00964EE5">
              <w:rPr>
                <w:sz w:val="16"/>
              </w:rPr>
              <w:t xml:space="preserve">Select the service catalog entry with the external service name </w:t>
            </w:r>
            <w:r w:rsidRPr="00964EE5">
              <w:rPr>
                <w:rStyle w:val="SAPScreenElement"/>
                <w:sz w:val="16"/>
              </w:rPr>
              <w:t>FAC_GRIR_ANALYSIS_SRV</w:t>
            </w:r>
            <w:r w:rsidRPr="00964EE5">
              <w:rPr>
                <w:sz w:val="16"/>
              </w:rPr>
              <w:t xml:space="preserve"> and choose </w:t>
            </w:r>
            <w:r w:rsidRPr="00964EE5">
              <w:rPr>
                <w:rStyle w:val="SAPScreenElement"/>
                <w:sz w:val="16"/>
              </w:rPr>
              <w:t>SAP Gateway Client</w:t>
            </w:r>
            <w:r w:rsidRPr="00964EE5">
              <w:rPr>
                <w:sz w:val="16"/>
              </w:rPr>
              <w:t>.</w:t>
            </w:r>
          </w:p>
        </w:tc>
        <w:tc>
          <w:tcPr>
            <w:tcW w:w="0" w:type="auto"/>
          </w:tcPr>
          <w:p w14:paraId="3577E4E6" w14:textId="77777777" w:rsidR="00964EE5" w:rsidRPr="00964EE5" w:rsidRDefault="00964EE5">
            <w:pPr>
              <w:rPr>
                <w:sz w:val="16"/>
              </w:rPr>
            </w:pPr>
          </w:p>
        </w:tc>
        <w:tc>
          <w:tcPr>
            <w:tcW w:w="0" w:type="auto"/>
          </w:tcPr>
          <w:p w14:paraId="5395210C" w14:textId="77777777" w:rsidR="00964EE5" w:rsidRPr="00964EE5" w:rsidRDefault="00964EE5">
            <w:pPr>
              <w:rPr>
                <w:sz w:val="16"/>
              </w:rPr>
            </w:pPr>
          </w:p>
        </w:tc>
      </w:tr>
      <w:tr w:rsidR="00451AA0" w:rsidRPr="00964EE5" w14:paraId="2041DCA2" w14:textId="77777777" w:rsidTr="00964EE5">
        <w:tc>
          <w:tcPr>
            <w:tcW w:w="0" w:type="auto"/>
          </w:tcPr>
          <w:p w14:paraId="75F17C83" w14:textId="77777777" w:rsidR="00451AA0" w:rsidRPr="00964EE5" w:rsidRDefault="00964EE5">
            <w:pPr>
              <w:rPr>
                <w:sz w:val="16"/>
              </w:rPr>
            </w:pPr>
            <w:r w:rsidRPr="00964EE5">
              <w:rPr>
                <w:sz w:val="16"/>
              </w:rPr>
              <w:t>4</w:t>
            </w:r>
          </w:p>
        </w:tc>
        <w:tc>
          <w:tcPr>
            <w:tcW w:w="0" w:type="auto"/>
          </w:tcPr>
          <w:p w14:paraId="4C42B2D0" w14:textId="77777777" w:rsidR="00451AA0" w:rsidRPr="00964EE5" w:rsidRDefault="00964EE5">
            <w:pPr>
              <w:rPr>
                <w:sz w:val="16"/>
              </w:rPr>
            </w:pPr>
            <w:r w:rsidRPr="00964EE5">
              <w:rPr>
                <w:rStyle w:val="SAPEmphasis"/>
                <w:sz w:val="16"/>
              </w:rPr>
              <w:t xml:space="preserve">Request Metadata Document for OData </w:t>
            </w:r>
            <w:r w:rsidRPr="00964EE5">
              <w:rPr>
                <w:rStyle w:val="SAPEmphasis"/>
                <w:sz w:val="16"/>
              </w:rPr>
              <w:t>Service</w:t>
            </w:r>
          </w:p>
        </w:tc>
        <w:tc>
          <w:tcPr>
            <w:tcW w:w="0" w:type="auto"/>
          </w:tcPr>
          <w:p w14:paraId="35D2ADE7" w14:textId="77777777" w:rsidR="00451AA0" w:rsidRPr="00964EE5" w:rsidRDefault="00964EE5">
            <w:pPr>
              <w:rPr>
                <w:sz w:val="16"/>
              </w:rPr>
            </w:pPr>
            <w:r w:rsidRPr="00964EE5">
              <w:rPr>
                <w:sz w:val="16"/>
              </w:rPr>
              <w:t xml:space="preserve">Enter the Request URI </w:t>
            </w:r>
            <w:r w:rsidRPr="00964EE5">
              <w:rPr>
                <w:rStyle w:val="SAPUserEntry"/>
                <w:sz w:val="16"/>
              </w:rPr>
              <w:t>/sap/opu/odata/sap/FAC_GRIR_ANALYSIS_SRV/?$format=xml</w:t>
            </w:r>
            <w:r w:rsidRPr="00964EE5">
              <w:rPr>
                <w:sz w:val="16"/>
              </w:rPr>
              <w:t xml:space="preserve"> and choose </w:t>
            </w:r>
            <w:r w:rsidRPr="00964EE5">
              <w:rPr>
                <w:rStyle w:val="SAPScreenElement"/>
                <w:sz w:val="16"/>
              </w:rPr>
              <w:t>Execute</w:t>
            </w:r>
            <w:r w:rsidRPr="00964EE5">
              <w:rPr>
                <w:sz w:val="16"/>
              </w:rPr>
              <w:t>.</w:t>
            </w:r>
          </w:p>
        </w:tc>
        <w:tc>
          <w:tcPr>
            <w:tcW w:w="0" w:type="auto"/>
          </w:tcPr>
          <w:p w14:paraId="6E6656AC" w14:textId="77777777" w:rsidR="00451AA0" w:rsidRPr="00964EE5" w:rsidRDefault="00964EE5">
            <w:pPr>
              <w:rPr>
                <w:sz w:val="16"/>
              </w:rPr>
            </w:pPr>
            <w:r w:rsidRPr="00964EE5">
              <w:rPr>
                <w:sz w:val="16"/>
              </w:rPr>
              <w:t>The HTTP response is displayed with status code 200 (green) and the XML is shown.</w:t>
            </w:r>
          </w:p>
        </w:tc>
        <w:tc>
          <w:tcPr>
            <w:tcW w:w="0" w:type="auto"/>
          </w:tcPr>
          <w:p w14:paraId="671809EE" w14:textId="77777777" w:rsidR="00451AA0" w:rsidRPr="00964EE5" w:rsidRDefault="00451AA0">
            <w:pPr>
              <w:rPr>
                <w:sz w:val="16"/>
              </w:rPr>
            </w:pPr>
          </w:p>
        </w:tc>
      </w:tr>
    </w:tbl>
    <w:p w14:paraId="19B9FF48" w14:textId="77777777" w:rsidR="00451AA0" w:rsidRDefault="00451AA0"/>
    <w:p w14:paraId="0F832B20" w14:textId="77777777" w:rsidR="00451AA0" w:rsidRDefault="00964EE5">
      <w:pPr>
        <w:pStyle w:val="Heading2"/>
      </w:pPr>
      <w:bookmarkStart w:id="22" w:name="unique_10"/>
      <w:bookmarkStart w:id="23" w:name="_Toc176780653"/>
      <w:r>
        <w:t>Monitor Notifications (Optional)</w:t>
      </w:r>
      <w:bookmarkEnd w:id="22"/>
      <w:bookmarkEnd w:id="23"/>
    </w:p>
    <w:p w14:paraId="361A266B" w14:textId="77777777" w:rsidR="00451AA0" w:rsidRDefault="00964EE5">
      <w:pPr>
        <w:pStyle w:val="SAPKeyblockTitle"/>
      </w:pPr>
      <w:r>
        <w:t>Test Administration</w:t>
      </w:r>
    </w:p>
    <w:p w14:paraId="2440AEC4" w14:textId="77777777" w:rsidR="00451AA0" w:rsidRDefault="00964EE5">
      <w:r>
        <w:t>Customer project: Fill in the project-specific parts.</w:t>
      </w:r>
    </w:p>
    <w:p w14:paraId="607D4B26" w14:textId="77777777" w:rsidR="00451AA0" w:rsidRDefault="00451AA0"/>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451AA0" w:rsidRPr="00964EE5" w14:paraId="1C2D85E0" w14:textId="77777777" w:rsidTr="00964EE5">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1B8E89E" w14:textId="77777777" w:rsidR="00451AA0" w:rsidRPr="00964EE5" w:rsidRDefault="00964EE5">
            <w:pPr>
              <w:rPr>
                <w:sz w:val="12"/>
              </w:rPr>
            </w:pPr>
            <w:r w:rsidRPr="00964EE5">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DC0B9E1" w14:textId="77777777" w:rsidR="00451AA0" w:rsidRPr="00964EE5" w:rsidRDefault="00964EE5">
            <w:pPr>
              <w:rPr>
                <w:sz w:val="12"/>
              </w:rPr>
            </w:pPr>
            <w:r w:rsidRPr="00964EE5">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5A7EDB1" w14:textId="77777777" w:rsidR="00451AA0" w:rsidRPr="00964EE5" w:rsidRDefault="00964EE5">
            <w:pPr>
              <w:rPr>
                <w:sz w:val="12"/>
              </w:rPr>
            </w:pPr>
            <w:r w:rsidRPr="00964EE5">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6566A01" w14:textId="77777777" w:rsidR="00964EE5" w:rsidRPr="00964EE5" w:rsidRDefault="00964EE5">
            <w:pPr>
              <w:rPr>
                <w:sz w:val="12"/>
              </w:rPr>
            </w:pPr>
          </w:p>
        </w:tc>
      </w:tr>
      <w:tr w:rsidR="00451AA0" w:rsidRPr="00964EE5" w14:paraId="6E067D8F" w14:textId="77777777" w:rsidTr="00964EE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975B03A" w14:textId="77777777" w:rsidR="00451AA0" w:rsidRPr="00964EE5" w:rsidRDefault="00964EE5">
            <w:pPr>
              <w:rPr>
                <w:sz w:val="12"/>
              </w:rPr>
            </w:pPr>
            <w:r w:rsidRPr="00964EE5">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2F67058" w14:textId="77777777" w:rsidR="00964EE5" w:rsidRPr="00964EE5" w:rsidRDefault="00964EE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340C08D" w14:textId="77777777" w:rsidR="00451AA0" w:rsidRPr="00964EE5" w:rsidRDefault="00964EE5">
            <w:pPr>
              <w:rPr>
                <w:sz w:val="12"/>
              </w:rPr>
            </w:pPr>
            <w:r w:rsidRPr="00964EE5">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627C03B" w14:textId="77777777" w:rsidR="00964EE5" w:rsidRPr="00964EE5" w:rsidRDefault="00964EE5">
            <w:pPr>
              <w:rPr>
                <w:sz w:val="12"/>
              </w:rPr>
            </w:pPr>
          </w:p>
        </w:tc>
      </w:tr>
      <w:tr w:rsidR="00451AA0" w:rsidRPr="00964EE5" w14:paraId="23864A8A" w14:textId="77777777" w:rsidTr="00964EE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A0BC6F8" w14:textId="77777777" w:rsidR="00451AA0" w:rsidRPr="00964EE5" w:rsidRDefault="00964EE5">
            <w:pPr>
              <w:rPr>
                <w:sz w:val="12"/>
              </w:rPr>
            </w:pPr>
            <w:r w:rsidRPr="00964EE5">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0DCE0DA" w14:textId="77777777" w:rsidR="00964EE5" w:rsidRPr="00964EE5" w:rsidRDefault="00964EE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4AACCFC" w14:textId="77777777" w:rsidR="00451AA0" w:rsidRPr="00964EE5" w:rsidRDefault="00964EE5">
            <w:pPr>
              <w:rPr>
                <w:sz w:val="12"/>
              </w:rPr>
            </w:pPr>
            <w:r w:rsidRPr="00964EE5">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786A575" w14:textId="77777777" w:rsidR="00451AA0" w:rsidRPr="00964EE5" w:rsidRDefault="00964EE5">
            <w:pPr>
              <w:rPr>
                <w:sz w:val="12"/>
              </w:rPr>
            </w:pPr>
            <w:r w:rsidRPr="00964EE5">
              <w:rPr>
                <w:rStyle w:val="SAPUserEntry"/>
                <w:sz w:val="12"/>
              </w:rPr>
              <w:t>&lt;State the Service Provider, Customer or Joint Service Provider and Customer&gt;</w:t>
            </w:r>
          </w:p>
        </w:tc>
      </w:tr>
    </w:tbl>
    <w:p w14:paraId="71E667D5" w14:textId="77777777" w:rsidR="00964EE5" w:rsidRDefault="00964EE5">
      <w:pPr>
        <w:spacing w:before="0" w:after="0"/>
        <w:rPr>
          <w:vanish/>
        </w:rPr>
      </w:pPr>
    </w:p>
    <w:tbl>
      <w:tblPr>
        <w:tblStyle w:val="SAPNote"/>
        <w:tblW w:w="4975" w:type="pct"/>
        <w:tblLook w:val="0480" w:firstRow="0" w:lastRow="0" w:firstColumn="1" w:lastColumn="0" w:noHBand="0" w:noVBand="1"/>
      </w:tblPr>
      <w:tblGrid>
        <w:gridCol w:w="14195"/>
      </w:tblGrid>
      <w:tr w:rsidR="00451AA0" w14:paraId="06EACC89" w14:textId="77777777" w:rsidTr="00964EE5">
        <w:tc>
          <w:tcPr>
            <w:tcW w:w="0" w:type="auto"/>
          </w:tcPr>
          <w:p w14:paraId="2F2A5AD1" w14:textId="77777777" w:rsidR="00451AA0" w:rsidRDefault="00964EE5">
            <w:r>
              <w:rPr>
                <w:rStyle w:val="SAPEmphasis"/>
              </w:rPr>
              <w:t xml:space="preserve">Note </w:t>
            </w:r>
            <w:r>
              <w:t>Situation Handling must be in scope to execute this step.</w:t>
            </w:r>
          </w:p>
        </w:tc>
      </w:tr>
    </w:tbl>
    <w:p w14:paraId="78B5579E" w14:textId="77777777" w:rsidR="00451AA0" w:rsidRDefault="00964EE5">
      <w:pPr>
        <w:pStyle w:val="SAPKeyblockTitle"/>
      </w:pPr>
      <w:r>
        <w:t>Prerequisite - Manage Teams and Responsibilities</w:t>
      </w:r>
    </w:p>
    <w:tbl>
      <w:tblPr>
        <w:tblStyle w:val="SAPStandardTable"/>
        <w:tblW w:w="5000" w:type="pct"/>
        <w:tblInd w:w="3" w:type="dxa"/>
        <w:tblLook w:val="0620" w:firstRow="1" w:lastRow="0" w:firstColumn="0" w:lastColumn="0" w:noHBand="1" w:noVBand="1"/>
      </w:tblPr>
      <w:tblGrid>
        <w:gridCol w:w="931"/>
        <w:gridCol w:w="2310"/>
        <w:gridCol w:w="6942"/>
        <w:gridCol w:w="2404"/>
        <w:gridCol w:w="1717"/>
      </w:tblGrid>
      <w:tr w:rsidR="00451AA0" w:rsidRPr="00964EE5" w14:paraId="1EBC2953" w14:textId="77777777" w:rsidTr="00964EE5">
        <w:trPr>
          <w:cnfStyle w:val="100000000000" w:firstRow="1" w:lastRow="0" w:firstColumn="0" w:lastColumn="0" w:oddVBand="0" w:evenVBand="0" w:oddHBand="0" w:evenHBand="0" w:firstRowFirstColumn="0" w:firstRowLastColumn="0" w:lastRowFirstColumn="0" w:lastRowLastColumn="0"/>
        </w:trPr>
        <w:tc>
          <w:tcPr>
            <w:tcW w:w="0" w:type="auto"/>
          </w:tcPr>
          <w:p w14:paraId="5FEF3CE9" w14:textId="77777777" w:rsidR="00451AA0" w:rsidRPr="00964EE5" w:rsidRDefault="00964EE5">
            <w:pPr>
              <w:pStyle w:val="SAPTableHeader"/>
              <w:rPr>
                <w:sz w:val="16"/>
              </w:rPr>
            </w:pPr>
            <w:r w:rsidRPr="00964EE5">
              <w:rPr>
                <w:rStyle w:val="SAPEmphasis"/>
                <w:sz w:val="16"/>
              </w:rPr>
              <w:t>Test Step #</w:t>
            </w:r>
          </w:p>
        </w:tc>
        <w:tc>
          <w:tcPr>
            <w:tcW w:w="0" w:type="auto"/>
          </w:tcPr>
          <w:p w14:paraId="7800A1DD" w14:textId="77777777" w:rsidR="00451AA0" w:rsidRPr="00964EE5" w:rsidRDefault="00964EE5">
            <w:pPr>
              <w:pStyle w:val="SAPTableHeader"/>
              <w:rPr>
                <w:sz w:val="16"/>
              </w:rPr>
            </w:pPr>
            <w:r w:rsidRPr="00964EE5">
              <w:rPr>
                <w:rStyle w:val="SAPEmphasis"/>
                <w:sz w:val="16"/>
              </w:rPr>
              <w:t>Test Step Name</w:t>
            </w:r>
          </w:p>
        </w:tc>
        <w:tc>
          <w:tcPr>
            <w:tcW w:w="0" w:type="auto"/>
          </w:tcPr>
          <w:p w14:paraId="4B4E98B7" w14:textId="77777777" w:rsidR="00451AA0" w:rsidRPr="00964EE5" w:rsidRDefault="00964EE5">
            <w:pPr>
              <w:pStyle w:val="SAPTableHeader"/>
              <w:rPr>
                <w:sz w:val="16"/>
              </w:rPr>
            </w:pPr>
            <w:r w:rsidRPr="00964EE5">
              <w:rPr>
                <w:rStyle w:val="SAPEmphasis"/>
                <w:sz w:val="16"/>
              </w:rPr>
              <w:t>Instruction</w:t>
            </w:r>
          </w:p>
        </w:tc>
        <w:tc>
          <w:tcPr>
            <w:tcW w:w="0" w:type="auto"/>
          </w:tcPr>
          <w:p w14:paraId="21458105" w14:textId="77777777" w:rsidR="00451AA0" w:rsidRPr="00964EE5" w:rsidRDefault="00964EE5">
            <w:pPr>
              <w:pStyle w:val="SAPTableHeader"/>
              <w:rPr>
                <w:sz w:val="16"/>
              </w:rPr>
            </w:pPr>
            <w:r w:rsidRPr="00964EE5">
              <w:rPr>
                <w:rStyle w:val="SAPEmphasis"/>
                <w:sz w:val="16"/>
              </w:rPr>
              <w:t>Expected Result</w:t>
            </w:r>
          </w:p>
        </w:tc>
        <w:tc>
          <w:tcPr>
            <w:tcW w:w="0" w:type="auto"/>
          </w:tcPr>
          <w:p w14:paraId="02735CCF" w14:textId="77777777" w:rsidR="00451AA0" w:rsidRPr="00964EE5" w:rsidRDefault="00964EE5">
            <w:pPr>
              <w:pStyle w:val="SAPTableHeader"/>
              <w:rPr>
                <w:sz w:val="16"/>
              </w:rPr>
            </w:pPr>
            <w:r w:rsidRPr="00964EE5">
              <w:rPr>
                <w:rStyle w:val="SAPEmphasis"/>
                <w:sz w:val="16"/>
              </w:rPr>
              <w:t>Pass / Fail / Comment</w:t>
            </w:r>
          </w:p>
        </w:tc>
      </w:tr>
      <w:tr w:rsidR="00451AA0" w:rsidRPr="00964EE5" w14:paraId="35C8FD00" w14:textId="77777777" w:rsidTr="00964EE5">
        <w:tc>
          <w:tcPr>
            <w:tcW w:w="0" w:type="auto"/>
          </w:tcPr>
          <w:p w14:paraId="338A0A81" w14:textId="77777777" w:rsidR="00451AA0" w:rsidRPr="00964EE5" w:rsidRDefault="00964EE5">
            <w:pPr>
              <w:rPr>
                <w:sz w:val="16"/>
              </w:rPr>
            </w:pPr>
            <w:r w:rsidRPr="00964EE5">
              <w:rPr>
                <w:sz w:val="16"/>
              </w:rPr>
              <w:t>1</w:t>
            </w:r>
          </w:p>
        </w:tc>
        <w:tc>
          <w:tcPr>
            <w:tcW w:w="0" w:type="auto"/>
          </w:tcPr>
          <w:p w14:paraId="51C1CDEE" w14:textId="77777777" w:rsidR="00451AA0" w:rsidRPr="00964EE5" w:rsidRDefault="00964EE5">
            <w:pPr>
              <w:rPr>
                <w:sz w:val="16"/>
              </w:rPr>
            </w:pPr>
            <w:r w:rsidRPr="00964EE5">
              <w:rPr>
                <w:rStyle w:val="SAPEmphasis"/>
                <w:sz w:val="16"/>
              </w:rPr>
              <w:t>Log On</w:t>
            </w:r>
          </w:p>
        </w:tc>
        <w:tc>
          <w:tcPr>
            <w:tcW w:w="0" w:type="auto"/>
          </w:tcPr>
          <w:p w14:paraId="1305FFDA" w14:textId="77777777" w:rsidR="00451AA0" w:rsidRPr="00964EE5" w:rsidRDefault="00964EE5">
            <w:pPr>
              <w:rPr>
                <w:sz w:val="16"/>
              </w:rPr>
            </w:pPr>
            <w:r w:rsidRPr="00964EE5">
              <w:rPr>
                <w:sz w:val="16"/>
              </w:rPr>
              <w:t>Log on on to the SAP Fiori launchpad as Configuration Expert - Business Process Configuration</w:t>
            </w:r>
          </w:p>
        </w:tc>
        <w:tc>
          <w:tcPr>
            <w:tcW w:w="0" w:type="auto"/>
          </w:tcPr>
          <w:p w14:paraId="6835003F" w14:textId="77777777" w:rsidR="00451AA0" w:rsidRPr="00964EE5" w:rsidRDefault="00451AA0">
            <w:pPr>
              <w:rPr>
                <w:sz w:val="16"/>
              </w:rPr>
            </w:pPr>
          </w:p>
        </w:tc>
        <w:tc>
          <w:tcPr>
            <w:tcW w:w="0" w:type="auto"/>
          </w:tcPr>
          <w:p w14:paraId="5457579D" w14:textId="77777777" w:rsidR="00964EE5" w:rsidRPr="00964EE5" w:rsidRDefault="00964EE5">
            <w:pPr>
              <w:rPr>
                <w:sz w:val="16"/>
              </w:rPr>
            </w:pPr>
          </w:p>
        </w:tc>
      </w:tr>
      <w:tr w:rsidR="00451AA0" w:rsidRPr="00964EE5" w14:paraId="4AB0E370" w14:textId="77777777" w:rsidTr="00964EE5">
        <w:tc>
          <w:tcPr>
            <w:tcW w:w="0" w:type="auto"/>
          </w:tcPr>
          <w:p w14:paraId="7A9EB01B" w14:textId="77777777" w:rsidR="00451AA0" w:rsidRPr="00964EE5" w:rsidRDefault="00964EE5">
            <w:pPr>
              <w:rPr>
                <w:sz w:val="16"/>
              </w:rPr>
            </w:pPr>
            <w:r w:rsidRPr="00964EE5">
              <w:rPr>
                <w:sz w:val="16"/>
              </w:rPr>
              <w:lastRenderedPageBreak/>
              <w:t>2</w:t>
            </w:r>
          </w:p>
        </w:tc>
        <w:tc>
          <w:tcPr>
            <w:tcW w:w="0" w:type="auto"/>
          </w:tcPr>
          <w:p w14:paraId="34D6E41C" w14:textId="77777777" w:rsidR="00451AA0" w:rsidRPr="00964EE5" w:rsidRDefault="00964EE5">
            <w:pPr>
              <w:rPr>
                <w:sz w:val="16"/>
              </w:rPr>
            </w:pPr>
            <w:r w:rsidRPr="00964EE5">
              <w:rPr>
                <w:rStyle w:val="SAPEmphasis"/>
                <w:sz w:val="16"/>
              </w:rPr>
              <w:t>Access App</w:t>
            </w:r>
          </w:p>
        </w:tc>
        <w:tc>
          <w:tcPr>
            <w:tcW w:w="0" w:type="auto"/>
          </w:tcPr>
          <w:p w14:paraId="32F9DA05" w14:textId="77777777" w:rsidR="00451AA0" w:rsidRPr="00964EE5" w:rsidRDefault="00964EE5">
            <w:pPr>
              <w:rPr>
                <w:sz w:val="16"/>
              </w:rPr>
            </w:pPr>
            <w:r w:rsidRPr="00964EE5">
              <w:rPr>
                <w:sz w:val="16"/>
              </w:rPr>
              <w:t xml:space="preserve">Open </w:t>
            </w:r>
            <w:r w:rsidRPr="00964EE5">
              <w:rPr>
                <w:rStyle w:val="SAPScreenElement"/>
                <w:sz w:val="16"/>
              </w:rPr>
              <w:t>Manage Teams and Responsibilities</w:t>
            </w:r>
            <w:r w:rsidRPr="00964EE5">
              <w:rPr>
                <w:sz w:val="16"/>
              </w:rPr>
              <w:t xml:space="preserve"> </w:t>
            </w:r>
            <w:r w:rsidRPr="00964EE5">
              <w:rPr>
                <w:rStyle w:val="SAPMonospace"/>
                <w:sz w:val="16"/>
              </w:rPr>
              <w:t>(F2412)</w:t>
            </w:r>
            <w:r w:rsidRPr="00964EE5">
              <w:rPr>
                <w:sz w:val="16"/>
              </w:rPr>
              <w:t xml:space="preserve"> .</w:t>
            </w:r>
          </w:p>
        </w:tc>
        <w:tc>
          <w:tcPr>
            <w:tcW w:w="0" w:type="auto"/>
          </w:tcPr>
          <w:p w14:paraId="362DAF1C" w14:textId="77777777" w:rsidR="00451AA0" w:rsidRPr="00964EE5" w:rsidRDefault="00451AA0">
            <w:pPr>
              <w:rPr>
                <w:sz w:val="16"/>
              </w:rPr>
            </w:pPr>
          </w:p>
        </w:tc>
        <w:tc>
          <w:tcPr>
            <w:tcW w:w="0" w:type="auto"/>
          </w:tcPr>
          <w:p w14:paraId="11A38EFB" w14:textId="77777777" w:rsidR="00964EE5" w:rsidRPr="00964EE5" w:rsidRDefault="00964EE5">
            <w:pPr>
              <w:rPr>
                <w:sz w:val="16"/>
              </w:rPr>
            </w:pPr>
          </w:p>
        </w:tc>
      </w:tr>
      <w:tr w:rsidR="00451AA0" w:rsidRPr="00964EE5" w14:paraId="7CB58245" w14:textId="77777777" w:rsidTr="00964EE5">
        <w:tc>
          <w:tcPr>
            <w:tcW w:w="0" w:type="auto"/>
          </w:tcPr>
          <w:p w14:paraId="7F1218A0" w14:textId="77777777" w:rsidR="00451AA0" w:rsidRPr="00964EE5" w:rsidRDefault="00964EE5">
            <w:pPr>
              <w:rPr>
                <w:sz w:val="16"/>
              </w:rPr>
            </w:pPr>
            <w:r w:rsidRPr="00964EE5">
              <w:rPr>
                <w:sz w:val="16"/>
              </w:rPr>
              <w:t>3</w:t>
            </w:r>
          </w:p>
        </w:tc>
        <w:tc>
          <w:tcPr>
            <w:tcW w:w="0" w:type="auto"/>
          </w:tcPr>
          <w:p w14:paraId="7447A344" w14:textId="77777777" w:rsidR="00451AA0" w:rsidRPr="00964EE5" w:rsidRDefault="00964EE5">
            <w:pPr>
              <w:rPr>
                <w:sz w:val="16"/>
              </w:rPr>
            </w:pPr>
            <w:r w:rsidRPr="00964EE5">
              <w:rPr>
                <w:rStyle w:val="SAPEmphasis"/>
                <w:sz w:val="16"/>
              </w:rPr>
              <w:t>Create Team</w:t>
            </w:r>
          </w:p>
        </w:tc>
        <w:tc>
          <w:tcPr>
            <w:tcW w:w="0" w:type="auto"/>
          </w:tcPr>
          <w:p w14:paraId="7B4F4C54" w14:textId="77777777" w:rsidR="00451AA0" w:rsidRPr="00964EE5" w:rsidRDefault="00964EE5">
            <w:pPr>
              <w:rPr>
                <w:sz w:val="16"/>
              </w:rPr>
            </w:pPr>
            <w:r w:rsidRPr="00964EE5">
              <w:rPr>
                <w:sz w:val="16"/>
              </w:rPr>
              <w:t xml:space="preserve">Choose </w:t>
            </w:r>
            <w:r w:rsidRPr="00964EE5">
              <w:rPr>
                <w:rStyle w:val="SAPScreenElement"/>
                <w:sz w:val="16"/>
              </w:rPr>
              <w:t>Create</w:t>
            </w:r>
            <w:r w:rsidRPr="00964EE5">
              <w:rPr>
                <w:sz w:val="16"/>
              </w:rPr>
              <w:t>.</w:t>
            </w:r>
          </w:p>
        </w:tc>
        <w:tc>
          <w:tcPr>
            <w:tcW w:w="0" w:type="auto"/>
          </w:tcPr>
          <w:p w14:paraId="2C30309F" w14:textId="77777777" w:rsidR="00451AA0" w:rsidRPr="00964EE5" w:rsidRDefault="00964EE5">
            <w:pPr>
              <w:rPr>
                <w:sz w:val="16"/>
              </w:rPr>
            </w:pPr>
            <w:r w:rsidRPr="00964EE5">
              <w:rPr>
                <w:sz w:val="16"/>
              </w:rPr>
              <w:t xml:space="preserve">The </w:t>
            </w:r>
            <w:r w:rsidRPr="00964EE5">
              <w:rPr>
                <w:rStyle w:val="SAPScreenElement"/>
                <w:sz w:val="16"/>
              </w:rPr>
              <w:t>New Team</w:t>
            </w:r>
            <w:r w:rsidRPr="00964EE5">
              <w:rPr>
                <w:sz w:val="16"/>
              </w:rPr>
              <w:t xml:space="preserve"> screen displays.</w:t>
            </w:r>
          </w:p>
        </w:tc>
        <w:tc>
          <w:tcPr>
            <w:tcW w:w="0" w:type="auto"/>
          </w:tcPr>
          <w:p w14:paraId="4FC61236" w14:textId="77777777" w:rsidR="00964EE5" w:rsidRPr="00964EE5" w:rsidRDefault="00964EE5">
            <w:pPr>
              <w:rPr>
                <w:sz w:val="16"/>
              </w:rPr>
            </w:pPr>
          </w:p>
        </w:tc>
      </w:tr>
      <w:tr w:rsidR="00451AA0" w:rsidRPr="00964EE5" w14:paraId="1068967F" w14:textId="77777777" w:rsidTr="00964EE5">
        <w:tc>
          <w:tcPr>
            <w:tcW w:w="0" w:type="auto"/>
          </w:tcPr>
          <w:p w14:paraId="5A539D68" w14:textId="77777777" w:rsidR="00451AA0" w:rsidRPr="00964EE5" w:rsidRDefault="00964EE5">
            <w:pPr>
              <w:rPr>
                <w:sz w:val="16"/>
              </w:rPr>
            </w:pPr>
            <w:r w:rsidRPr="00964EE5">
              <w:rPr>
                <w:sz w:val="16"/>
              </w:rPr>
              <w:t>4</w:t>
            </w:r>
          </w:p>
        </w:tc>
        <w:tc>
          <w:tcPr>
            <w:tcW w:w="0" w:type="auto"/>
          </w:tcPr>
          <w:p w14:paraId="54CA80DD" w14:textId="77777777" w:rsidR="00451AA0" w:rsidRPr="00964EE5" w:rsidRDefault="00964EE5">
            <w:pPr>
              <w:rPr>
                <w:sz w:val="16"/>
              </w:rPr>
            </w:pPr>
            <w:r w:rsidRPr="00964EE5">
              <w:rPr>
                <w:rStyle w:val="SAPEmphasis"/>
                <w:sz w:val="16"/>
              </w:rPr>
              <w:t>Maintain General Information</w:t>
            </w:r>
          </w:p>
        </w:tc>
        <w:tc>
          <w:tcPr>
            <w:tcW w:w="0" w:type="auto"/>
          </w:tcPr>
          <w:p w14:paraId="54DA95AE" w14:textId="77777777" w:rsidR="00964EE5" w:rsidRPr="00964EE5" w:rsidRDefault="00964EE5">
            <w:pPr>
              <w:rPr>
                <w:sz w:val="16"/>
              </w:rPr>
            </w:pPr>
            <w:r w:rsidRPr="00964EE5">
              <w:rPr>
                <w:sz w:val="16"/>
              </w:rPr>
              <w:t xml:space="preserve">On the </w:t>
            </w:r>
            <w:r w:rsidRPr="00964EE5">
              <w:rPr>
                <w:rStyle w:val="SAPScreenElement"/>
                <w:sz w:val="16"/>
              </w:rPr>
              <w:t>Team Information</w:t>
            </w:r>
            <w:r w:rsidRPr="00964EE5">
              <w:rPr>
                <w:sz w:val="16"/>
              </w:rPr>
              <w:t xml:space="preserve"> tab, make the following entries:</w:t>
            </w:r>
          </w:p>
          <w:p w14:paraId="6D53B41D" w14:textId="77777777" w:rsidR="00964EE5" w:rsidRPr="00964EE5" w:rsidRDefault="00964EE5">
            <w:pPr>
              <w:rPr>
                <w:sz w:val="16"/>
              </w:rPr>
            </w:pPr>
            <w:r w:rsidRPr="00964EE5">
              <w:rPr>
                <w:rStyle w:val="SAPScreenElement"/>
                <w:sz w:val="16"/>
              </w:rPr>
              <w:t>General Information</w:t>
            </w:r>
          </w:p>
          <w:p w14:paraId="6D7C65F2" w14:textId="77777777" w:rsidR="00964EE5" w:rsidRPr="00964EE5" w:rsidRDefault="00964EE5">
            <w:pPr>
              <w:rPr>
                <w:sz w:val="16"/>
              </w:rPr>
            </w:pPr>
            <w:r w:rsidRPr="00964EE5">
              <w:rPr>
                <w:rStyle w:val="SAPScreenElement"/>
                <w:sz w:val="16"/>
              </w:rPr>
              <w:t>Name</w:t>
            </w:r>
            <w:r w:rsidRPr="00964EE5">
              <w:rPr>
                <w:sz w:val="16"/>
              </w:rPr>
              <w:t xml:space="preserve">: </w:t>
            </w:r>
            <w:r w:rsidRPr="00964EE5">
              <w:rPr>
                <w:rStyle w:val="SAPUserEntry"/>
                <w:sz w:val="16"/>
              </w:rPr>
              <w:t>ZGRIR_TEAM</w:t>
            </w:r>
          </w:p>
          <w:p w14:paraId="723D493C" w14:textId="77777777" w:rsidR="00964EE5" w:rsidRPr="00964EE5" w:rsidRDefault="00964EE5">
            <w:pPr>
              <w:rPr>
                <w:sz w:val="16"/>
              </w:rPr>
            </w:pPr>
            <w:r w:rsidRPr="00964EE5">
              <w:rPr>
                <w:rStyle w:val="SAPScreenElement"/>
                <w:sz w:val="16"/>
              </w:rPr>
              <w:t>Status</w:t>
            </w:r>
            <w:r w:rsidRPr="00964EE5">
              <w:rPr>
                <w:sz w:val="16"/>
              </w:rPr>
              <w:t xml:space="preserve">: </w:t>
            </w:r>
            <w:r w:rsidRPr="00964EE5">
              <w:rPr>
                <w:rStyle w:val="SAPUserEntry"/>
                <w:sz w:val="16"/>
              </w:rPr>
              <w:t>Enabled</w:t>
            </w:r>
          </w:p>
          <w:p w14:paraId="3C09A798" w14:textId="585FE767" w:rsidR="00451AA0" w:rsidRPr="00964EE5" w:rsidRDefault="00964EE5">
            <w:pPr>
              <w:rPr>
                <w:sz w:val="16"/>
              </w:rPr>
            </w:pPr>
            <w:r w:rsidRPr="00964EE5">
              <w:rPr>
                <w:rStyle w:val="SAPScreenElement"/>
                <w:sz w:val="16"/>
              </w:rPr>
              <w:t>Type</w:t>
            </w:r>
            <w:r w:rsidRPr="00964EE5">
              <w:rPr>
                <w:sz w:val="16"/>
              </w:rPr>
              <w:t xml:space="preserve">: </w:t>
            </w:r>
            <w:r w:rsidRPr="00964EE5">
              <w:rPr>
                <w:rStyle w:val="SAPUserEntry"/>
                <w:sz w:val="16"/>
              </w:rPr>
              <w:t>FIGRIR</w:t>
            </w:r>
          </w:p>
        </w:tc>
        <w:tc>
          <w:tcPr>
            <w:tcW w:w="0" w:type="auto"/>
          </w:tcPr>
          <w:p w14:paraId="596F4A1C" w14:textId="77777777" w:rsidR="00451AA0" w:rsidRPr="00964EE5" w:rsidRDefault="00451AA0">
            <w:pPr>
              <w:rPr>
                <w:sz w:val="16"/>
              </w:rPr>
            </w:pPr>
          </w:p>
        </w:tc>
        <w:tc>
          <w:tcPr>
            <w:tcW w:w="0" w:type="auto"/>
          </w:tcPr>
          <w:p w14:paraId="1D7AF07C" w14:textId="77777777" w:rsidR="00964EE5" w:rsidRPr="00964EE5" w:rsidRDefault="00964EE5">
            <w:pPr>
              <w:rPr>
                <w:sz w:val="16"/>
              </w:rPr>
            </w:pPr>
          </w:p>
        </w:tc>
      </w:tr>
      <w:tr w:rsidR="00451AA0" w:rsidRPr="00964EE5" w14:paraId="172CAFD5" w14:textId="77777777" w:rsidTr="00964EE5">
        <w:tc>
          <w:tcPr>
            <w:tcW w:w="0" w:type="auto"/>
          </w:tcPr>
          <w:p w14:paraId="17624AA0" w14:textId="77777777" w:rsidR="00451AA0" w:rsidRPr="00964EE5" w:rsidRDefault="00964EE5">
            <w:pPr>
              <w:rPr>
                <w:sz w:val="16"/>
              </w:rPr>
            </w:pPr>
            <w:r w:rsidRPr="00964EE5">
              <w:rPr>
                <w:sz w:val="16"/>
              </w:rPr>
              <w:t>5</w:t>
            </w:r>
          </w:p>
        </w:tc>
        <w:tc>
          <w:tcPr>
            <w:tcW w:w="0" w:type="auto"/>
          </w:tcPr>
          <w:p w14:paraId="30D5905A" w14:textId="77777777" w:rsidR="00451AA0" w:rsidRPr="00964EE5" w:rsidRDefault="00964EE5">
            <w:pPr>
              <w:rPr>
                <w:sz w:val="16"/>
              </w:rPr>
            </w:pPr>
            <w:r w:rsidRPr="00964EE5">
              <w:rPr>
                <w:rStyle w:val="SAPEmphasis"/>
                <w:sz w:val="16"/>
              </w:rPr>
              <w:t>Define Responsibility</w:t>
            </w:r>
          </w:p>
        </w:tc>
        <w:tc>
          <w:tcPr>
            <w:tcW w:w="0" w:type="auto"/>
          </w:tcPr>
          <w:p w14:paraId="1BB9203B" w14:textId="77777777" w:rsidR="00964EE5" w:rsidRPr="00964EE5" w:rsidRDefault="00964EE5">
            <w:pPr>
              <w:rPr>
                <w:sz w:val="16"/>
              </w:rPr>
            </w:pPr>
            <w:r w:rsidRPr="00964EE5">
              <w:rPr>
                <w:sz w:val="16"/>
              </w:rPr>
              <w:t xml:space="preserve">On the </w:t>
            </w:r>
            <w:r w:rsidRPr="00964EE5">
              <w:rPr>
                <w:rStyle w:val="SAPScreenElement"/>
                <w:sz w:val="16"/>
              </w:rPr>
              <w:t>Responsibility Definitions</w:t>
            </w:r>
            <w:r w:rsidRPr="00964EE5">
              <w:rPr>
                <w:sz w:val="16"/>
              </w:rPr>
              <w:t xml:space="preserve"> tab, make the following entries:</w:t>
            </w:r>
          </w:p>
          <w:p w14:paraId="57727BA2" w14:textId="342F7570" w:rsidR="00451AA0" w:rsidRPr="00964EE5" w:rsidRDefault="00964EE5">
            <w:pPr>
              <w:rPr>
                <w:sz w:val="16"/>
              </w:rPr>
            </w:pPr>
            <w:r w:rsidRPr="00964EE5">
              <w:rPr>
                <w:rStyle w:val="SAPScreenElement"/>
                <w:sz w:val="16"/>
              </w:rPr>
              <w:t>Company Code</w:t>
            </w:r>
            <w:r w:rsidRPr="00964EE5">
              <w:rPr>
                <w:sz w:val="16"/>
              </w:rPr>
              <w:t xml:space="preserve">: </w:t>
            </w:r>
            <w:r w:rsidRPr="00964EE5">
              <w:rPr>
                <w:rStyle w:val="SAPUserEntry"/>
                <w:sz w:val="16"/>
              </w:rPr>
              <w:t>1010</w:t>
            </w:r>
          </w:p>
        </w:tc>
        <w:tc>
          <w:tcPr>
            <w:tcW w:w="0" w:type="auto"/>
          </w:tcPr>
          <w:p w14:paraId="5DFDEB1D" w14:textId="77777777" w:rsidR="00451AA0" w:rsidRPr="00964EE5" w:rsidRDefault="00451AA0">
            <w:pPr>
              <w:rPr>
                <w:sz w:val="16"/>
              </w:rPr>
            </w:pPr>
          </w:p>
        </w:tc>
        <w:tc>
          <w:tcPr>
            <w:tcW w:w="0" w:type="auto"/>
          </w:tcPr>
          <w:p w14:paraId="71319BA3" w14:textId="77777777" w:rsidR="00451AA0" w:rsidRPr="00964EE5" w:rsidRDefault="00451AA0">
            <w:pPr>
              <w:rPr>
                <w:sz w:val="16"/>
              </w:rPr>
            </w:pPr>
          </w:p>
        </w:tc>
      </w:tr>
      <w:tr w:rsidR="00451AA0" w:rsidRPr="00964EE5" w14:paraId="030A17FE" w14:textId="77777777" w:rsidTr="00964EE5">
        <w:tc>
          <w:tcPr>
            <w:tcW w:w="0" w:type="auto"/>
          </w:tcPr>
          <w:p w14:paraId="28623C59" w14:textId="77777777" w:rsidR="00451AA0" w:rsidRPr="00964EE5" w:rsidRDefault="00964EE5">
            <w:pPr>
              <w:rPr>
                <w:sz w:val="16"/>
              </w:rPr>
            </w:pPr>
            <w:r w:rsidRPr="00964EE5">
              <w:rPr>
                <w:sz w:val="16"/>
              </w:rPr>
              <w:t>6</w:t>
            </w:r>
          </w:p>
        </w:tc>
        <w:tc>
          <w:tcPr>
            <w:tcW w:w="0" w:type="auto"/>
          </w:tcPr>
          <w:p w14:paraId="5BB1DE20" w14:textId="77777777" w:rsidR="00451AA0" w:rsidRPr="00964EE5" w:rsidRDefault="00964EE5">
            <w:pPr>
              <w:rPr>
                <w:sz w:val="16"/>
              </w:rPr>
            </w:pPr>
            <w:r w:rsidRPr="00964EE5">
              <w:rPr>
                <w:rStyle w:val="SAPEmphasis"/>
                <w:sz w:val="16"/>
              </w:rPr>
              <w:t>Add Team Members</w:t>
            </w:r>
          </w:p>
        </w:tc>
        <w:tc>
          <w:tcPr>
            <w:tcW w:w="0" w:type="auto"/>
          </w:tcPr>
          <w:p w14:paraId="7A0AE9AD" w14:textId="77777777" w:rsidR="00964EE5" w:rsidRPr="00964EE5" w:rsidRDefault="00964EE5">
            <w:pPr>
              <w:rPr>
                <w:sz w:val="16"/>
              </w:rPr>
            </w:pPr>
            <w:r w:rsidRPr="00964EE5">
              <w:rPr>
                <w:sz w:val="16"/>
              </w:rPr>
              <w:t xml:space="preserve">On the </w:t>
            </w:r>
            <w:r w:rsidRPr="00964EE5">
              <w:rPr>
                <w:rStyle w:val="SAPScreenElement"/>
                <w:sz w:val="16"/>
              </w:rPr>
              <w:t>Team Members</w:t>
            </w:r>
            <w:r w:rsidRPr="00964EE5">
              <w:rPr>
                <w:sz w:val="16"/>
              </w:rPr>
              <w:t xml:space="preserve"> tab, choose </w:t>
            </w:r>
            <w:r w:rsidRPr="00964EE5">
              <w:rPr>
                <w:rStyle w:val="SAPScreenElement"/>
                <w:sz w:val="16"/>
              </w:rPr>
              <w:t>Create</w:t>
            </w:r>
            <w:r w:rsidRPr="00964EE5">
              <w:rPr>
                <w:sz w:val="16"/>
              </w:rPr>
              <w:t>.</w:t>
            </w:r>
          </w:p>
          <w:p w14:paraId="78809CAC" w14:textId="77777777" w:rsidR="00964EE5" w:rsidRPr="00964EE5" w:rsidRDefault="00964EE5">
            <w:pPr>
              <w:rPr>
                <w:sz w:val="16"/>
              </w:rPr>
            </w:pPr>
            <w:r w:rsidRPr="00964EE5">
              <w:rPr>
                <w:sz w:val="16"/>
              </w:rPr>
              <w:t xml:space="preserve">Make the following entries and choose </w:t>
            </w:r>
            <w:r w:rsidRPr="00964EE5">
              <w:rPr>
                <w:rStyle w:val="SAPScreenElement"/>
                <w:sz w:val="16"/>
              </w:rPr>
              <w:t>OK</w:t>
            </w:r>
            <w:r w:rsidRPr="00964EE5">
              <w:rPr>
                <w:sz w:val="16"/>
              </w:rPr>
              <w:t>:</w:t>
            </w:r>
          </w:p>
          <w:p w14:paraId="200BFAA5" w14:textId="0FB39C52" w:rsidR="00451AA0" w:rsidRPr="00964EE5" w:rsidRDefault="00964EE5">
            <w:pPr>
              <w:rPr>
                <w:sz w:val="16"/>
              </w:rPr>
            </w:pPr>
            <w:r w:rsidRPr="00964EE5">
              <w:rPr>
                <w:rStyle w:val="SAPScreenElement"/>
                <w:sz w:val="16"/>
              </w:rPr>
              <w:t>User ID</w:t>
            </w:r>
            <w:r w:rsidRPr="00964EE5">
              <w:rPr>
                <w:sz w:val="16"/>
              </w:rPr>
              <w:t xml:space="preserve">: for example, </w:t>
            </w:r>
            <w:r w:rsidRPr="00964EE5">
              <w:rPr>
                <w:rStyle w:val="SAPUserEntry"/>
                <w:sz w:val="16"/>
              </w:rPr>
              <w:t>General Ledger Accountant</w:t>
            </w:r>
          </w:p>
        </w:tc>
        <w:tc>
          <w:tcPr>
            <w:tcW w:w="0" w:type="auto"/>
          </w:tcPr>
          <w:p w14:paraId="069B51DA" w14:textId="77777777" w:rsidR="00451AA0" w:rsidRPr="00964EE5" w:rsidRDefault="00451AA0">
            <w:pPr>
              <w:rPr>
                <w:sz w:val="16"/>
              </w:rPr>
            </w:pPr>
          </w:p>
        </w:tc>
        <w:tc>
          <w:tcPr>
            <w:tcW w:w="0" w:type="auto"/>
          </w:tcPr>
          <w:p w14:paraId="0F9FDDBB" w14:textId="77777777" w:rsidR="00451AA0" w:rsidRPr="00964EE5" w:rsidRDefault="00451AA0">
            <w:pPr>
              <w:rPr>
                <w:sz w:val="16"/>
              </w:rPr>
            </w:pPr>
          </w:p>
        </w:tc>
      </w:tr>
      <w:tr w:rsidR="00451AA0" w:rsidRPr="00964EE5" w14:paraId="722BEF4E" w14:textId="77777777" w:rsidTr="00964EE5">
        <w:tc>
          <w:tcPr>
            <w:tcW w:w="0" w:type="auto"/>
          </w:tcPr>
          <w:p w14:paraId="35472292" w14:textId="77777777" w:rsidR="00451AA0" w:rsidRPr="00964EE5" w:rsidRDefault="00964EE5">
            <w:pPr>
              <w:rPr>
                <w:sz w:val="16"/>
              </w:rPr>
            </w:pPr>
            <w:r w:rsidRPr="00964EE5">
              <w:rPr>
                <w:sz w:val="16"/>
              </w:rPr>
              <w:t>7</w:t>
            </w:r>
          </w:p>
        </w:tc>
        <w:tc>
          <w:tcPr>
            <w:tcW w:w="0" w:type="auto"/>
          </w:tcPr>
          <w:p w14:paraId="050616D5" w14:textId="77777777" w:rsidR="00451AA0" w:rsidRPr="00964EE5" w:rsidRDefault="00964EE5">
            <w:pPr>
              <w:rPr>
                <w:sz w:val="16"/>
              </w:rPr>
            </w:pPr>
            <w:r w:rsidRPr="00964EE5">
              <w:rPr>
                <w:rStyle w:val="SAPEmphasis"/>
                <w:sz w:val="16"/>
              </w:rPr>
              <w:t>Save</w:t>
            </w:r>
          </w:p>
        </w:tc>
        <w:tc>
          <w:tcPr>
            <w:tcW w:w="0" w:type="auto"/>
          </w:tcPr>
          <w:p w14:paraId="55A6A10D" w14:textId="77777777" w:rsidR="00451AA0" w:rsidRPr="00964EE5" w:rsidRDefault="00964EE5">
            <w:pPr>
              <w:rPr>
                <w:sz w:val="16"/>
              </w:rPr>
            </w:pPr>
            <w:r w:rsidRPr="00964EE5">
              <w:rPr>
                <w:sz w:val="16"/>
              </w:rPr>
              <w:t xml:space="preserve">Choose </w:t>
            </w:r>
            <w:r w:rsidRPr="00964EE5">
              <w:rPr>
                <w:rStyle w:val="SAPScreenElement"/>
                <w:sz w:val="16"/>
              </w:rPr>
              <w:t>Save</w:t>
            </w:r>
            <w:r w:rsidRPr="00964EE5">
              <w:rPr>
                <w:sz w:val="16"/>
              </w:rPr>
              <w:t>.</w:t>
            </w:r>
          </w:p>
        </w:tc>
        <w:tc>
          <w:tcPr>
            <w:tcW w:w="0" w:type="auto"/>
          </w:tcPr>
          <w:p w14:paraId="747D47FC" w14:textId="77777777" w:rsidR="00451AA0" w:rsidRPr="00964EE5" w:rsidRDefault="00964EE5">
            <w:pPr>
              <w:rPr>
                <w:sz w:val="16"/>
              </w:rPr>
            </w:pPr>
            <w:r w:rsidRPr="00964EE5">
              <w:rPr>
                <w:sz w:val="16"/>
              </w:rPr>
              <w:t>The team is saved.</w:t>
            </w:r>
          </w:p>
        </w:tc>
        <w:tc>
          <w:tcPr>
            <w:tcW w:w="0" w:type="auto"/>
          </w:tcPr>
          <w:p w14:paraId="053F8DB4" w14:textId="77777777" w:rsidR="00451AA0" w:rsidRPr="00964EE5" w:rsidRDefault="00451AA0">
            <w:pPr>
              <w:rPr>
                <w:sz w:val="16"/>
              </w:rPr>
            </w:pPr>
          </w:p>
        </w:tc>
      </w:tr>
    </w:tbl>
    <w:p w14:paraId="1A887707" w14:textId="77777777" w:rsidR="00451AA0" w:rsidRDefault="00964EE5">
      <w:pPr>
        <w:pStyle w:val="SAPKeyblockTitle"/>
      </w:pPr>
      <w:r>
        <w:t>Prerequisite - Manage Situation Types</w:t>
      </w:r>
    </w:p>
    <w:tbl>
      <w:tblPr>
        <w:tblStyle w:val="SAPStandardTable"/>
        <w:tblW w:w="5000" w:type="pct"/>
        <w:tblInd w:w="3" w:type="dxa"/>
        <w:tblLook w:val="0620" w:firstRow="1" w:lastRow="0" w:firstColumn="0" w:lastColumn="0" w:noHBand="1" w:noVBand="1"/>
      </w:tblPr>
      <w:tblGrid>
        <w:gridCol w:w="886"/>
        <w:gridCol w:w="1742"/>
        <w:gridCol w:w="6600"/>
        <w:gridCol w:w="3443"/>
        <w:gridCol w:w="1633"/>
      </w:tblGrid>
      <w:tr w:rsidR="00451AA0" w:rsidRPr="00964EE5" w14:paraId="670011EF" w14:textId="77777777" w:rsidTr="00964EE5">
        <w:trPr>
          <w:cnfStyle w:val="100000000000" w:firstRow="1" w:lastRow="0" w:firstColumn="0" w:lastColumn="0" w:oddVBand="0" w:evenVBand="0" w:oddHBand="0" w:evenHBand="0" w:firstRowFirstColumn="0" w:firstRowLastColumn="0" w:lastRowFirstColumn="0" w:lastRowLastColumn="0"/>
        </w:trPr>
        <w:tc>
          <w:tcPr>
            <w:tcW w:w="0" w:type="auto"/>
          </w:tcPr>
          <w:p w14:paraId="004B0C68" w14:textId="77777777" w:rsidR="00451AA0" w:rsidRPr="00964EE5" w:rsidRDefault="00964EE5">
            <w:pPr>
              <w:pStyle w:val="SAPTableHeader"/>
              <w:rPr>
                <w:sz w:val="16"/>
              </w:rPr>
            </w:pPr>
            <w:r w:rsidRPr="00964EE5">
              <w:rPr>
                <w:rStyle w:val="SAPEmphasis"/>
                <w:sz w:val="16"/>
              </w:rPr>
              <w:t>Test Step #</w:t>
            </w:r>
          </w:p>
        </w:tc>
        <w:tc>
          <w:tcPr>
            <w:tcW w:w="0" w:type="auto"/>
          </w:tcPr>
          <w:p w14:paraId="5A27A27C" w14:textId="77777777" w:rsidR="00451AA0" w:rsidRPr="00964EE5" w:rsidRDefault="00964EE5">
            <w:pPr>
              <w:pStyle w:val="SAPTableHeader"/>
              <w:rPr>
                <w:sz w:val="16"/>
              </w:rPr>
            </w:pPr>
            <w:r w:rsidRPr="00964EE5">
              <w:rPr>
                <w:rStyle w:val="SAPEmphasis"/>
                <w:sz w:val="16"/>
              </w:rPr>
              <w:t>Test Step Name</w:t>
            </w:r>
          </w:p>
        </w:tc>
        <w:tc>
          <w:tcPr>
            <w:tcW w:w="0" w:type="auto"/>
          </w:tcPr>
          <w:p w14:paraId="3D914B6F" w14:textId="77777777" w:rsidR="00451AA0" w:rsidRPr="00964EE5" w:rsidRDefault="00964EE5">
            <w:pPr>
              <w:pStyle w:val="SAPTableHeader"/>
              <w:rPr>
                <w:sz w:val="16"/>
              </w:rPr>
            </w:pPr>
            <w:r w:rsidRPr="00964EE5">
              <w:rPr>
                <w:rStyle w:val="SAPEmphasis"/>
                <w:sz w:val="16"/>
              </w:rPr>
              <w:t>Instruction</w:t>
            </w:r>
          </w:p>
        </w:tc>
        <w:tc>
          <w:tcPr>
            <w:tcW w:w="0" w:type="auto"/>
          </w:tcPr>
          <w:p w14:paraId="0A07C821" w14:textId="77777777" w:rsidR="00451AA0" w:rsidRPr="00964EE5" w:rsidRDefault="00964EE5">
            <w:pPr>
              <w:pStyle w:val="SAPTableHeader"/>
              <w:rPr>
                <w:sz w:val="16"/>
              </w:rPr>
            </w:pPr>
            <w:r w:rsidRPr="00964EE5">
              <w:rPr>
                <w:rStyle w:val="SAPEmphasis"/>
                <w:sz w:val="16"/>
              </w:rPr>
              <w:t>Expected Result</w:t>
            </w:r>
          </w:p>
        </w:tc>
        <w:tc>
          <w:tcPr>
            <w:tcW w:w="0" w:type="auto"/>
          </w:tcPr>
          <w:p w14:paraId="6795558E" w14:textId="77777777" w:rsidR="00451AA0" w:rsidRPr="00964EE5" w:rsidRDefault="00964EE5">
            <w:pPr>
              <w:pStyle w:val="SAPTableHeader"/>
              <w:rPr>
                <w:sz w:val="16"/>
              </w:rPr>
            </w:pPr>
            <w:r w:rsidRPr="00964EE5">
              <w:rPr>
                <w:rStyle w:val="SAPEmphasis"/>
                <w:sz w:val="16"/>
              </w:rPr>
              <w:t>Pass / Fail / Comment</w:t>
            </w:r>
          </w:p>
        </w:tc>
      </w:tr>
      <w:tr w:rsidR="00451AA0" w:rsidRPr="00964EE5" w14:paraId="613434DC" w14:textId="77777777" w:rsidTr="00964EE5">
        <w:tc>
          <w:tcPr>
            <w:tcW w:w="0" w:type="auto"/>
          </w:tcPr>
          <w:p w14:paraId="08BCE681" w14:textId="77777777" w:rsidR="00451AA0" w:rsidRPr="00964EE5" w:rsidRDefault="00964EE5">
            <w:pPr>
              <w:rPr>
                <w:sz w:val="16"/>
              </w:rPr>
            </w:pPr>
            <w:r w:rsidRPr="00964EE5">
              <w:rPr>
                <w:sz w:val="16"/>
              </w:rPr>
              <w:t>1</w:t>
            </w:r>
          </w:p>
        </w:tc>
        <w:tc>
          <w:tcPr>
            <w:tcW w:w="0" w:type="auto"/>
          </w:tcPr>
          <w:p w14:paraId="51E38CD3" w14:textId="77777777" w:rsidR="00451AA0" w:rsidRPr="00964EE5" w:rsidRDefault="00964EE5">
            <w:pPr>
              <w:rPr>
                <w:sz w:val="16"/>
              </w:rPr>
            </w:pPr>
            <w:r w:rsidRPr="00964EE5">
              <w:rPr>
                <w:rStyle w:val="SAPEmphasis"/>
                <w:sz w:val="16"/>
              </w:rPr>
              <w:t>Log On</w:t>
            </w:r>
          </w:p>
        </w:tc>
        <w:tc>
          <w:tcPr>
            <w:tcW w:w="0" w:type="auto"/>
          </w:tcPr>
          <w:p w14:paraId="219E49B4" w14:textId="77777777" w:rsidR="00451AA0" w:rsidRPr="00964EE5" w:rsidRDefault="00964EE5">
            <w:pPr>
              <w:rPr>
                <w:sz w:val="16"/>
              </w:rPr>
            </w:pPr>
            <w:r w:rsidRPr="00964EE5">
              <w:rPr>
                <w:sz w:val="16"/>
              </w:rPr>
              <w:t>Log on on to the SAP Fiori launchpad as Configuration Expert - Business Process Configuration</w:t>
            </w:r>
          </w:p>
        </w:tc>
        <w:tc>
          <w:tcPr>
            <w:tcW w:w="0" w:type="auto"/>
          </w:tcPr>
          <w:p w14:paraId="507E4A11" w14:textId="77777777" w:rsidR="00451AA0" w:rsidRPr="00964EE5" w:rsidRDefault="00451AA0">
            <w:pPr>
              <w:rPr>
                <w:sz w:val="16"/>
              </w:rPr>
            </w:pPr>
          </w:p>
        </w:tc>
        <w:tc>
          <w:tcPr>
            <w:tcW w:w="0" w:type="auto"/>
          </w:tcPr>
          <w:p w14:paraId="17EC598D" w14:textId="77777777" w:rsidR="00964EE5" w:rsidRPr="00964EE5" w:rsidRDefault="00964EE5">
            <w:pPr>
              <w:rPr>
                <w:sz w:val="16"/>
              </w:rPr>
            </w:pPr>
          </w:p>
        </w:tc>
      </w:tr>
      <w:tr w:rsidR="00451AA0" w:rsidRPr="00964EE5" w14:paraId="6B25CBA1" w14:textId="77777777" w:rsidTr="00964EE5">
        <w:tc>
          <w:tcPr>
            <w:tcW w:w="0" w:type="auto"/>
          </w:tcPr>
          <w:p w14:paraId="2ADCD66E" w14:textId="77777777" w:rsidR="00451AA0" w:rsidRPr="00964EE5" w:rsidRDefault="00964EE5">
            <w:pPr>
              <w:rPr>
                <w:sz w:val="16"/>
              </w:rPr>
            </w:pPr>
            <w:r w:rsidRPr="00964EE5">
              <w:rPr>
                <w:sz w:val="16"/>
              </w:rPr>
              <w:t>2</w:t>
            </w:r>
          </w:p>
        </w:tc>
        <w:tc>
          <w:tcPr>
            <w:tcW w:w="0" w:type="auto"/>
          </w:tcPr>
          <w:p w14:paraId="751B131F" w14:textId="77777777" w:rsidR="00451AA0" w:rsidRPr="00964EE5" w:rsidRDefault="00964EE5">
            <w:pPr>
              <w:rPr>
                <w:sz w:val="16"/>
              </w:rPr>
            </w:pPr>
            <w:r w:rsidRPr="00964EE5">
              <w:rPr>
                <w:rStyle w:val="SAPEmphasis"/>
                <w:sz w:val="16"/>
              </w:rPr>
              <w:t>Access App</w:t>
            </w:r>
          </w:p>
        </w:tc>
        <w:tc>
          <w:tcPr>
            <w:tcW w:w="0" w:type="auto"/>
          </w:tcPr>
          <w:p w14:paraId="2AB9924F" w14:textId="77777777" w:rsidR="00451AA0" w:rsidRPr="00964EE5" w:rsidRDefault="00964EE5">
            <w:pPr>
              <w:rPr>
                <w:sz w:val="16"/>
              </w:rPr>
            </w:pPr>
            <w:r w:rsidRPr="00964EE5">
              <w:rPr>
                <w:sz w:val="16"/>
              </w:rPr>
              <w:t xml:space="preserve">Open </w:t>
            </w:r>
            <w:r w:rsidRPr="00964EE5">
              <w:rPr>
                <w:rStyle w:val="SAPScreenElement"/>
                <w:sz w:val="16"/>
              </w:rPr>
              <w:t>Manage Situation Types</w:t>
            </w:r>
            <w:r w:rsidRPr="00964EE5">
              <w:rPr>
                <w:sz w:val="16"/>
              </w:rPr>
              <w:t xml:space="preserve"> - </w:t>
            </w:r>
            <w:r w:rsidRPr="00964EE5">
              <w:rPr>
                <w:rStyle w:val="SAPScreenElement"/>
                <w:sz w:val="16"/>
              </w:rPr>
              <w:t>Message-Based</w:t>
            </w:r>
            <w:r w:rsidRPr="00964EE5">
              <w:rPr>
                <w:sz w:val="16"/>
              </w:rPr>
              <w:t xml:space="preserve"> </w:t>
            </w:r>
            <w:r w:rsidRPr="00964EE5">
              <w:rPr>
                <w:rStyle w:val="SAPMonospace"/>
                <w:sz w:val="16"/>
              </w:rPr>
              <w:t>(F2947)</w:t>
            </w:r>
            <w:r w:rsidRPr="00964EE5">
              <w:rPr>
                <w:sz w:val="16"/>
              </w:rPr>
              <w:t xml:space="preserve"> .</w:t>
            </w:r>
          </w:p>
        </w:tc>
        <w:tc>
          <w:tcPr>
            <w:tcW w:w="0" w:type="auto"/>
          </w:tcPr>
          <w:p w14:paraId="2C2EB8E4" w14:textId="77777777" w:rsidR="00451AA0" w:rsidRPr="00964EE5" w:rsidRDefault="00964EE5">
            <w:pPr>
              <w:rPr>
                <w:sz w:val="16"/>
              </w:rPr>
            </w:pPr>
            <w:r w:rsidRPr="00964EE5">
              <w:rPr>
                <w:sz w:val="16"/>
              </w:rPr>
              <w:t xml:space="preserve">The </w:t>
            </w:r>
            <w:r w:rsidRPr="00964EE5">
              <w:rPr>
                <w:rStyle w:val="SAPScreenElement"/>
                <w:sz w:val="16"/>
              </w:rPr>
              <w:t>Manage Situation Types</w:t>
            </w:r>
            <w:r w:rsidRPr="00964EE5">
              <w:rPr>
                <w:sz w:val="16"/>
              </w:rPr>
              <w:t xml:space="preserve"> screen displays.</w:t>
            </w:r>
          </w:p>
        </w:tc>
        <w:tc>
          <w:tcPr>
            <w:tcW w:w="0" w:type="auto"/>
          </w:tcPr>
          <w:p w14:paraId="1777D4A7" w14:textId="77777777" w:rsidR="00964EE5" w:rsidRPr="00964EE5" w:rsidRDefault="00964EE5">
            <w:pPr>
              <w:rPr>
                <w:sz w:val="16"/>
              </w:rPr>
            </w:pPr>
          </w:p>
        </w:tc>
      </w:tr>
      <w:tr w:rsidR="00451AA0" w:rsidRPr="00964EE5" w14:paraId="63D05459" w14:textId="77777777" w:rsidTr="00964EE5">
        <w:tc>
          <w:tcPr>
            <w:tcW w:w="0" w:type="auto"/>
          </w:tcPr>
          <w:p w14:paraId="2401CBD6" w14:textId="77777777" w:rsidR="00451AA0" w:rsidRPr="00964EE5" w:rsidRDefault="00964EE5">
            <w:pPr>
              <w:rPr>
                <w:sz w:val="16"/>
              </w:rPr>
            </w:pPr>
            <w:r w:rsidRPr="00964EE5">
              <w:rPr>
                <w:sz w:val="16"/>
              </w:rPr>
              <w:t>3</w:t>
            </w:r>
          </w:p>
        </w:tc>
        <w:tc>
          <w:tcPr>
            <w:tcW w:w="0" w:type="auto"/>
          </w:tcPr>
          <w:p w14:paraId="73F59D64" w14:textId="77777777" w:rsidR="00451AA0" w:rsidRPr="00964EE5" w:rsidRDefault="00964EE5">
            <w:pPr>
              <w:rPr>
                <w:sz w:val="16"/>
              </w:rPr>
            </w:pPr>
            <w:r w:rsidRPr="00964EE5">
              <w:rPr>
                <w:rStyle w:val="SAPEmphasis"/>
                <w:sz w:val="16"/>
              </w:rPr>
              <w:t>Select the Template</w:t>
            </w:r>
          </w:p>
        </w:tc>
        <w:tc>
          <w:tcPr>
            <w:tcW w:w="0" w:type="auto"/>
          </w:tcPr>
          <w:p w14:paraId="2F5729C9" w14:textId="77777777" w:rsidR="00964EE5" w:rsidRPr="00964EE5" w:rsidRDefault="00964EE5">
            <w:pPr>
              <w:rPr>
                <w:sz w:val="16"/>
              </w:rPr>
            </w:pPr>
            <w:r w:rsidRPr="00964EE5">
              <w:rPr>
                <w:sz w:val="16"/>
              </w:rPr>
              <w:t xml:space="preserve">Choose </w:t>
            </w:r>
            <w:r w:rsidRPr="00964EE5">
              <w:rPr>
                <w:rStyle w:val="SAPScreenElement"/>
                <w:sz w:val="16"/>
              </w:rPr>
              <w:t>Go</w:t>
            </w:r>
            <w:r w:rsidRPr="00964EE5">
              <w:rPr>
                <w:sz w:val="16"/>
              </w:rPr>
              <w:t>.</w:t>
            </w:r>
          </w:p>
          <w:p w14:paraId="579B9490" w14:textId="79077D19" w:rsidR="00451AA0" w:rsidRPr="00964EE5" w:rsidRDefault="00964EE5">
            <w:pPr>
              <w:rPr>
                <w:sz w:val="16"/>
              </w:rPr>
            </w:pPr>
            <w:r w:rsidRPr="00964EE5">
              <w:rPr>
                <w:sz w:val="16"/>
              </w:rPr>
              <w:t xml:space="preserve">Select Template </w:t>
            </w:r>
            <w:r w:rsidRPr="00964EE5">
              <w:rPr>
                <w:rStyle w:val="SAPScreenElement"/>
                <w:sz w:val="16"/>
              </w:rPr>
              <w:t>FIN_GRIRPROCESSORCHANGED</w:t>
            </w:r>
            <w:r w:rsidRPr="00964EE5">
              <w:rPr>
                <w:sz w:val="16"/>
              </w:rPr>
              <w:t xml:space="preserve"> and choose </w:t>
            </w:r>
            <w:r w:rsidRPr="00964EE5">
              <w:rPr>
                <w:rStyle w:val="SAPScreenElement"/>
                <w:sz w:val="16"/>
              </w:rPr>
              <w:t>Copy</w:t>
            </w:r>
            <w:r w:rsidRPr="00964EE5">
              <w:rPr>
                <w:sz w:val="16"/>
              </w:rPr>
              <w:t>.</w:t>
            </w:r>
          </w:p>
        </w:tc>
        <w:tc>
          <w:tcPr>
            <w:tcW w:w="0" w:type="auto"/>
          </w:tcPr>
          <w:p w14:paraId="069F482F" w14:textId="77777777" w:rsidR="00451AA0" w:rsidRPr="00964EE5" w:rsidRDefault="00964EE5">
            <w:pPr>
              <w:rPr>
                <w:sz w:val="16"/>
              </w:rPr>
            </w:pPr>
            <w:r w:rsidRPr="00964EE5">
              <w:rPr>
                <w:sz w:val="16"/>
              </w:rPr>
              <w:t xml:space="preserve">The </w:t>
            </w:r>
            <w:r w:rsidRPr="00964EE5">
              <w:rPr>
                <w:rStyle w:val="SAPScreenElement"/>
                <w:sz w:val="16"/>
              </w:rPr>
              <w:t>Situation Type</w:t>
            </w:r>
            <w:r w:rsidRPr="00964EE5">
              <w:rPr>
                <w:sz w:val="16"/>
              </w:rPr>
              <w:t xml:space="preserve"> screen displays.</w:t>
            </w:r>
          </w:p>
        </w:tc>
        <w:tc>
          <w:tcPr>
            <w:tcW w:w="0" w:type="auto"/>
          </w:tcPr>
          <w:p w14:paraId="27A0EDD2" w14:textId="77777777" w:rsidR="00964EE5" w:rsidRPr="00964EE5" w:rsidRDefault="00964EE5">
            <w:pPr>
              <w:rPr>
                <w:sz w:val="16"/>
              </w:rPr>
            </w:pPr>
          </w:p>
        </w:tc>
      </w:tr>
      <w:tr w:rsidR="00451AA0" w:rsidRPr="00964EE5" w14:paraId="5B659109" w14:textId="77777777" w:rsidTr="00964EE5">
        <w:tc>
          <w:tcPr>
            <w:tcW w:w="0" w:type="auto"/>
          </w:tcPr>
          <w:p w14:paraId="4A40C9FA" w14:textId="77777777" w:rsidR="00451AA0" w:rsidRPr="00964EE5" w:rsidRDefault="00964EE5">
            <w:pPr>
              <w:rPr>
                <w:sz w:val="16"/>
              </w:rPr>
            </w:pPr>
            <w:r w:rsidRPr="00964EE5">
              <w:rPr>
                <w:sz w:val="16"/>
              </w:rPr>
              <w:t>4</w:t>
            </w:r>
          </w:p>
        </w:tc>
        <w:tc>
          <w:tcPr>
            <w:tcW w:w="0" w:type="auto"/>
          </w:tcPr>
          <w:p w14:paraId="32914806" w14:textId="77777777" w:rsidR="00451AA0" w:rsidRPr="00964EE5" w:rsidRDefault="00964EE5">
            <w:pPr>
              <w:rPr>
                <w:sz w:val="16"/>
              </w:rPr>
            </w:pPr>
            <w:r w:rsidRPr="00964EE5">
              <w:rPr>
                <w:rStyle w:val="SAPEmphasis"/>
                <w:sz w:val="16"/>
              </w:rPr>
              <w:t>Maintain the Situation</w:t>
            </w:r>
          </w:p>
        </w:tc>
        <w:tc>
          <w:tcPr>
            <w:tcW w:w="0" w:type="auto"/>
          </w:tcPr>
          <w:p w14:paraId="72FB38DF" w14:textId="77777777" w:rsidR="00964EE5" w:rsidRPr="00964EE5" w:rsidRDefault="00964EE5">
            <w:pPr>
              <w:rPr>
                <w:sz w:val="16"/>
              </w:rPr>
            </w:pPr>
            <w:r w:rsidRPr="00964EE5">
              <w:rPr>
                <w:sz w:val="16"/>
              </w:rPr>
              <w:t>Make the following entries:</w:t>
            </w:r>
          </w:p>
          <w:p w14:paraId="652EB4F3" w14:textId="77777777" w:rsidR="00964EE5" w:rsidRPr="00964EE5" w:rsidRDefault="00964EE5">
            <w:pPr>
              <w:rPr>
                <w:sz w:val="16"/>
              </w:rPr>
            </w:pPr>
            <w:r w:rsidRPr="00964EE5">
              <w:rPr>
                <w:rStyle w:val="SAPScreenElement"/>
                <w:sz w:val="16"/>
              </w:rPr>
              <w:t>Admin Information</w:t>
            </w:r>
            <w:r w:rsidRPr="00964EE5">
              <w:rPr>
                <w:sz w:val="16"/>
              </w:rPr>
              <w:t xml:space="preserve"> section:</w:t>
            </w:r>
          </w:p>
          <w:p w14:paraId="0A49F744" w14:textId="77777777" w:rsidR="00964EE5" w:rsidRPr="00964EE5" w:rsidRDefault="00964EE5">
            <w:pPr>
              <w:rPr>
                <w:sz w:val="16"/>
              </w:rPr>
            </w:pPr>
            <w:r w:rsidRPr="00964EE5">
              <w:rPr>
                <w:rStyle w:val="SAPScreenElement"/>
                <w:sz w:val="16"/>
              </w:rPr>
              <w:t>ID</w:t>
            </w:r>
            <w:r w:rsidRPr="00964EE5">
              <w:rPr>
                <w:sz w:val="16"/>
              </w:rPr>
              <w:t xml:space="preserve">: </w:t>
            </w:r>
            <w:r w:rsidRPr="00964EE5">
              <w:rPr>
                <w:rStyle w:val="SAPUserEntry"/>
                <w:sz w:val="16"/>
              </w:rPr>
              <w:t>ZGRIR_TEST</w:t>
            </w:r>
          </w:p>
          <w:p w14:paraId="61A66B43" w14:textId="4BE0CDF4" w:rsidR="00451AA0" w:rsidRPr="00964EE5" w:rsidRDefault="00964EE5">
            <w:pPr>
              <w:rPr>
                <w:sz w:val="16"/>
              </w:rPr>
            </w:pPr>
            <w:r w:rsidRPr="00964EE5">
              <w:rPr>
                <w:rStyle w:val="SAPScreenElement"/>
                <w:sz w:val="16"/>
              </w:rPr>
              <w:t>Name</w:t>
            </w:r>
            <w:r w:rsidRPr="00964EE5">
              <w:rPr>
                <w:sz w:val="16"/>
              </w:rPr>
              <w:t xml:space="preserve">: for example, </w:t>
            </w:r>
            <w:r w:rsidRPr="00964EE5">
              <w:rPr>
                <w:rStyle w:val="SAPUserEntry"/>
                <w:sz w:val="16"/>
              </w:rPr>
              <w:t>GR/IR Clearing Processor Is Changed</w:t>
            </w:r>
          </w:p>
        </w:tc>
        <w:tc>
          <w:tcPr>
            <w:tcW w:w="0" w:type="auto"/>
          </w:tcPr>
          <w:p w14:paraId="486DDC81" w14:textId="77777777" w:rsidR="00451AA0" w:rsidRPr="00964EE5" w:rsidRDefault="00451AA0">
            <w:pPr>
              <w:rPr>
                <w:sz w:val="16"/>
              </w:rPr>
            </w:pPr>
          </w:p>
        </w:tc>
        <w:tc>
          <w:tcPr>
            <w:tcW w:w="0" w:type="auto"/>
          </w:tcPr>
          <w:p w14:paraId="39B121AC" w14:textId="77777777" w:rsidR="00964EE5" w:rsidRPr="00964EE5" w:rsidRDefault="00964EE5">
            <w:pPr>
              <w:rPr>
                <w:sz w:val="16"/>
              </w:rPr>
            </w:pPr>
          </w:p>
        </w:tc>
      </w:tr>
      <w:tr w:rsidR="00451AA0" w:rsidRPr="00964EE5" w14:paraId="3A9B40E0" w14:textId="77777777" w:rsidTr="00964EE5">
        <w:tc>
          <w:tcPr>
            <w:tcW w:w="0" w:type="auto"/>
          </w:tcPr>
          <w:p w14:paraId="6279E008" w14:textId="77777777" w:rsidR="00451AA0" w:rsidRPr="00964EE5" w:rsidRDefault="00964EE5">
            <w:pPr>
              <w:rPr>
                <w:sz w:val="16"/>
              </w:rPr>
            </w:pPr>
            <w:r w:rsidRPr="00964EE5">
              <w:rPr>
                <w:sz w:val="16"/>
              </w:rPr>
              <w:lastRenderedPageBreak/>
              <w:t>5</w:t>
            </w:r>
          </w:p>
        </w:tc>
        <w:tc>
          <w:tcPr>
            <w:tcW w:w="0" w:type="auto"/>
          </w:tcPr>
          <w:p w14:paraId="789483F8" w14:textId="77777777" w:rsidR="00451AA0" w:rsidRPr="00964EE5" w:rsidRDefault="00964EE5">
            <w:pPr>
              <w:rPr>
                <w:sz w:val="16"/>
              </w:rPr>
            </w:pPr>
            <w:r w:rsidRPr="00964EE5">
              <w:rPr>
                <w:rStyle w:val="SAPEmphasis"/>
                <w:sz w:val="16"/>
              </w:rPr>
              <w:t>Add Responsibility Rule</w:t>
            </w:r>
          </w:p>
        </w:tc>
        <w:tc>
          <w:tcPr>
            <w:tcW w:w="0" w:type="auto"/>
          </w:tcPr>
          <w:p w14:paraId="4F2C2A95" w14:textId="77777777" w:rsidR="00964EE5" w:rsidRPr="00964EE5" w:rsidRDefault="00964EE5">
            <w:pPr>
              <w:rPr>
                <w:sz w:val="16"/>
              </w:rPr>
            </w:pPr>
            <w:r w:rsidRPr="00964EE5">
              <w:rPr>
                <w:sz w:val="16"/>
              </w:rPr>
              <w:t xml:space="preserve">On the </w:t>
            </w:r>
            <w:r w:rsidRPr="00964EE5">
              <w:rPr>
                <w:rStyle w:val="SAPScreenElement"/>
                <w:sz w:val="16"/>
              </w:rPr>
              <w:t>Recipients</w:t>
            </w:r>
            <w:r w:rsidRPr="00964EE5">
              <w:rPr>
                <w:sz w:val="16"/>
              </w:rPr>
              <w:t xml:space="preserve"> tab, choose </w:t>
            </w:r>
            <w:r w:rsidRPr="00964EE5">
              <w:rPr>
                <w:rStyle w:val="SAPScreenElement"/>
                <w:sz w:val="16"/>
              </w:rPr>
              <w:t>Add Rule</w:t>
            </w:r>
            <w:r w:rsidRPr="00964EE5">
              <w:rPr>
                <w:sz w:val="16"/>
              </w:rPr>
              <w:t xml:space="preserve"> for </w:t>
            </w:r>
            <w:r w:rsidRPr="00964EE5">
              <w:rPr>
                <w:rStyle w:val="SAPScreenElement"/>
                <w:sz w:val="16"/>
              </w:rPr>
              <w:t xml:space="preserve">Responsibility Rules </w:t>
            </w:r>
            <w:r w:rsidRPr="00964EE5">
              <w:rPr>
                <w:sz w:val="16"/>
              </w:rPr>
              <w:t>.</w:t>
            </w:r>
          </w:p>
          <w:p w14:paraId="39DEB244" w14:textId="529F9536" w:rsidR="00451AA0" w:rsidRPr="00964EE5" w:rsidRDefault="00964EE5">
            <w:pPr>
              <w:rPr>
                <w:sz w:val="16"/>
              </w:rPr>
            </w:pPr>
            <w:r w:rsidRPr="00964EE5">
              <w:rPr>
                <w:sz w:val="16"/>
              </w:rPr>
              <w:t xml:space="preserve">Select </w:t>
            </w:r>
            <w:r w:rsidRPr="00964EE5">
              <w:rPr>
                <w:rStyle w:val="SAPScreenElement"/>
                <w:sz w:val="16"/>
              </w:rPr>
              <w:t>Get GR/IR Clearing Processor</w:t>
            </w:r>
            <w:r w:rsidRPr="00964EE5">
              <w:rPr>
                <w:sz w:val="16"/>
              </w:rPr>
              <w:t xml:space="preserve"> and choose </w:t>
            </w:r>
            <w:r w:rsidRPr="00964EE5">
              <w:rPr>
                <w:rStyle w:val="SAPScreenElement"/>
                <w:sz w:val="16"/>
              </w:rPr>
              <w:t>OK</w:t>
            </w:r>
            <w:r w:rsidRPr="00964EE5">
              <w:rPr>
                <w:sz w:val="16"/>
              </w:rPr>
              <w:t>.</w:t>
            </w:r>
          </w:p>
        </w:tc>
        <w:tc>
          <w:tcPr>
            <w:tcW w:w="0" w:type="auto"/>
          </w:tcPr>
          <w:p w14:paraId="2F699BF8" w14:textId="77777777" w:rsidR="00451AA0" w:rsidRPr="00964EE5" w:rsidRDefault="00451AA0">
            <w:pPr>
              <w:rPr>
                <w:sz w:val="16"/>
              </w:rPr>
            </w:pPr>
          </w:p>
        </w:tc>
        <w:tc>
          <w:tcPr>
            <w:tcW w:w="0" w:type="auto"/>
          </w:tcPr>
          <w:p w14:paraId="01913497" w14:textId="77777777" w:rsidR="00451AA0" w:rsidRPr="00964EE5" w:rsidRDefault="00451AA0">
            <w:pPr>
              <w:rPr>
                <w:sz w:val="16"/>
              </w:rPr>
            </w:pPr>
          </w:p>
        </w:tc>
      </w:tr>
      <w:tr w:rsidR="00451AA0" w:rsidRPr="00964EE5" w14:paraId="4847E1AF" w14:textId="77777777" w:rsidTr="00964EE5">
        <w:tc>
          <w:tcPr>
            <w:tcW w:w="0" w:type="auto"/>
          </w:tcPr>
          <w:p w14:paraId="711497CE" w14:textId="77777777" w:rsidR="00451AA0" w:rsidRPr="00964EE5" w:rsidRDefault="00964EE5">
            <w:pPr>
              <w:rPr>
                <w:sz w:val="16"/>
              </w:rPr>
            </w:pPr>
            <w:r w:rsidRPr="00964EE5">
              <w:rPr>
                <w:sz w:val="16"/>
              </w:rPr>
              <w:t>6</w:t>
            </w:r>
          </w:p>
        </w:tc>
        <w:tc>
          <w:tcPr>
            <w:tcW w:w="0" w:type="auto"/>
          </w:tcPr>
          <w:p w14:paraId="3E10BB9D" w14:textId="77777777" w:rsidR="00451AA0" w:rsidRPr="00964EE5" w:rsidRDefault="00964EE5">
            <w:pPr>
              <w:rPr>
                <w:sz w:val="16"/>
              </w:rPr>
            </w:pPr>
            <w:r w:rsidRPr="00964EE5">
              <w:rPr>
                <w:rStyle w:val="SAPEmphasis"/>
                <w:sz w:val="16"/>
              </w:rPr>
              <w:t>Save Situation Type</w:t>
            </w:r>
          </w:p>
        </w:tc>
        <w:tc>
          <w:tcPr>
            <w:tcW w:w="0" w:type="auto"/>
          </w:tcPr>
          <w:p w14:paraId="22FA4097" w14:textId="77777777" w:rsidR="00451AA0" w:rsidRPr="00964EE5" w:rsidRDefault="00964EE5">
            <w:pPr>
              <w:rPr>
                <w:sz w:val="16"/>
              </w:rPr>
            </w:pPr>
            <w:r w:rsidRPr="00964EE5">
              <w:rPr>
                <w:sz w:val="16"/>
              </w:rPr>
              <w:t xml:space="preserve">Choose </w:t>
            </w:r>
            <w:r w:rsidRPr="00964EE5">
              <w:rPr>
                <w:rStyle w:val="SAPScreenElement"/>
                <w:sz w:val="16"/>
              </w:rPr>
              <w:t>Save</w:t>
            </w:r>
            <w:r w:rsidRPr="00964EE5">
              <w:rPr>
                <w:sz w:val="16"/>
              </w:rPr>
              <w:t>.</w:t>
            </w:r>
          </w:p>
        </w:tc>
        <w:tc>
          <w:tcPr>
            <w:tcW w:w="0" w:type="auto"/>
          </w:tcPr>
          <w:p w14:paraId="758CB06D" w14:textId="77777777" w:rsidR="00451AA0" w:rsidRPr="00964EE5" w:rsidRDefault="00964EE5">
            <w:pPr>
              <w:rPr>
                <w:sz w:val="16"/>
              </w:rPr>
            </w:pPr>
            <w:r w:rsidRPr="00964EE5">
              <w:rPr>
                <w:sz w:val="16"/>
              </w:rPr>
              <w:t xml:space="preserve">The </w:t>
            </w:r>
            <w:r w:rsidRPr="00964EE5">
              <w:rPr>
                <w:rStyle w:val="SAPScreenElement"/>
                <w:sz w:val="16"/>
              </w:rPr>
              <w:t>Enable Situation Type</w:t>
            </w:r>
            <w:r w:rsidRPr="00964EE5">
              <w:rPr>
                <w:sz w:val="16"/>
              </w:rPr>
              <w:t xml:space="preserve"> dialog box is displays.</w:t>
            </w:r>
          </w:p>
        </w:tc>
        <w:tc>
          <w:tcPr>
            <w:tcW w:w="0" w:type="auto"/>
          </w:tcPr>
          <w:p w14:paraId="3159420E" w14:textId="77777777" w:rsidR="00451AA0" w:rsidRPr="00964EE5" w:rsidRDefault="00451AA0">
            <w:pPr>
              <w:rPr>
                <w:sz w:val="16"/>
              </w:rPr>
            </w:pPr>
          </w:p>
        </w:tc>
      </w:tr>
      <w:tr w:rsidR="00451AA0" w:rsidRPr="00964EE5" w14:paraId="5CDEF827" w14:textId="77777777" w:rsidTr="00964EE5">
        <w:tc>
          <w:tcPr>
            <w:tcW w:w="0" w:type="auto"/>
          </w:tcPr>
          <w:p w14:paraId="08A9E52C" w14:textId="77777777" w:rsidR="00451AA0" w:rsidRPr="00964EE5" w:rsidRDefault="00964EE5">
            <w:pPr>
              <w:rPr>
                <w:sz w:val="16"/>
              </w:rPr>
            </w:pPr>
            <w:r w:rsidRPr="00964EE5">
              <w:rPr>
                <w:sz w:val="16"/>
              </w:rPr>
              <w:t>7</w:t>
            </w:r>
          </w:p>
        </w:tc>
        <w:tc>
          <w:tcPr>
            <w:tcW w:w="0" w:type="auto"/>
          </w:tcPr>
          <w:p w14:paraId="78C9805A" w14:textId="77777777" w:rsidR="00451AA0" w:rsidRPr="00964EE5" w:rsidRDefault="00964EE5">
            <w:pPr>
              <w:rPr>
                <w:sz w:val="16"/>
              </w:rPr>
            </w:pPr>
            <w:r w:rsidRPr="00964EE5">
              <w:rPr>
                <w:rStyle w:val="SAPEmphasis"/>
                <w:sz w:val="16"/>
              </w:rPr>
              <w:t>Enable Situation Type</w:t>
            </w:r>
          </w:p>
        </w:tc>
        <w:tc>
          <w:tcPr>
            <w:tcW w:w="0" w:type="auto"/>
          </w:tcPr>
          <w:p w14:paraId="654E05D0" w14:textId="77777777" w:rsidR="00451AA0" w:rsidRPr="00964EE5" w:rsidRDefault="00964EE5">
            <w:pPr>
              <w:rPr>
                <w:sz w:val="16"/>
              </w:rPr>
            </w:pPr>
            <w:r w:rsidRPr="00964EE5">
              <w:rPr>
                <w:sz w:val="16"/>
              </w:rPr>
              <w:t xml:space="preserve">Choose </w:t>
            </w:r>
            <w:r w:rsidRPr="00964EE5">
              <w:rPr>
                <w:rStyle w:val="SAPScreenElement"/>
                <w:sz w:val="16"/>
              </w:rPr>
              <w:t>Yes</w:t>
            </w:r>
            <w:r w:rsidRPr="00964EE5">
              <w:rPr>
                <w:sz w:val="16"/>
              </w:rPr>
              <w:t>.</w:t>
            </w:r>
          </w:p>
        </w:tc>
        <w:tc>
          <w:tcPr>
            <w:tcW w:w="0" w:type="auto"/>
          </w:tcPr>
          <w:p w14:paraId="7D41E5FC" w14:textId="77777777" w:rsidR="00451AA0" w:rsidRPr="00964EE5" w:rsidRDefault="00964EE5">
            <w:pPr>
              <w:rPr>
                <w:sz w:val="16"/>
              </w:rPr>
            </w:pPr>
            <w:r w:rsidRPr="00964EE5">
              <w:rPr>
                <w:sz w:val="16"/>
              </w:rPr>
              <w:t>The situation type is enabled.</w:t>
            </w:r>
          </w:p>
        </w:tc>
        <w:tc>
          <w:tcPr>
            <w:tcW w:w="0" w:type="auto"/>
          </w:tcPr>
          <w:p w14:paraId="6420E430" w14:textId="77777777" w:rsidR="00964EE5" w:rsidRPr="00964EE5" w:rsidRDefault="00964EE5">
            <w:pPr>
              <w:rPr>
                <w:sz w:val="16"/>
              </w:rPr>
            </w:pPr>
          </w:p>
        </w:tc>
      </w:tr>
    </w:tbl>
    <w:p w14:paraId="70E2CD87" w14:textId="77777777" w:rsidR="00451AA0" w:rsidRDefault="00451AA0"/>
    <w:tbl>
      <w:tblPr>
        <w:tblStyle w:val="SAPStandardTable"/>
        <w:tblW w:w="5000" w:type="pct"/>
        <w:tblInd w:w="3" w:type="dxa"/>
        <w:tblLook w:val="0620" w:firstRow="1" w:lastRow="0" w:firstColumn="0" w:lastColumn="0" w:noHBand="1" w:noVBand="1"/>
      </w:tblPr>
      <w:tblGrid>
        <w:gridCol w:w="852"/>
        <w:gridCol w:w="2209"/>
        <w:gridCol w:w="6355"/>
        <w:gridCol w:w="3316"/>
        <w:gridCol w:w="1572"/>
      </w:tblGrid>
      <w:tr w:rsidR="00451AA0" w:rsidRPr="00964EE5" w14:paraId="209760F1" w14:textId="77777777" w:rsidTr="00964EE5">
        <w:trPr>
          <w:cnfStyle w:val="100000000000" w:firstRow="1" w:lastRow="0" w:firstColumn="0" w:lastColumn="0" w:oddVBand="0" w:evenVBand="0" w:oddHBand="0" w:evenHBand="0" w:firstRowFirstColumn="0" w:firstRowLastColumn="0" w:lastRowFirstColumn="0" w:lastRowLastColumn="0"/>
        </w:trPr>
        <w:tc>
          <w:tcPr>
            <w:tcW w:w="0" w:type="auto"/>
          </w:tcPr>
          <w:p w14:paraId="47F39A52" w14:textId="77777777" w:rsidR="00451AA0" w:rsidRPr="00964EE5" w:rsidRDefault="00964EE5">
            <w:pPr>
              <w:pStyle w:val="SAPTableHeader"/>
              <w:rPr>
                <w:sz w:val="16"/>
              </w:rPr>
            </w:pPr>
            <w:r w:rsidRPr="00964EE5">
              <w:rPr>
                <w:rStyle w:val="SAPEmphasis"/>
                <w:sz w:val="16"/>
              </w:rPr>
              <w:t>Test Step #</w:t>
            </w:r>
          </w:p>
        </w:tc>
        <w:tc>
          <w:tcPr>
            <w:tcW w:w="0" w:type="auto"/>
          </w:tcPr>
          <w:p w14:paraId="67741361" w14:textId="77777777" w:rsidR="00451AA0" w:rsidRPr="00964EE5" w:rsidRDefault="00964EE5">
            <w:pPr>
              <w:pStyle w:val="SAPTableHeader"/>
              <w:rPr>
                <w:sz w:val="16"/>
              </w:rPr>
            </w:pPr>
            <w:r w:rsidRPr="00964EE5">
              <w:rPr>
                <w:rStyle w:val="SAPEmphasis"/>
                <w:sz w:val="16"/>
              </w:rPr>
              <w:t>Test Step Name</w:t>
            </w:r>
          </w:p>
        </w:tc>
        <w:tc>
          <w:tcPr>
            <w:tcW w:w="0" w:type="auto"/>
          </w:tcPr>
          <w:p w14:paraId="6B18570A" w14:textId="77777777" w:rsidR="00451AA0" w:rsidRPr="00964EE5" w:rsidRDefault="00964EE5">
            <w:pPr>
              <w:pStyle w:val="SAPTableHeader"/>
              <w:rPr>
                <w:sz w:val="16"/>
              </w:rPr>
            </w:pPr>
            <w:r w:rsidRPr="00964EE5">
              <w:rPr>
                <w:rStyle w:val="SAPEmphasis"/>
                <w:sz w:val="16"/>
              </w:rPr>
              <w:t>Instruction</w:t>
            </w:r>
          </w:p>
        </w:tc>
        <w:tc>
          <w:tcPr>
            <w:tcW w:w="0" w:type="auto"/>
          </w:tcPr>
          <w:p w14:paraId="1FCFFC91" w14:textId="77777777" w:rsidR="00451AA0" w:rsidRPr="00964EE5" w:rsidRDefault="00964EE5">
            <w:pPr>
              <w:pStyle w:val="SAPTableHeader"/>
              <w:rPr>
                <w:sz w:val="16"/>
              </w:rPr>
            </w:pPr>
            <w:r w:rsidRPr="00964EE5">
              <w:rPr>
                <w:rStyle w:val="SAPEmphasis"/>
                <w:sz w:val="16"/>
              </w:rPr>
              <w:t>Expected Result</w:t>
            </w:r>
          </w:p>
        </w:tc>
        <w:tc>
          <w:tcPr>
            <w:tcW w:w="0" w:type="auto"/>
          </w:tcPr>
          <w:p w14:paraId="091909BE" w14:textId="77777777" w:rsidR="00451AA0" w:rsidRPr="00964EE5" w:rsidRDefault="00964EE5">
            <w:pPr>
              <w:pStyle w:val="SAPTableHeader"/>
              <w:rPr>
                <w:sz w:val="16"/>
              </w:rPr>
            </w:pPr>
            <w:r w:rsidRPr="00964EE5">
              <w:rPr>
                <w:rStyle w:val="SAPEmphasis"/>
                <w:sz w:val="16"/>
              </w:rPr>
              <w:t>Pass / Fail / Comment</w:t>
            </w:r>
          </w:p>
        </w:tc>
      </w:tr>
      <w:tr w:rsidR="00451AA0" w:rsidRPr="00964EE5" w14:paraId="1D70FB5B" w14:textId="77777777" w:rsidTr="00964EE5">
        <w:tc>
          <w:tcPr>
            <w:tcW w:w="0" w:type="auto"/>
          </w:tcPr>
          <w:p w14:paraId="6A6EC9C0" w14:textId="77777777" w:rsidR="00451AA0" w:rsidRPr="00964EE5" w:rsidRDefault="00964EE5">
            <w:pPr>
              <w:rPr>
                <w:sz w:val="16"/>
              </w:rPr>
            </w:pPr>
            <w:r w:rsidRPr="00964EE5">
              <w:rPr>
                <w:sz w:val="16"/>
              </w:rPr>
              <w:t>1</w:t>
            </w:r>
          </w:p>
        </w:tc>
        <w:tc>
          <w:tcPr>
            <w:tcW w:w="0" w:type="auto"/>
          </w:tcPr>
          <w:p w14:paraId="373EC08A" w14:textId="77777777" w:rsidR="00451AA0" w:rsidRPr="00964EE5" w:rsidRDefault="00964EE5">
            <w:pPr>
              <w:rPr>
                <w:sz w:val="16"/>
              </w:rPr>
            </w:pPr>
            <w:r w:rsidRPr="00964EE5">
              <w:rPr>
                <w:rStyle w:val="SAPEmphasis"/>
                <w:sz w:val="16"/>
              </w:rPr>
              <w:t>Log On</w:t>
            </w:r>
          </w:p>
        </w:tc>
        <w:tc>
          <w:tcPr>
            <w:tcW w:w="0" w:type="auto"/>
          </w:tcPr>
          <w:p w14:paraId="7D6D3649" w14:textId="77777777" w:rsidR="00451AA0" w:rsidRPr="00964EE5" w:rsidRDefault="00964EE5">
            <w:pPr>
              <w:rPr>
                <w:sz w:val="16"/>
              </w:rPr>
            </w:pPr>
            <w:r w:rsidRPr="00964EE5">
              <w:rPr>
                <w:sz w:val="16"/>
              </w:rPr>
              <w:t>Log on on to the SAP Fiori launchpad as Configuration Expert - Business Process Configuration</w:t>
            </w:r>
          </w:p>
        </w:tc>
        <w:tc>
          <w:tcPr>
            <w:tcW w:w="0" w:type="auto"/>
          </w:tcPr>
          <w:p w14:paraId="61C88BA6" w14:textId="77777777" w:rsidR="00451AA0" w:rsidRPr="00964EE5" w:rsidRDefault="00451AA0">
            <w:pPr>
              <w:rPr>
                <w:sz w:val="16"/>
              </w:rPr>
            </w:pPr>
          </w:p>
        </w:tc>
        <w:tc>
          <w:tcPr>
            <w:tcW w:w="0" w:type="auto"/>
          </w:tcPr>
          <w:p w14:paraId="65A24654" w14:textId="77777777" w:rsidR="00964EE5" w:rsidRPr="00964EE5" w:rsidRDefault="00964EE5">
            <w:pPr>
              <w:rPr>
                <w:sz w:val="16"/>
              </w:rPr>
            </w:pPr>
          </w:p>
        </w:tc>
      </w:tr>
      <w:tr w:rsidR="00451AA0" w:rsidRPr="00964EE5" w14:paraId="5A282AE8" w14:textId="77777777" w:rsidTr="00964EE5">
        <w:tc>
          <w:tcPr>
            <w:tcW w:w="0" w:type="auto"/>
          </w:tcPr>
          <w:p w14:paraId="126788AF" w14:textId="77777777" w:rsidR="00451AA0" w:rsidRPr="00964EE5" w:rsidRDefault="00964EE5">
            <w:pPr>
              <w:rPr>
                <w:sz w:val="16"/>
              </w:rPr>
            </w:pPr>
            <w:r w:rsidRPr="00964EE5">
              <w:rPr>
                <w:sz w:val="16"/>
              </w:rPr>
              <w:t>2</w:t>
            </w:r>
          </w:p>
        </w:tc>
        <w:tc>
          <w:tcPr>
            <w:tcW w:w="0" w:type="auto"/>
          </w:tcPr>
          <w:p w14:paraId="28F36503" w14:textId="77777777" w:rsidR="00451AA0" w:rsidRPr="00964EE5" w:rsidRDefault="00964EE5">
            <w:pPr>
              <w:rPr>
                <w:sz w:val="16"/>
              </w:rPr>
            </w:pPr>
            <w:r w:rsidRPr="00964EE5">
              <w:rPr>
                <w:rStyle w:val="SAPEmphasis"/>
                <w:sz w:val="16"/>
              </w:rPr>
              <w:t>Access App</w:t>
            </w:r>
          </w:p>
        </w:tc>
        <w:tc>
          <w:tcPr>
            <w:tcW w:w="0" w:type="auto"/>
          </w:tcPr>
          <w:p w14:paraId="1C76E9DA" w14:textId="77777777" w:rsidR="00451AA0" w:rsidRPr="00964EE5" w:rsidRDefault="00964EE5">
            <w:pPr>
              <w:rPr>
                <w:sz w:val="16"/>
              </w:rPr>
            </w:pPr>
            <w:r w:rsidRPr="00964EE5">
              <w:rPr>
                <w:sz w:val="16"/>
              </w:rPr>
              <w:t xml:space="preserve">Open </w:t>
            </w:r>
            <w:r w:rsidRPr="00964EE5">
              <w:rPr>
                <w:rStyle w:val="SAPScreenElement"/>
                <w:sz w:val="16"/>
              </w:rPr>
              <w:t>Manage Situation Types</w:t>
            </w:r>
            <w:r w:rsidRPr="00964EE5">
              <w:rPr>
                <w:sz w:val="16"/>
              </w:rPr>
              <w:t xml:space="preserve"> - </w:t>
            </w:r>
            <w:r w:rsidRPr="00964EE5">
              <w:rPr>
                <w:rStyle w:val="SAPScreenElement"/>
                <w:sz w:val="16"/>
              </w:rPr>
              <w:t>Message-Based</w:t>
            </w:r>
            <w:r w:rsidRPr="00964EE5">
              <w:rPr>
                <w:sz w:val="16"/>
              </w:rPr>
              <w:t xml:space="preserve"> </w:t>
            </w:r>
            <w:r w:rsidRPr="00964EE5">
              <w:rPr>
                <w:rStyle w:val="SAPMonospace"/>
                <w:sz w:val="16"/>
              </w:rPr>
              <w:t>(F2947)</w:t>
            </w:r>
            <w:r w:rsidRPr="00964EE5">
              <w:rPr>
                <w:sz w:val="16"/>
              </w:rPr>
              <w:t xml:space="preserve"> .</w:t>
            </w:r>
          </w:p>
        </w:tc>
        <w:tc>
          <w:tcPr>
            <w:tcW w:w="0" w:type="auto"/>
          </w:tcPr>
          <w:p w14:paraId="18F607CB" w14:textId="77777777" w:rsidR="00451AA0" w:rsidRPr="00964EE5" w:rsidRDefault="00964EE5">
            <w:pPr>
              <w:rPr>
                <w:sz w:val="16"/>
              </w:rPr>
            </w:pPr>
            <w:r w:rsidRPr="00964EE5">
              <w:rPr>
                <w:sz w:val="16"/>
              </w:rPr>
              <w:t xml:space="preserve">The </w:t>
            </w:r>
            <w:r w:rsidRPr="00964EE5">
              <w:rPr>
                <w:rStyle w:val="SAPScreenElement"/>
                <w:sz w:val="16"/>
              </w:rPr>
              <w:t>Manage Situation Types</w:t>
            </w:r>
            <w:r w:rsidRPr="00964EE5">
              <w:rPr>
                <w:sz w:val="16"/>
              </w:rPr>
              <w:t xml:space="preserve"> screen displays.</w:t>
            </w:r>
          </w:p>
        </w:tc>
        <w:tc>
          <w:tcPr>
            <w:tcW w:w="0" w:type="auto"/>
          </w:tcPr>
          <w:p w14:paraId="3195C80B" w14:textId="77777777" w:rsidR="00964EE5" w:rsidRPr="00964EE5" w:rsidRDefault="00964EE5">
            <w:pPr>
              <w:rPr>
                <w:sz w:val="16"/>
              </w:rPr>
            </w:pPr>
          </w:p>
        </w:tc>
      </w:tr>
      <w:tr w:rsidR="00451AA0" w:rsidRPr="00964EE5" w14:paraId="2D2F2FB9" w14:textId="77777777" w:rsidTr="00964EE5">
        <w:tc>
          <w:tcPr>
            <w:tcW w:w="0" w:type="auto"/>
          </w:tcPr>
          <w:p w14:paraId="5202E91C" w14:textId="77777777" w:rsidR="00451AA0" w:rsidRPr="00964EE5" w:rsidRDefault="00964EE5">
            <w:pPr>
              <w:rPr>
                <w:sz w:val="16"/>
              </w:rPr>
            </w:pPr>
            <w:r w:rsidRPr="00964EE5">
              <w:rPr>
                <w:sz w:val="16"/>
              </w:rPr>
              <w:t>3</w:t>
            </w:r>
          </w:p>
        </w:tc>
        <w:tc>
          <w:tcPr>
            <w:tcW w:w="0" w:type="auto"/>
          </w:tcPr>
          <w:p w14:paraId="54B5C76A" w14:textId="77777777" w:rsidR="00451AA0" w:rsidRPr="00964EE5" w:rsidRDefault="00964EE5">
            <w:pPr>
              <w:rPr>
                <w:sz w:val="16"/>
              </w:rPr>
            </w:pPr>
            <w:r w:rsidRPr="00964EE5">
              <w:rPr>
                <w:rStyle w:val="SAPEmphasis"/>
                <w:sz w:val="16"/>
              </w:rPr>
              <w:t>Select the Template</w:t>
            </w:r>
          </w:p>
        </w:tc>
        <w:tc>
          <w:tcPr>
            <w:tcW w:w="0" w:type="auto"/>
          </w:tcPr>
          <w:p w14:paraId="4BEB9C88" w14:textId="77777777" w:rsidR="00964EE5" w:rsidRPr="00964EE5" w:rsidRDefault="00964EE5">
            <w:pPr>
              <w:rPr>
                <w:sz w:val="16"/>
              </w:rPr>
            </w:pPr>
            <w:r w:rsidRPr="00964EE5">
              <w:rPr>
                <w:sz w:val="16"/>
              </w:rPr>
              <w:t xml:space="preserve">Choose </w:t>
            </w:r>
            <w:r w:rsidRPr="00964EE5">
              <w:rPr>
                <w:rStyle w:val="SAPScreenElement"/>
                <w:sz w:val="16"/>
              </w:rPr>
              <w:t>Go</w:t>
            </w:r>
            <w:r w:rsidRPr="00964EE5">
              <w:rPr>
                <w:sz w:val="16"/>
              </w:rPr>
              <w:t>.</w:t>
            </w:r>
          </w:p>
          <w:p w14:paraId="539EB549" w14:textId="6C6A7A88" w:rsidR="00451AA0" w:rsidRPr="00964EE5" w:rsidRDefault="00964EE5">
            <w:pPr>
              <w:rPr>
                <w:sz w:val="16"/>
              </w:rPr>
            </w:pPr>
            <w:r w:rsidRPr="00964EE5">
              <w:rPr>
                <w:sz w:val="16"/>
              </w:rPr>
              <w:t xml:space="preserve">Select Template </w:t>
            </w:r>
            <w:r w:rsidRPr="00964EE5">
              <w:rPr>
                <w:rStyle w:val="SAPScreenElement"/>
                <w:sz w:val="16"/>
              </w:rPr>
              <w:t>FIN_GRIRDEVIATIONEXCEEDSTRHSHLD</w:t>
            </w:r>
            <w:r w:rsidRPr="00964EE5">
              <w:rPr>
                <w:sz w:val="16"/>
              </w:rPr>
              <w:t xml:space="preserve"> and choose </w:t>
            </w:r>
            <w:r w:rsidRPr="00964EE5">
              <w:rPr>
                <w:rStyle w:val="SAPScreenElement"/>
                <w:sz w:val="16"/>
              </w:rPr>
              <w:t>Copy</w:t>
            </w:r>
            <w:r w:rsidRPr="00964EE5">
              <w:rPr>
                <w:sz w:val="16"/>
              </w:rPr>
              <w:t>.</w:t>
            </w:r>
          </w:p>
        </w:tc>
        <w:tc>
          <w:tcPr>
            <w:tcW w:w="0" w:type="auto"/>
          </w:tcPr>
          <w:p w14:paraId="0A9D927B" w14:textId="77777777" w:rsidR="00451AA0" w:rsidRPr="00964EE5" w:rsidRDefault="00964EE5">
            <w:pPr>
              <w:rPr>
                <w:sz w:val="16"/>
              </w:rPr>
            </w:pPr>
            <w:r w:rsidRPr="00964EE5">
              <w:rPr>
                <w:sz w:val="16"/>
              </w:rPr>
              <w:t xml:space="preserve">The </w:t>
            </w:r>
            <w:r w:rsidRPr="00964EE5">
              <w:rPr>
                <w:rStyle w:val="SAPScreenElement"/>
                <w:sz w:val="16"/>
              </w:rPr>
              <w:t>Situation Type</w:t>
            </w:r>
            <w:r w:rsidRPr="00964EE5">
              <w:rPr>
                <w:sz w:val="16"/>
              </w:rPr>
              <w:t xml:space="preserve"> screen displays.</w:t>
            </w:r>
          </w:p>
        </w:tc>
        <w:tc>
          <w:tcPr>
            <w:tcW w:w="0" w:type="auto"/>
          </w:tcPr>
          <w:p w14:paraId="5A092DCE" w14:textId="77777777" w:rsidR="00964EE5" w:rsidRPr="00964EE5" w:rsidRDefault="00964EE5">
            <w:pPr>
              <w:rPr>
                <w:sz w:val="16"/>
              </w:rPr>
            </w:pPr>
          </w:p>
        </w:tc>
      </w:tr>
      <w:tr w:rsidR="00451AA0" w:rsidRPr="00964EE5" w14:paraId="51CDFA2B" w14:textId="77777777" w:rsidTr="00964EE5">
        <w:tc>
          <w:tcPr>
            <w:tcW w:w="0" w:type="auto"/>
          </w:tcPr>
          <w:p w14:paraId="064697AA" w14:textId="77777777" w:rsidR="00451AA0" w:rsidRPr="00964EE5" w:rsidRDefault="00964EE5">
            <w:pPr>
              <w:rPr>
                <w:sz w:val="16"/>
              </w:rPr>
            </w:pPr>
            <w:r w:rsidRPr="00964EE5">
              <w:rPr>
                <w:sz w:val="16"/>
              </w:rPr>
              <w:t>4</w:t>
            </w:r>
          </w:p>
        </w:tc>
        <w:tc>
          <w:tcPr>
            <w:tcW w:w="0" w:type="auto"/>
          </w:tcPr>
          <w:p w14:paraId="5D3504DC" w14:textId="77777777" w:rsidR="00451AA0" w:rsidRPr="00964EE5" w:rsidRDefault="00964EE5">
            <w:pPr>
              <w:rPr>
                <w:sz w:val="16"/>
              </w:rPr>
            </w:pPr>
            <w:r w:rsidRPr="00964EE5">
              <w:rPr>
                <w:rStyle w:val="SAPEmphasis"/>
                <w:sz w:val="16"/>
              </w:rPr>
              <w:t>Maintain the Situation</w:t>
            </w:r>
          </w:p>
        </w:tc>
        <w:tc>
          <w:tcPr>
            <w:tcW w:w="0" w:type="auto"/>
          </w:tcPr>
          <w:p w14:paraId="562E37E7" w14:textId="77777777" w:rsidR="00964EE5" w:rsidRPr="00964EE5" w:rsidRDefault="00964EE5">
            <w:pPr>
              <w:rPr>
                <w:sz w:val="16"/>
              </w:rPr>
            </w:pPr>
            <w:r w:rsidRPr="00964EE5">
              <w:rPr>
                <w:sz w:val="16"/>
              </w:rPr>
              <w:t>Make the following entries:</w:t>
            </w:r>
          </w:p>
          <w:p w14:paraId="5C4EE79C" w14:textId="77777777" w:rsidR="00964EE5" w:rsidRPr="00964EE5" w:rsidRDefault="00964EE5">
            <w:pPr>
              <w:rPr>
                <w:sz w:val="16"/>
              </w:rPr>
            </w:pPr>
            <w:r w:rsidRPr="00964EE5">
              <w:rPr>
                <w:rStyle w:val="SAPScreenElement"/>
                <w:sz w:val="16"/>
              </w:rPr>
              <w:t>Admin Information</w:t>
            </w:r>
            <w:r w:rsidRPr="00964EE5">
              <w:rPr>
                <w:sz w:val="16"/>
              </w:rPr>
              <w:t xml:space="preserve"> section:</w:t>
            </w:r>
          </w:p>
          <w:p w14:paraId="6B4165D0" w14:textId="77777777" w:rsidR="00964EE5" w:rsidRPr="00964EE5" w:rsidRDefault="00964EE5">
            <w:pPr>
              <w:rPr>
                <w:sz w:val="16"/>
              </w:rPr>
            </w:pPr>
            <w:r w:rsidRPr="00964EE5">
              <w:rPr>
                <w:rStyle w:val="SAPScreenElement"/>
                <w:sz w:val="16"/>
              </w:rPr>
              <w:t>ID</w:t>
            </w:r>
            <w:r w:rsidRPr="00964EE5">
              <w:rPr>
                <w:sz w:val="16"/>
              </w:rPr>
              <w:t xml:space="preserve">: </w:t>
            </w:r>
            <w:r w:rsidRPr="00964EE5">
              <w:rPr>
                <w:rStyle w:val="SAPUserEntry"/>
                <w:sz w:val="16"/>
              </w:rPr>
              <w:t>ZGRIR_THRESHOLD</w:t>
            </w:r>
          </w:p>
          <w:p w14:paraId="6512F8C9" w14:textId="5A18249C" w:rsidR="00451AA0" w:rsidRPr="00964EE5" w:rsidRDefault="00964EE5">
            <w:pPr>
              <w:rPr>
                <w:sz w:val="16"/>
              </w:rPr>
            </w:pPr>
            <w:r w:rsidRPr="00964EE5">
              <w:rPr>
                <w:rStyle w:val="SAPScreenElement"/>
                <w:sz w:val="16"/>
              </w:rPr>
              <w:t>Name</w:t>
            </w:r>
            <w:r w:rsidRPr="00964EE5">
              <w:rPr>
                <w:sz w:val="16"/>
              </w:rPr>
              <w:t xml:space="preserve">: for example, </w:t>
            </w:r>
            <w:r w:rsidRPr="00964EE5">
              <w:rPr>
                <w:rStyle w:val="SAPUserEntry"/>
                <w:sz w:val="16"/>
              </w:rPr>
              <w:t>GR/IR Deviation Exceeds Threshold</w:t>
            </w:r>
          </w:p>
        </w:tc>
        <w:tc>
          <w:tcPr>
            <w:tcW w:w="0" w:type="auto"/>
          </w:tcPr>
          <w:p w14:paraId="23DF2D42" w14:textId="77777777" w:rsidR="00451AA0" w:rsidRPr="00964EE5" w:rsidRDefault="00451AA0">
            <w:pPr>
              <w:rPr>
                <w:sz w:val="16"/>
              </w:rPr>
            </w:pPr>
          </w:p>
        </w:tc>
        <w:tc>
          <w:tcPr>
            <w:tcW w:w="0" w:type="auto"/>
          </w:tcPr>
          <w:p w14:paraId="43D80894" w14:textId="77777777" w:rsidR="00964EE5" w:rsidRPr="00964EE5" w:rsidRDefault="00964EE5">
            <w:pPr>
              <w:rPr>
                <w:sz w:val="16"/>
              </w:rPr>
            </w:pPr>
          </w:p>
        </w:tc>
      </w:tr>
      <w:tr w:rsidR="00451AA0" w:rsidRPr="00964EE5" w14:paraId="58AEC9F1" w14:textId="77777777" w:rsidTr="00964EE5">
        <w:tc>
          <w:tcPr>
            <w:tcW w:w="0" w:type="auto"/>
          </w:tcPr>
          <w:p w14:paraId="66032CBE" w14:textId="77777777" w:rsidR="00451AA0" w:rsidRPr="00964EE5" w:rsidRDefault="00964EE5">
            <w:pPr>
              <w:rPr>
                <w:sz w:val="16"/>
              </w:rPr>
            </w:pPr>
            <w:r w:rsidRPr="00964EE5">
              <w:rPr>
                <w:sz w:val="16"/>
              </w:rPr>
              <w:t>5</w:t>
            </w:r>
          </w:p>
        </w:tc>
        <w:tc>
          <w:tcPr>
            <w:tcW w:w="0" w:type="auto"/>
          </w:tcPr>
          <w:p w14:paraId="22D86F29" w14:textId="77777777" w:rsidR="00451AA0" w:rsidRPr="00964EE5" w:rsidRDefault="00964EE5">
            <w:pPr>
              <w:rPr>
                <w:sz w:val="16"/>
              </w:rPr>
            </w:pPr>
            <w:r w:rsidRPr="00964EE5">
              <w:rPr>
                <w:rStyle w:val="SAPEmphasis"/>
                <w:sz w:val="16"/>
              </w:rPr>
              <w:t>Add Conditions</w:t>
            </w:r>
          </w:p>
        </w:tc>
        <w:tc>
          <w:tcPr>
            <w:tcW w:w="0" w:type="auto"/>
          </w:tcPr>
          <w:p w14:paraId="5D598CCD" w14:textId="77777777" w:rsidR="00964EE5" w:rsidRPr="00964EE5" w:rsidRDefault="00964EE5">
            <w:pPr>
              <w:rPr>
                <w:sz w:val="16"/>
              </w:rPr>
            </w:pPr>
            <w:r w:rsidRPr="00964EE5">
              <w:rPr>
                <w:sz w:val="16"/>
              </w:rPr>
              <w:t xml:space="preserve">On the </w:t>
            </w:r>
            <w:r w:rsidRPr="00964EE5">
              <w:rPr>
                <w:rStyle w:val="SAPScreenElement"/>
                <w:sz w:val="16"/>
              </w:rPr>
              <w:t>Conditions</w:t>
            </w:r>
            <w:r w:rsidRPr="00964EE5">
              <w:rPr>
                <w:sz w:val="16"/>
              </w:rPr>
              <w:t xml:space="preserve"> tab, make the following entries:</w:t>
            </w:r>
          </w:p>
          <w:p w14:paraId="4CC82A4B" w14:textId="77777777" w:rsidR="00964EE5" w:rsidRPr="00964EE5" w:rsidRDefault="00964EE5">
            <w:pPr>
              <w:rPr>
                <w:sz w:val="16"/>
              </w:rPr>
            </w:pPr>
            <w:r w:rsidRPr="00964EE5">
              <w:rPr>
                <w:rStyle w:val="SAPScreenElement"/>
                <w:sz w:val="16"/>
              </w:rPr>
              <w:t>Send Notification</w:t>
            </w:r>
            <w:r w:rsidRPr="00964EE5">
              <w:rPr>
                <w:sz w:val="16"/>
              </w:rPr>
              <w:t xml:space="preserve">: </w:t>
            </w:r>
            <w:r w:rsidRPr="00964EE5">
              <w:rPr>
                <w:rStyle w:val="SAPUserEntry"/>
                <w:sz w:val="16"/>
              </w:rPr>
              <w:t>selected</w:t>
            </w:r>
          </w:p>
          <w:p w14:paraId="6FE36A71" w14:textId="77777777" w:rsidR="00964EE5" w:rsidRPr="00964EE5" w:rsidRDefault="00964EE5">
            <w:pPr>
              <w:rPr>
                <w:sz w:val="16"/>
              </w:rPr>
            </w:pPr>
            <w:r w:rsidRPr="00964EE5">
              <w:rPr>
                <w:rStyle w:val="SAPScreenElement"/>
                <w:sz w:val="16"/>
              </w:rPr>
              <w:t>Company Code</w:t>
            </w:r>
            <w:r w:rsidRPr="00964EE5">
              <w:rPr>
                <w:sz w:val="16"/>
              </w:rPr>
              <w:t xml:space="preserve">: </w:t>
            </w:r>
            <w:r w:rsidRPr="00964EE5">
              <w:rPr>
                <w:rStyle w:val="SAPUserEntry"/>
                <w:sz w:val="16"/>
              </w:rPr>
              <w:t>1010</w:t>
            </w:r>
          </w:p>
          <w:p w14:paraId="0575CE2D" w14:textId="360B7064" w:rsidR="00451AA0" w:rsidRPr="00964EE5" w:rsidRDefault="00964EE5">
            <w:pPr>
              <w:rPr>
                <w:sz w:val="16"/>
              </w:rPr>
            </w:pPr>
            <w:r w:rsidRPr="00964EE5">
              <w:rPr>
                <w:rStyle w:val="SAPScreenElement"/>
                <w:sz w:val="16"/>
              </w:rPr>
              <w:t>Balance Amount</w:t>
            </w:r>
            <w:r w:rsidRPr="00964EE5">
              <w:rPr>
                <w:sz w:val="16"/>
              </w:rPr>
              <w:t xml:space="preserve">: for example, </w:t>
            </w:r>
            <w:r w:rsidRPr="00964EE5">
              <w:rPr>
                <w:rStyle w:val="SAPUserEntry"/>
                <w:sz w:val="16"/>
              </w:rPr>
              <w:t>&lt;=1000000</w:t>
            </w:r>
          </w:p>
        </w:tc>
        <w:tc>
          <w:tcPr>
            <w:tcW w:w="0" w:type="auto"/>
          </w:tcPr>
          <w:p w14:paraId="137358AF" w14:textId="77777777" w:rsidR="00451AA0" w:rsidRPr="00964EE5" w:rsidRDefault="00451AA0">
            <w:pPr>
              <w:rPr>
                <w:sz w:val="16"/>
              </w:rPr>
            </w:pPr>
          </w:p>
        </w:tc>
        <w:tc>
          <w:tcPr>
            <w:tcW w:w="0" w:type="auto"/>
          </w:tcPr>
          <w:p w14:paraId="4B1DFE3A" w14:textId="77777777" w:rsidR="00451AA0" w:rsidRPr="00964EE5" w:rsidRDefault="00451AA0">
            <w:pPr>
              <w:rPr>
                <w:sz w:val="16"/>
              </w:rPr>
            </w:pPr>
          </w:p>
        </w:tc>
      </w:tr>
      <w:tr w:rsidR="00451AA0" w:rsidRPr="00964EE5" w14:paraId="0854CFD6" w14:textId="77777777" w:rsidTr="00964EE5">
        <w:tc>
          <w:tcPr>
            <w:tcW w:w="0" w:type="auto"/>
          </w:tcPr>
          <w:p w14:paraId="4485F858" w14:textId="77777777" w:rsidR="00451AA0" w:rsidRPr="00964EE5" w:rsidRDefault="00964EE5">
            <w:pPr>
              <w:rPr>
                <w:sz w:val="16"/>
              </w:rPr>
            </w:pPr>
            <w:r w:rsidRPr="00964EE5">
              <w:rPr>
                <w:sz w:val="16"/>
              </w:rPr>
              <w:t>6</w:t>
            </w:r>
          </w:p>
        </w:tc>
        <w:tc>
          <w:tcPr>
            <w:tcW w:w="0" w:type="auto"/>
          </w:tcPr>
          <w:p w14:paraId="629520FB" w14:textId="77777777" w:rsidR="00451AA0" w:rsidRPr="00964EE5" w:rsidRDefault="00964EE5">
            <w:pPr>
              <w:rPr>
                <w:sz w:val="16"/>
              </w:rPr>
            </w:pPr>
            <w:r w:rsidRPr="00964EE5">
              <w:rPr>
                <w:rStyle w:val="SAPEmphasis"/>
                <w:sz w:val="16"/>
              </w:rPr>
              <w:t>Schedule Batch Job</w:t>
            </w:r>
          </w:p>
        </w:tc>
        <w:tc>
          <w:tcPr>
            <w:tcW w:w="0" w:type="auto"/>
          </w:tcPr>
          <w:p w14:paraId="38D69817" w14:textId="77777777" w:rsidR="00964EE5" w:rsidRPr="00964EE5" w:rsidRDefault="00964EE5">
            <w:pPr>
              <w:rPr>
                <w:sz w:val="16"/>
              </w:rPr>
            </w:pPr>
            <w:r w:rsidRPr="00964EE5">
              <w:rPr>
                <w:sz w:val="16"/>
              </w:rPr>
              <w:t xml:space="preserve">On the </w:t>
            </w:r>
            <w:r w:rsidRPr="00964EE5">
              <w:rPr>
                <w:rStyle w:val="SAPScreenElement"/>
                <w:sz w:val="16"/>
              </w:rPr>
              <w:t>Batch Job Scheduling</w:t>
            </w:r>
            <w:r w:rsidRPr="00964EE5">
              <w:rPr>
                <w:sz w:val="16"/>
              </w:rPr>
              <w:t xml:space="preserve"> tab, make the following entries:</w:t>
            </w:r>
          </w:p>
          <w:p w14:paraId="5278F547" w14:textId="77777777" w:rsidR="00964EE5" w:rsidRPr="00964EE5" w:rsidRDefault="00964EE5">
            <w:pPr>
              <w:rPr>
                <w:sz w:val="16"/>
              </w:rPr>
            </w:pPr>
            <w:r w:rsidRPr="00964EE5">
              <w:rPr>
                <w:rStyle w:val="SAPScreenElement"/>
                <w:sz w:val="16"/>
              </w:rPr>
              <w:t>Time Zone</w:t>
            </w:r>
            <w:r w:rsidRPr="00964EE5">
              <w:rPr>
                <w:sz w:val="16"/>
              </w:rPr>
              <w:t xml:space="preserve">: for example, </w:t>
            </w:r>
            <w:r w:rsidRPr="00964EE5">
              <w:rPr>
                <w:rStyle w:val="SAPUserEntry"/>
                <w:sz w:val="16"/>
              </w:rPr>
              <w:t>UTC</w:t>
            </w:r>
          </w:p>
          <w:p w14:paraId="138D65AC" w14:textId="1B95876C" w:rsidR="00451AA0" w:rsidRPr="00964EE5" w:rsidRDefault="00964EE5">
            <w:pPr>
              <w:rPr>
                <w:sz w:val="16"/>
              </w:rPr>
            </w:pPr>
            <w:r w:rsidRPr="00964EE5">
              <w:rPr>
                <w:rStyle w:val="SAPScreenElement"/>
                <w:sz w:val="16"/>
              </w:rPr>
              <w:t>Start Batch Job At</w:t>
            </w:r>
            <w:r w:rsidRPr="00964EE5">
              <w:rPr>
                <w:sz w:val="16"/>
              </w:rPr>
              <w:t xml:space="preserve">: for example, </w:t>
            </w:r>
            <w:r w:rsidRPr="00964EE5">
              <w:rPr>
                <w:rStyle w:val="SAPUserEntry"/>
                <w:sz w:val="16"/>
              </w:rPr>
              <w:t>20:00</w:t>
            </w:r>
          </w:p>
        </w:tc>
        <w:tc>
          <w:tcPr>
            <w:tcW w:w="0" w:type="auto"/>
          </w:tcPr>
          <w:p w14:paraId="328243C3" w14:textId="77777777" w:rsidR="00451AA0" w:rsidRPr="00964EE5" w:rsidRDefault="00451AA0">
            <w:pPr>
              <w:rPr>
                <w:sz w:val="16"/>
              </w:rPr>
            </w:pPr>
          </w:p>
        </w:tc>
        <w:tc>
          <w:tcPr>
            <w:tcW w:w="0" w:type="auto"/>
          </w:tcPr>
          <w:p w14:paraId="4A6E663B" w14:textId="77777777" w:rsidR="00451AA0" w:rsidRPr="00964EE5" w:rsidRDefault="00451AA0">
            <w:pPr>
              <w:rPr>
                <w:sz w:val="16"/>
              </w:rPr>
            </w:pPr>
          </w:p>
        </w:tc>
      </w:tr>
      <w:tr w:rsidR="00451AA0" w:rsidRPr="00964EE5" w14:paraId="2B77EC06" w14:textId="77777777" w:rsidTr="00964EE5">
        <w:tc>
          <w:tcPr>
            <w:tcW w:w="0" w:type="auto"/>
          </w:tcPr>
          <w:p w14:paraId="38B5F585" w14:textId="77777777" w:rsidR="00451AA0" w:rsidRPr="00964EE5" w:rsidRDefault="00964EE5">
            <w:pPr>
              <w:rPr>
                <w:sz w:val="16"/>
              </w:rPr>
            </w:pPr>
            <w:r w:rsidRPr="00964EE5">
              <w:rPr>
                <w:sz w:val="16"/>
              </w:rPr>
              <w:t>7</w:t>
            </w:r>
          </w:p>
        </w:tc>
        <w:tc>
          <w:tcPr>
            <w:tcW w:w="0" w:type="auto"/>
          </w:tcPr>
          <w:p w14:paraId="3798D2AC" w14:textId="77777777" w:rsidR="00451AA0" w:rsidRPr="00964EE5" w:rsidRDefault="00964EE5">
            <w:pPr>
              <w:rPr>
                <w:sz w:val="16"/>
              </w:rPr>
            </w:pPr>
            <w:r w:rsidRPr="00964EE5">
              <w:rPr>
                <w:rStyle w:val="SAPEmphasis"/>
                <w:sz w:val="16"/>
              </w:rPr>
              <w:t>Manage Notifications</w:t>
            </w:r>
          </w:p>
        </w:tc>
        <w:tc>
          <w:tcPr>
            <w:tcW w:w="0" w:type="auto"/>
          </w:tcPr>
          <w:p w14:paraId="48D855BB" w14:textId="77777777" w:rsidR="00964EE5" w:rsidRPr="00964EE5" w:rsidRDefault="00964EE5">
            <w:pPr>
              <w:rPr>
                <w:sz w:val="16"/>
              </w:rPr>
            </w:pPr>
            <w:r w:rsidRPr="00964EE5">
              <w:rPr>
                <w:sz w:val="16"/>
              </w:rPr>
              <w:t xml:space="preserve">On the </w:t>
            </w:r>
            <w:r w:rsidRPr="00964EE5">
              <w:rPr>
                <w:rStyle w:val="SAPScreenElement"/>
                <w:sz w:val="16"/>
              </w:rPr>
              <w:t>Situation Display</w:t>
            </w:r>
            <w:r w:rsidRPr="00964EE5">
              <w:rPr>
                <w:sz w:val="16"/>
              </w:rPr>
              <w:t xml:space="preserve"> tab, make the following entries:</w:t>
            </w:r>
          </w:p>
          <w:p w14:paraId="5BE7928D" w14:textId="77777777" w:rsidR="00964EE5" w:rsidRPr="00964EE5" w:rsidRDefault="00964EE5">
            <w:pPr>
              <w:rPr>
                <w:sz w:val="16"/>
              </w:rPr>
            </w:pPr>
            <w:r w:rsidRPr="00964EE5">
              <w:rPr>
                <w:rStyle w:val="SAPScreenElement"/>
                <w:sz w:val="16"/>
              </w:rPr>
              <w:t>Notification</w:t>
            </w:r>
          </w:p>
          <w:p w14:paraId="1183EE9F" w14:textId="77777777" w:rsidR="00964EE5" w:rsidRPr="00964EE5" w:rsidRDefault="00964EE5">
            <w:pPr>
              <w:rPr>
                <w:sz w:val="16"/>
              </w:rPr>
            </w:pPr>
            <w:r w:rsidRPr="00964EE5">
              <w:rPr>
                <w:rStyle w:val="SAPScreenElement"/>
                <w:sz w:val="16"/>
              </w:rPr>
              <w:t>Aggregate Notifications</w:t>
            </w:r>
            <w:r w:rsidRPr="00964EE5">
              <w:rPr>
                <w:sz w:val="16"/>
              </w:rPr>
              <w:t xml:space="preserve">: </w:t>
            </w:r>
            <w:r w:rsidRPr="00964EE5">
              <w:rPr>
                <w:rStyle w:val="SAPUserEntry"/>
                <w:sz w:val="16"/>
              </w:rPr>
              <w:t>selected</w:t>
            </w:r>
          </w:p>
          <w:p w14:paraId="4852CEEC" w14:textId="5DEE140C" w:rsidR="00451AA0" w:rsidRPr="00964EE5" w:rsidRDefault="00964EE5">
            <w:pPr>
              <w:rPr>
                <w:sz w:val="16"/>
              </w:rPr>
            </w:pPr>
            <w:r w:rsidRPr="00964EE5">
              <w:rPr>
                <w:rStyle w:val="SAPScreenElement"/>
                <w:sz w:val="16"/>
              </w:rPr>
              <w:t>Resend Notifications</w:t>
            </w:r>
            <w:r w:rsidRPr="00964EE5">
              <w:rPr>
                <w:sz w:val="16"/>
              </w:rPr>
              <w:t xml:space="preserve">: </w:t>
            </w:r>
            <w:r w:rsidRPr="00964EE5">
              <w:rPr>
                <w:rStyle w:val="SAPUserEntry"/>
                <w:sz w:val="16"/>
              </w:rPr>
              <w:t>deselected</w:t>
            </w:r>
          </w:p>
        </w:tc>
        <w:tc>
          <w:tcPr>
            <w:tcW w:w="0" w:type="auto"/>
          </w:tcPr>
          <w:p w14:paraId="2BD906E8" w14:textId="77777777" w:rsidR="00451AA0" w:rsidRPr="00964EE5" w:rsidRDefault="00451AA0">
            <w:pPr>
              <w:rPr>
                <w:sz w:val="16"/>
              </w:rPr>
            </w:pPr>
          </w:p>
        </w:tc>
        <w:tc>
          <w:tcPr>
            <w:tcW w:w="0" w:type="auto"/>
          </w:tcPr>
          <w:p w14:paraId="3FEABD96" w14:textId="77777777" w:rsidR="00451AA0" w:rsidRPr="00964EE5" w:rsidRDefault="00451AA0">
            <w:pPr>
              <w:rPr>
                <w:sz w:val="16"/>
              </w:rPr>
            </w:pPr>
          </w:p>
        </w:tc>
      </w:tr>
      <w:tr w:rsidR="00451AA0" w:rsidRPr="00964EE5" w14:paraId="124EDB28" w14:textId="77777777" w:rsidTr="00964EE5">
        <w:tc>
          <w:tcPr>
            <w:tcW w:w="0" w:type="auto"/>
          </w:tcPr>
          <w:p w14:paraId="32A6756D" w14:textId="77777777" w:rsidR="00451AA0" w:rsidRPr="00964EE5" w:rsidRDefault="00964EE5">
            <w:pPr>
              <w:rPr>
                <w:sz w:val="16"/>
              </w:rPr>
            </w:pPr>
            <w:r w:rsidRPr="00964EE5">
              <w:rPr>
                <w:sz w:val="16"/>
              </w:rPr>
              <w:t>8</w:t>
            </w:r>
          </w:p>
        </w:tc>
        <w:tc>
          <w:tcPr>
            <w:tcW w:w="0" w:type="auto"/>
          </w:tcPr>
          <w:p w14:paraId="36F3A8DF" w14:textId="77777777" w:rsidR="00451AA0" w:rsidRPr="00964EE5" w:rsidRDefault="00964EE5">
            <w:pPr>
              <w:rPr>
                <w:sz w:val="16"/>
              </w:rPr>
            </w:pPr>
            <w:r w:rsidRPr="00964EE5">
              <w:rPr>
                <w:rStyle w:val="SAPEmphasis"/>
                <w:sz w:val="16"/>
              </w:rPr>
              <w:t>Manage Notification Recipients</w:t>
            </w:r>
          </w:p>
        </w:tc>
        <w:tc>
          <w:tcPr>
            <w:tcW w:w="0" w:type="auto"/>
          </w:tcPr>
          <w:p w14:paraId="1F967D78" w14:textId="77777777" w:rsidR="00964EE5" w:rsidRPr="00964EE5" w:rsidRDefault="00964EE5">
            <w:pPr>
              <w:rPr>
                <w:sz w:val="16"/>
              </w:rPr>
            </w:pPr>
            <w:r w:rsidRPr="00964EE5">
              <w:rPr>
                <w:sz w:val="16"/>
              </w:rPr>
              <w:t xml:space="preserve">On the </w:t>
            </w:r>
            <w:r w:rsidRPr="00964EE5">
              <w:rPr>
                <w:rStyle w:val="SAPScreenElement"/>
                <w:sz w:val="16"/>
              </w:rPr>
              <w:t>Recipients</w:t>
            </w:r>
            <w:r w:rsidRPr="00964EE5">
              <w:rPr>
                <w:sz w:val="16"/>
              </w:rPr>
              <w:t xml:space="preserve"> tab, make the following entries:</w:t>
            </w:r>
          </w:p>
          <w:p w14:paraId="2F32AA1B" w14:textId="77777777" w:rsidR="00964EE5" w:rsidRPr="00964EE5" w:rsidRDefault="00964EE5">
            <w:pPr>
              <w:rPr>
                <w:sz w:val="16"/>
              </w:rPr>
            </w:pPr>
            <w:r w:rsidRPr="00964EE5">
              <w:rPr>
                <w:rStyle w:val="SAPScreenElement"/>
                <w:sz w:val="16"/>
              </w:rPr>
              <w:lastRenderedPageBreak/>
              <w:t>Responsibility by Teams</w:t>
            </w:r>
          </w:p>
          <w:p w14:paraId="3E4B6015" w14:textId="77777777" w:rsidR="00964EE5" w:rsidRPr="00964EE5" w:rsidRDefault="00964EE5">
            <w:pPr>
              <w:rPr>
                <w:sz w:val="16"/>
              </w:rPr>
            </w:pPr>
            <w:r w:rsidRPr="00964EE5">
              <w:rPr>
                <w:rStyle w:val="SAPScreenElement"/>
                <w:sz w:val="16"/>
              </w:rPr>
              <w:t>Team Category</w:t>
            </w:r>
            <w:r w:rsidRPr="00964EE5">
              <w:rPr>
                <w:sz w:val="16"/>
              </w:rPr>
              <w:t xml:space="preserve">: </w:t>
            </w:r>
            <w:r w:rsidRPr="00964EE5">
              <w:rPr>
                <w:rStyle w:val="SAPUserEntry"/>
                <w:sz w:val="16"/>
              </w:rPr>
              <w:t>GR/IR Account Reconciliation</w:t>
            </w:r>
          </w:p>
          <w:p w14:paraId="1A30FD5D" w14:textId="45B4A5D9" w:rsidR="00451AA0" w:rsidRPr="00964EE5" w:rsidRDefault="00964EE5">
            <w:pPr>
              <w:rPr>
                <w:sz w:val="16"/>
              </w:rPr>
            </w:pPr>
            <w:r w:rsidRPr="00964EE5">
              <w:rPr>
                <w:rStyle w:val="SAPScreenElement"/>
                <w:sz w:val="16"/>
              </w:rPr>
              <w:t>Member Function</w:t>
            </w:r>
            <w:r w:rsidRPr="00964EE5">
              <w:rPr>
                <w:sz w:val="16"/>
              </w:rPr>
              <w:t xml:space="preserve">: </w:t>
            </w:r>
            <w:r w:rsidRPr="00964EE5">
              <w:rPr>
                <w:rStyle w:val="SAPUserEntry"/>
                <w:sz w:val="16"/>
              </w:rPr>
              <w:t>GR/IR Account Reconciliation</w:t>
            </w:r>
          </w:p>
        </w:tc>
        <w:tc>
          <w:tcPr>
            <w:tcW w:w="0" w:type="auto"/>
          </w:tcPr>
          <w:p w14:paraId="64749147" w14:textId="77777777" w:rsidR="00451AA0" w:rsidRPr="00964EE5" w:rsidRDefault="00451AA0">
            <w:pPr>
              <w:rPr>
                <w:sz w:val="16"/>
              </w:rPr>
            </w:pPr>
          </w:p>
        </w:tc>
        <w:tc>
          <w:tcPr>
            <w:tcW w:w="0" w:type="auto"/>
          </w:tcPr>
          <w:p w14:paraId="66F64F58" w14:textId="77777777" w:rsidR="00451AA0" w:rsidRPr="00964EE5" w:rsidRDefault="00451AA0">
            <w:pPr>
              <w:rPr>
                <w:sz w:val="16"/>
              </w:rPr>
            </w:pPr>
          </w:p>
        </w:tc>
      </w:tr>
      <w:tr w:rsidR="00451AA0" w:rsidRPr="00964EE5" w14:paraId="38E3476C" w14:textId="77777777" w:rsidTr="00964EE5">
        <w:tc>
          <w:tcPr>
            <w:tcW w:w="0" w:type="auto"/>
          </w:tcPr>
          <w:p w14:paraId="763A4E7E" w14:textId="77777777" w:rsidR="00451AA0" w:rsidRPr="00964EE5" w:rsidRDefault="00964EE5">
            <w:pPr>
              <w:rPr>
                <w:sz w:val="16"/>
              </w:rPr>
            </w:pPr>
            <w:r w:rsidRPr="00964EE5">
              <w:rPr>
                <w:sz w:val="16"/>
              </w:rPr>
              <w:t>9</w:t>
            </w:r>
          </w:p>
        </w:tc>
        <w:tc>
          <w:tcPr>
            <w:tcW w:w="0" w:type="auto"/>
          </w:tcPr>
          <w:p w14:paraId="35E2241F" w14:textId="77777777" w:rsidR="00451AA0" w:rsidRPr="00964EE5" w:rsidRDefault="00964EE5">
            <w:pPr>
              <w:rPr>
                <w:sz w:val="16"/>
              </w:rPr>
            </w:pPr>
            <w:r w:rsidRPr="00964EE5">
              <w:rPr>
                <w:rStyle w:val="SAPEmphasis"/>
                <w:sz w:val="16"/>
              </w:rPr>
              <w:t>Save Situation Type</w:t>
            </w:r>
          </w:p>
        </w:tc>
        <w:tc>
          <w:tcPr>
            <w:tcW w:w="0" w:type="auto"/>
          </w:tcPr>
          <w:p w14:paraId="3F9085EA" w14:textId="77777777" w:rsidR="00451AA0" w:rsidRPr="00964EE5" w:rsidRDefault="00964EE5">
            <w:pPr>
              <w:rPr>
                <w:sz w:val="16"/>
              </w:rPr>
            </w:pPr>
            <w:r w:rsidRPr="00964EE5">
              <w:rPr>
                <w:sz w:val="16"/>
              </w:rPr>
              <w:t xml:space="preserve">Choose </w:t>
            </w:r>
            <w:r w:rsidRPr="00964EE5">
              <w:rPr>
                <w:rStyle w:val="SAPScreenElement"/>
                <w:sz w:val="16"/>
              </w:rPr>
              <w:t>Save</w:t>
            </w:r>
            <w:r w:rsidRPr="00964EE5">
              <w:rPr>
                <w:sz w:val="16"/>
              </w:rPr>
              <w:t>.</w:t>
            </w:r>
          </w:p>
        </w:tc>
        <w:tc>
          <w:tcPr>
            <w:tcW w:w="0" w:type="auto"/>
          </w:tcPr>
          <w:p w14:paraId="266E34E1" w14:textId="77777777" w:rsidR="00451AA0" w:rsidRPr="00964EE5" w:rsidRDefault="00964EE5">
            <w:pPr>
              <w:rPr>
                <w:sz w:val="16"/>
              </w:rPr>
            </w:pPr>
            <w:r w:rsidRPr="00964EE5">
              <w:rPr>
                <w:sz w:val="16"/>
              </w:rPr>
              <w:t xml:space="preserve">The </w:t>
            </w:r>
            <w:r w:rsidRPr="00964EE5">
              <w:rPr>
                <w:rStyle w:val="SAPScreenElement"/>
                <w:sz w:val="16"/>
              </w:rPr>
              <w:t>Enable Situation Type</w:t>
            </w:r>
            <w:r w:rsidRPr="00964EE5">
              <w:rPr>
                <w:sz w:val="16"/>
              </w:rPr>
              <w:t xml:space="preserve"> dialog box is displays.</w:t>
            </w:r>
          </w:p>
        </w:tc>
        <w:tc>
          <w:tcPr>
            <w:tcW w:w="0" w:type="auto"/>
          </w:tcPr>
          <w:p w14:paraId="6CEF7187" w14:textId="77777777" w:rsidR="00451AA0" w:rsidRPr="00964EE5" w:rsidRDefault="00451AA0">
            <w:pPr>
              <w:rPr>
                <w:sz w:val="16"/>
              </w:rPr>
            </w:pPr>
          </w:p>
        </w:tc>
      </w:tr>
      <w:tr w:rsidR="00451AA0" w:rsidRPr="00964EE5" w14:paraId="16000123" w14:textId="77777777" w:rsidTr="00964EE5">
        <w:tc>
          <w:tcPr>
            <w:tcW w:w="0" w:type="auto"/>
          </w:tcPr>
          <w:p w14:paraId="0237CBFC" w14:textId="77777777" w:rsidR="00451AA0" w:rsidRPr="00964EE5" w:rsidRDefault="00964EE5">
            <w:pPr>
              <w:rPr>
                <w:sz w:val="16"/>
              </w:rPr>
            </w:pPr>
            <w:r w:rsidRPr="00964EE5">
              <w:rPr>
                <w:sz w:val="16"/>
              </w:rPr>
              <w:t>10</w:t>
            </w:r>
          </w:p>
        </w:tc>
        <w:tc>
          <w:tcPr>
            <w:tcW w:w="0" w:type="auto"/>
          </w:tcPr>
          <w:p w14:paraId="31993C8B" w14:textId="77777777" w:rsidR="00451AA0" w:rsidRPr="00964EE5" w:rsidRDefault="00964EE5">
            <w:pPr>
              <w:rPr>
                <w:sz w:val="16"/>
              </w:rPr>
            </w:pPr>
            <w:r w:rsidRPr="00964EE5">
              <w:rPr>
                <w:rStyle w:val="SAPEmphasis"/>
                <w:sz w:val="16"/>
              </w:rPr>
              <w:t>Enable Situation Type</w:t>
            </w:r>
          </w:p>
        </w:tc>
        <w:tc>
          <w:tcPr>
            <w:tcW w:w="0" w:type="auto"/>
          </w:tcPr>
          <w:p w14:paraId="5EB46A9A" w14:textId="77777777" w:rsidR="00451AA0" w:rsidRPr="00964EE5" w:rsidRDefault="00964EE5">
            <w:pPr>
              <w:rPr>
                <w:sz w:val="16"/>
              </w:rPr>
            </w:pPr>
            <w:r w:rsidRPr="00964EE5">
              <w:rPr>
                <w:sz w:val="16"/>
              </w:rPr>
              <w:t xml:space="preserve">Choose </w:t>
            </w:r>
            <w:r w:rsidRPr="00964EE5">
              <w:rPr>
                <w:rStyle w:val="SAPScreenElement"/>
                <w:sz w:val="16"/>
              </w:rPr>
              <w:t>Yes</w:t>
            </w:r>
            <w:r w:rsidRPr="00964EE5">
              <w:rPr>
                <w:sz w:val="16"/>
              </w:rPr>
              <w:t>.</w:t>
            </w:r>
          </w:p>
        </w:tc>
        <w:tc>
          <w:tcPr>
            <w:tcW w:w="0" w:type="auto"/>
          </w:tcPr>
          <w:p w14:paraId="4A6A7913" w14:textId="77777777" w:rsidR="00451AA0" w:rsidRPr="00964EE5" w:rsidRDefault="00964EE5">
            <w:pPr>
              <w:rPr>
                <w:sz w:val="16"/>
              </w:rPr>
            </w:pPr>
            <w:r w:rsidRPr="00964EE5">
              <w:rPr>
                <w:sz w:val="16"/>
              </w:rPr>
              <w:t>The situation type is enabled.</w:t>
            </w:r>
          </w:p>
        </w:tc>
        <w:tc>
          <w:tcPr>
            <w:tcW w:w="0" w:type="auto"/>
          </w:tcPr>
          <w:p w14:paraId="71B3B3A7" w14:textId="77777777" w:rsidR="00964EE5" w:rsidRPr="00964EE5" w:rsidRDefault="00964EE5">
            <w:pPr>
              <w:rPr>
                <w:sz w:val="16"/>
              </w:rPr>
            </w:pPr>
          </w:p>
        </w:tc>
      </w:tr>
    </w:tbl>
    <w:p w14:paraId="19384BBF" w14:textId="77777777" w:rsidR="00451AA0" w:rsidRDefault="00964EE5">
      <w:pPr>
        <w:pStyle w:val="SAPKeyblockTitle"/>
      </w:pPr>
      <w:r>
        <w:t>Procedure</w:t>
      </w:r>
    </w:p>
    <w:tbl>
      <w:tblPr>
        <w:tblStyle w:val="SAPStandardTable"/>
        <w:tblW w:w="5000" w:type="pct"/>
        <w:tblInd w:w="3" w:type="dxa"/>
        <w:tblLook w:val="0620" w:firstRow="1" w:lastRow="0" w:firstColumn="0" w:lastColumn="0" w:noHBand="1" w:noVBand="1"/>
      </w:tblPr>
      <w:tblGrid>
        <w:gridCol w:w="733"/>
        <w:gridCol w:w="1121"/>
        <w:gridCol w:w="6891"/>
        <w:gridCol w:w="4274"/>
        <w:gridCol w:w="1285"/>
      </w:tblGrid>
      <w:tr w:rsidR="00451AA0" w:rsidRPr="00964EE5" w14:paraId="51F1E0B5" w14:textId="77777777" w:rsidTr="00964EE5">
        <w:trPr>
          <w:cnfStyle w:val="100000000000" w:firstRow="1" w:lastRow="0" w:firstColumn="0" w:lastColumn="0" w:oddVBand="0" w:evenVBand="0" w:oddHBand="0" w:evenHBand="0" w:firstRowFirstColumn="0" w:firstRowLastColumn="0" w:lastRowFirstColumn="0" w:lastRowLastColumn="0"/>
        </w:trPr>
        <w:tc>
          <w:tcPr>
            <w:tcW w:w="0" w:type="auto"/>
          </w:tcPr>
          <w:p w14:paraId="1FBEA26D" w14:textId="77777777" w:rsidR="00451AA0" w:rsidRPr="00964EE5" w:rsidRDefault="00964EE5">
            <w:pPr>
              <w:pStyle w:val="SAPTableHeader"/>
              <w:rPr>
                <w:sz w:val="16"/>
              </w:rPr>
            </w:pPr>
            <w:r w:rsidRPr="00964EE5">
              <w:rPr>
                <w:rStyle w:val="SAPEmphasis"/>
                <w:sz w:val="16"/>
              </w:rPr>
              <w:t>Test Step #</w:t>
            </w:r>
          </w:p>
        </w:tc>
        <w:tc>
          <w:tcPr>
            <w:tcW w:w="0" w:type="auto"/>
          </w:tcPr>
          <w:p w14:paraId="6F69E060" w14:textId="77777777" w:rsidR="00451AA0" w:rsidRPr="00964EE5" w:rsidRDefault="00964EE5">
            <w:pPr>
              <w:pStyle w:val="SAPTableHeader"/>
              <w:rPr>
                <w:sz w:val="16"/>
              </w:rPr>
            </w:pPr>
            <w:r w:rsidRPr="00964EE5">
              <w:rPr>
                <w:rStyle w:val="SAPEmphasis"/>
                <w:sz w:val="16"/>
              </w:rPr>
              <w:t>Test Step Name</w:t>
            </w:r>
          </w:p>
        </w:tc>
        <w:tc>
          <w:tcPr>
            <w:tcW w:w="0" w:type="auto"/>
          </w:tcPr>
          <w:p w14:paraId="4BD1A63B" w14:textId="77777777" w:rsidR="00451AA0" w:rsidRPr="00964EE5" w:rsidRDefault="00964EE5">
            <w:pPr>
              <w:pStyle w:val="SAPTableHeader"/>
              <w:rPr>
                <w:sz w:val="16"/>
              </w:rPr>
            </w:pPr>
            <w:r w:rsidRPr="00964EE5">
              <w:rPr>
                <w:rStyle w:val="SAPEmphasis"/>
                <w:sz w:val="16"/>
              </w:rPr>
              <w:t>Instruction</w:t>
            </w:r>
          </w:p>
        </w:tc>
        <w:tc>
          <w:tcPr>
            <w:tcW w:w="0" w:type="auto"/>
          </w:tcPr>
          <w:p w14:paraId="44E2F9E1" w14:textId="77777777" w:rsidR="00451AA0" w:rsidRPr="00964EE5" w:rsidRDefault="00964EE5">
            <w:pPr>
              <w:pStyle w:val="SAPTableHeader"/>
              <w:rPr>
                <w:sz w:val="16"/>
              </w:rPr>
            </w:pPr>
            <w:r w:rsidRPr="00964EE5">
              <w:rPr>
                <w:rStyle w:val="SAPEmphasis"/>
                <w:sz w:val="16"/>
              </w:rPr>
              <w:t>Expected Result</w:t>
            </w:r>
          </w:p>
        </w:tc>
        <w:tc>
          <w:tcPr>
            <w:tcW w:w="0" w:type="auto"/>
          </w:tcPr>
          <w:p w14:paraId="5298FB6A" w14:textId="77777777" w:rsidR="00451AA0" w:rsidRPr="00964EE5" w:rsidRDefault="00964EE5">
            <w:pPr>
              <w:pStyle w:val="SAPTableHeader"/>
              <w:rPr>
                <w:sz w:val="16"/>
              </w:rPr>
            </w:pPr>
            <w:r w:rsidRPr="00964EE5">
              <w:rPr>
                <w:rStyle w:val="SAPEmphasis"/>
                <w:sz w:val="16"/>
              </w:rPr>
              <w:t>Pass / Fail / Comment</w:t>
            </w:r>
          </w:p>
        </w:tc>
      </w:tr>
      <w:tr w:rsidR="00451AA0" w:rsidRPr="00964EE5" w14:paraId="03F291CA" w14:textId="77777777" w:rsidTr="00964EE5">
        <w:tc>
          <w:tcPr>
            <w:tcW w:w="0" w:type="auto"/>
          </w:tcPr>
          <w:p w14:paraId="4746595E" w14:textId="77777777" w:rsidR="00451AA0" w:rsidRPr="00964EE5" w:rsidRDefault="00964EE5">
            <w:pPr>
              <w:rPr>
                <w:sz w:val="16"/>
              </w:rPr>
            </w:pPr>
            <w:r w:rsidRPr="00964EE5">
              <w:rPr>
                <w:sz w:val="16"/>
              </w:rPr>
              <w:t>1</w:t>
            </w:r>
          </w:p>
        </w:tc>
        <w:tc>
          <w:tcPr>
            <w:tcW w:w="0" w:type="auto"/>
          </w:tcPr>
          <w:p w14:paraId="70DF4E47" w14:textId="77777777" w:rsidR="00451AA0" w:rsidRPr="00964EE5" w:rsidRDefault="00964EE5">
            <w:pPr>
              <w:rPr>
                <w:sz w:val="16"/>
              </w:rPr>
            </w:pPr>
            <w:r w:rsidRPr="00964EE5">
              <w:rPr>
                <w:rStyle w:val="SAPEmphasis"/>
                <w:sz w:val="16"/>
              </w:rPr>
              <w:t>Log On</w:t>
            </w:r>
          </w:p>
        </w:tc>
        <w:tc>
          <w:tcPr>
            <w:tcW w:w="0" w:type="auto"/>
          </w:tcPr>
          <w:p w14:paraId="41CADF8C" w14:textId="77777777" w:rsidR="00451AA0" w:rsidRPr="00964EE5" w:rsidRDefault="00964EE5">
            <w:pPr>
              <w:rPr>
                <w:sz w:val="16"/>
              </w:rPr>
            </w:pPr>
            <w:r w:rsidRPr="00964EE5">
              <w:rPr>
                <w:sz w:val="16"/>
              </w:rPr>
              <w:t>Log on to the SAP Fiori launchpad as a General Ledger Accountant.</w:t>
            </w:r>
          </w:p>
        </w:tc>
        <w:tc>
          <w:tcPr>
            <w:tcW w:w="0" w:type="auto"/>
          </w:tcPr>
          <w:p w14:paraId="1EEECB1D" w14:textId="77777777" w:rsidR="00451AA0" w:rsidRPr="00964EE5" w:rsidRDefault="00451AA0">
            <w:pPr>
              <w:rPr>
                <w:sz w:val="16"/>
              </w:rPr>
            </w:pPr>
          </w:p>
        </w:tc>
        <w:tc>
          <w:tcPr>
            <w:tcW w:w="0" w:type="auto"/>
          </w:tcPr>
          <w:p w14:paraId="49F2D56D" w14:textId="77777777" w:rsidR="00964EE5" w:rsidRPr="00964EE5" w:rsidRDefault="00964EE5">
            <w:pPr>
              <w:rPr>
                <w:sz w:val="16"/>
              </w:rPr>
            </w:pPr>
          </w:p>
        </w:tc>
      </w:tr>
      <w:tr w:rsidR="00451AA0" w:rsidRPr="00964EE5" w14:paraId="143A936E" w14:textId="77777777" w:rsidTr="00964EE5">
        <w:tc>
          <w:tcPr>
            <w:tcW w:w="0" w:type="auto"/>
          </w:tcPr>
          <w:p w14:paraId="0BCFA809" w14:textId="77777777" w:rsidR="00451AA0" w:rsidRPr="00964EE5" w:rsidRDefault="00964EE5">
            <w:pPr>
              <w:rPr>
                <w:sz w:val="16"/>
              </w:rPr>
            </w:pPr>
            <w:r w:rsidRPr="00964EE5">
              <w:rPr>
                <w:sz w:val="16"/>
              </w:rPr>
              <w:t>2</w:t>
            </w:r>
          </w:p>
        </w:tc>
        <w:tc>
          <w:tcPr>
            <w:tcW w:w="0" w:type="auto"/>
          </w:tcPr>
          <w:p w14:paraId="386E16D8" w14:textId="77777777" w:rsidR="00451AA0" w:rsidRPr="00964EE5" w:rsidRDefault="00964EE5">
            <w:pPr>
              <w:rPr>
                <w:sz w:val="16"/>
              </w:rPr>
            </w:pPr>
            <w:r w:rsidRPr="00964EE5">
              <w:rPr>
                <w:rStyle w:val="SAPEmphasis"/>
                <w:sz w:val="16"/>
              </w:rPr>
              <w:t>Select Notification</w:t>
            </w:r>
          </w:p>
        </w:tc>
        <w:tc>
          <w:tcPr>
            <w:tcW w:w="0" w:type="auto"/>
          </w:tcPr>
          <w:p w14:paraId="7C58ACF9" w14:textId="77777777" w:rsidR="00964EE5" w:rsidRPr="00964EE5" w:rsidRDefault="00964EE5">
            <w:pPr>
              <w:rPr>
                <w:sz w:val="16"/>
              </w:rPr>
            </w:pPr>
            <w:r w:rsidRPr="00964EE5">
              <w:rPr>
                <w:sz w:val="16"/>
              </w:rPr>
              <w:t xml:space="preserve">On the top-right of the </w:t>
            </w:r>
            <w:r w:rsidRPr="00964EE5">
              <w:rPr>
                <w:rStyle w:val="SAPScreenElement"/>
                <w:sz w:val="16"/>
              </w:rPr>
              <w:t>Home</w:t>
            </w:r>
            <w:r w:rsidRPr="00964EE5">
              <w:rPr>
                <w:sz w:val="16"/>
              </w:rPr>
              <w:t xml:space="preserve"> screen, choose </w:t>
            </w:r>
            <w:r w:rsidRPr="00964EE5">
              <w:rPr>
                <w:rStyle w:val="SAPScreenElement"/>
                <w:sz w:val="16"/>
              </w:rPr>
              <w:t>Notifications</w:t>
            </w:r>
            <w:r w:rsidRPr="00964EE5">
              <w:rPr>
                <w:sz w:val="16"/>
              </w:rPr>
              <w:t>.</w:t>
            </w:r>
          </w:p>
          <w:p w14:paraId="5A4EA115" w14:textId="6CB1CED5" w:rsidR="00451AA0" w:rsidRPr="00964EE5" w:rsidRDefault="00964EE5">
            <w:pPr>
              <w:rPr>
                <w:sz w:val="16"/>
              </w:rPr>
            </w:pPr>
            <w:r w:rsidRPr="00964EE5">
              <w:rPr>
                <w:sz w:val="16"/>
              </w:rPr>
              <w:t>Choose a notification that says you have been assigned as Processor for a GR/IR Account Reconciliation purchasing document item.</w:t>
            </w:r>
          </w:p>
        </w:tc>
        <w:tc>
          <w:tcPr>
            <w:tcW w:w="0" w:type="auto"/>
          </w:tcPr>
          <w:p w14:paraId="158685D6" w14:textId="77777777" w:rsidR="00451AA0" w:rsidRPr="00964EE5" w:rsidRDefault="00964EE5">
            <w:pPr>
              <w:rPr>
                <w:sz w:val="16"/>
              </w:rPr>
            </w:pPr>
            <w:r w:rsidRPr="00964EE5">
              <w:rPr>
                <w:sz w:val="16"/>
              </w:rPr>
              <w:t xml:space="preserve">The </w:t>
            </w:r>
            <w:r w:rsidRPr="00964EE5">
              <w:rPr>
                <w:rStyle w:val="SAPScreenElement"/>
                <w:sz w:val="16"/>
              </w:rPr>
              <w:t>Intelligent Goods and Invoice Receipt Account Reconciliation</w:t>
            </w:r>
            <w:r w:rsidRPr="00964EE5">
              <w:rPr>
                <w:sz w:val="16"/>
              </w:rPr>
              <w:t xml:space="preserve"> screen displays.</w:t>
            </w:r>
          </w:p>
        </w:tc>
        <w:tc>
          <w:tcPr>
            <w:tcW w:w="0" w:type="auto"/>
          </w:tcPr>
          <w:p w14:paraId="64C92919" w14:textId="77777777" w:rsidR="00964EE5" w:rsidRPr="00964EE5" w:rsidRDefault="00964EE5">
            <w:pPr>
              <w:rPr>
                <w:sz w:val="16"/>
              </w:rPr>
            </w:pPr>
          </w:p>
        </w:tc>
      </w:tr>
      <w:tr w:rsidR="00451AA0" w:rsidRPr="00964EE5" w14:paraId="2123C01F" w14:textId="77777777" w:rsidTr="00964EE5">
        <w:tc>
          <w:tcPr>
            <w:tcW w:w="0" w:type="auto"/>
          </w:tcPr>
          <w:p w14:paraId="2636934B" w14:textId="77777777" w:rsidR="00451AA0" w:rsidRPr="00964EE5" w:rsidRDefault="00964EE5">
            <w:pPr>
              <w:rPr>
                <w:sz w:val="16"/>
              </w:rPr>
            </w:pPr>
            <w:r w:rsidRPr="00964EE5">
              <w:rPr>
                <w:sz w:val="16"/>
              </w:rPr>
              <w:t>3</w:t>
            </w:r>
          </w:p>
        </w:tc>
        <w:tc>
          <w:tcPr>
            <w:tcW w:w="0" w:type="auto"/>
          </w:tcPr>
          <w:p w14:paraId="16BD5DCB" w14:textId="77777777" w:rsidR="00451AA0" w:rsidRPr="00964EE5" w:rsidRDefault="00964EE5">
            <w:pPr>
              <w:rPr>
                <w:sz w:val="16"/>
              </w:rPr>
            </w:pPr>
            <w:r w:rsidRPr="00964EE5">
              <w:rPr>
                <w:rStyle w:val="SAPEmphasis"/>
                <w:sz w:val="16"/>
              </w:rPr>
              <w:t>Select Notification</w:t>
            </w:r>
          </w:p>
        </w:tc>
        <w:tc>
          <w:tcPr>
            <w:tcW w:w="0" w:type="auto"/>
          </w:tcPr>
          <w:p w14:paraId="5FF6CC01" w14:textId="77777777" w:rsidR="00964EE5" w:rsidRPr="00964EE5" w:rsidRDefault="00964EE5">
            <w:pPr>
              <w:rPr>
                <w:sz w:val="16"/>
              </w:rPr>
            </w:pPr>
            <w:r w:rsidRPr="00964EE5">
              <w:rPr>
                <w:sz w:val="16"/>
              </w:rPr>
              <w:t xml:space="preserve">On the top-right of the </w:t>
            </w:r>
            <w:r w:rsidRPr="00964EE5">
              <w:rPr>
                <w:rStyle w:val="SAPScreenElement"/>
                <w:sz w:val="16"/>
              </w:rPr>
              <w:t>Home</w:t>
            </w:r>
            <w:r w:rsidRPr="00964EE5">
              <w:rPr>
                <w:sz w:val="16"/>
              </w:rPr>
              <w:t xml:space="preserve"> screen, choose </w:t>
            </w:r>
            <w:r w:rsidRPr="00964EE5">
              <w:rPr>
                <w:rStyle w:val="SAPScreenElement"/>
                <w:sz w:val="16"/>
              </w:rPr>
              <w:t>Notifications</w:t>
            </w:r>
            <w:r w:rsidRPr="00964EE5">
              <w:rPr>
                <w:sz w:val="16"/>
              </w:rPr>
              <w:t>.</w:t>
            </w:r>
          </w:p>
          <w:p w14:paraId="3908DACA" w14:textId="70F0C65D" w:rsidR="00451AA0" w:rsidRPr="00964EE5" w:rsidRDefault="00964EE5">
            <w:pPr>
              <w:rPr>
                <w:sz w:val="16"/>
              </w:rPr>
            </w:pPr>
            <w:r w:rsidRPr="00964EE5">
              <w:rPr>
                <w:sz w:val="16"/>
              </w:rPr>
              <w:t>Choose a notification that says there is a deviation on a GR/IR account for a purchasing document item which exceeds the threshold.</w:t>
            </w:r>
          </w:p>
        </w:tc>
        <w:tc>
          <w:tcPr>
            <w:tcW w:w="0" w:type="auto"/>
          </w:tcPr>
          <w:p w14:paraId="23BE4071" w14:textId="77777777" w:rsidR="00451AA0" w:rsidRPr="00964EE5" w:rsidRDefault="00964EE5">
            <w:pPr>
              <w:rPr>
                <w:sz w:val="16"/>
              </w:rPr>
            </w:pPr>
            <w:r w:rsidRPr="00964EE5">
              <w:rPr>
                <w:sz w:val="16"/>
              </w:rPr>
              <w:t xml:space="preserve">The </w:t>
            </w:r>
            <w:r w:rsidRPr="00964EE5">
              <w:rPr>
                <w:rStyle w:val="SAPScreenElement"/>
                <w:sz w:val="16"/>
              </w:rPr>
              <w:t>Intelligent Goods and Invoice Receipt Account Reconciliation</w:t>
            </w:r>
            <w:r w:rsidRPr="00964EE5">
              <w:rPr>
                <w:sz w:val="16"/>
              </w:rPr>
              <w:t xml:space="preserve"> screen displays.</w:t>
            </w:r>
          </w:p>
        </w:tc>
        <w:tc>
          <w:tcPr>
            <w:tcW w:w="0" w:type="auto"/>
          </w:tcPr>
          <w:p w14:paraId="54BAE659" w14:textId="77777777" w:rsidR="00451AA0" w:rsidRPr="00964EE5" w:rsidRDefault="00451AA0">
            <w:pPr>
              <w:rPr>
                <w:sz w:val="16"/>
              </w:rPr>
            </w:pPr>
          </w:p>
        </w:tc>
      </w:tr>
    </w:tbl>
    <w:p w14:paraId="738E2C4A" w14:textId="77777777" w:rsidR="00451AA0" w:rsidRDefault="00964EE5">
      <w:pPr>
        <w:pStyle w:val="Heading2"/>
      </w:pPr>
      <w:bookmarkStart w:id="24" w:name="unique_11"/>
      <w:bookmarkStart w:id="25" w:name="_Toc176780654"/>
      <w:r>
        <w:t>Analyze GR/IR Process</w:t>
      </w:r>
      <w:bookmarkEnd w:id="24"/>
      <w:bookmarkEnd w:id="25"/>
    </w:p>
    <w:p w14:paraId="30461A94" w14:textId="77777777" w:rsidR="00451AA0" w:rsidRDefault="00964EE5">
      <w:pPr>
        <w:pStyle w:val="SAPKeyblockTitle"/>
      </w:pPr>
      <w:r>
        <w:t>Test Administration</w:t>
      </w:r>
    </w:p>
    <w:p w14:paraId="0C7677CF" w14:textId="77777777" w:rsidR="00451AA0" w:rsidRDefault="00964EE5">
      <w:r>
        <w:t>Customer project: Fill in the project-specific parts.</w:t>
      </w:r>
    </w:p>
    <w:p w14:paraId="37DF0416" w14:textId="77777777" w:rsidR="00451AA0" w:rsidRDefault="00451AA0"/>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451AA0" w:rsidRPr="00964EE5" w14:paraId="513A4CF9" w14:textId="77777777" w:rsidTr="00964EE5">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1AC8934" w14:textId="77777777" w:rsidR="00451AA0" w:rsidRPr="00964EE5" w:rsidRDefault="00964EE5">
            <w:pPr>
              <w:rPr>
                <w:sz w:val="12"/>
              </w:rPr>
            </w:pPr>
            <w:r w:rsidRPr="00964EE5">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3182EC3" w14:textId="77777777" w:rsidR="00451AA0" w:rsidRPr="00964EE5" w:rsidRDefault="00964EE5">
            <w:pPr>
              <w:rPr>
                <w:sz w:val="12"/>
              </w:rPr>
            </w:pPr>
            <w:r w:rsidRPr="00964EE5">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1C6C263" w14:textId="77777777" w:rsidR="00451AA0" w:rsidRPr="00964EE5" w:rsidRDefault="00964EE5">
            <w:pPr>
              <w:rPr>
                <w:sz w:val="12"/>
              </w:rPr>
            </w:pPr>
            <w:r w:rsidRPr="00964EE5">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11C2EC0" w14:textId="77777777" w:rsidR="00964EE5" w:rsidRPr="00964EE5" w:rsidRDefault="00964EE5">
            <w:pPr>
              <w:rPr>
                <w:sz w:val="12"/>
              </w:rPr>
            </w:pPr>
          </w:p>
        </w:tc>
      </w:tr>
      <w:tr w:rsidR="00451AA0" w:rsidRPr="00964EE5" w14:paraId="64ECE76D" w14:textId="77777777" w:rsidTr="00964EE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4A7C266" w14:textId="77777777" w:rsidR="00451AA0" w:rsidRPr="00964EE5" w:rsidRDefault="00964EE5">
            <w:pPr>
              <w:rPr>
                <w:sz w:val="12"/>
              </w:rPr>
            </w:pPr>
            <w:r w:rsidRPr="00964EE5">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2D9AA01" w14:textId="77777777" w:rsidR="00964EE5" w:rsidRPr="00964EE5" w:rsidRDefault="00964EE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35BD83C" w14:textId="77777777" w:rsidR="00451AA0" w:rsidRPr="00964EE5" w:rsidRDefault="00964EE5">
            <w:pPr>
              <w:rPr>
                <w:sz w:val="12"/>
              </w:rPr>
            </w:pPr>
            <w:r w:rsidRPr="00964EE5">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583309E" w14:textId="77777777" w:rsidR="00964EE5" w:rsidRPr="00964EE5" w:rsidRDefault="00964EE5">
            <w:pPr>
              <w:rPr>
                <w:sz w:val="12"/>
              </w:rPr>
            </w:pPr>
          </w:p>
        </w:tc>
      </w:tr>
      <w:tr w:rsidR="00451AA0" w:rsidRPr="00964EE5" w14:paraId="0B075301" w14:textId="77777777" w:rsidTr="00964EE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F772C1E" w14:textId="77777777" w:rsidR="00451AA0" w:rsidRPr="00964EE5" w:rsidRDefault="00964EE5">
            <w:pPr>
              <w:rPr>
                <w:sz w:val="12"/>
              </w:rPr>
            </w:pPr>
            <w:r w:rsidRPr="00964EE5">
              <w:rPr>
                <w:sz w:val="12"/>
              </w:rPr>
              <w:lastRenderedPageBreak/>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9E46DD7" w14:textId="77777777" w:rsidR="00964EE5" w:rsidRPr="00964EE5" w:rsidRDefault="00964EE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B569D28" w14:textId="77777777" w:rsidR="00451AA0" w:rsidRPr="00964EE5" w:rsidRDefault="00964EE5">
            <w:pPr>
              <w:rPr>
                <w:sz w:val="12"/>
              </w:rPr>
            </w:pPr>
            <w:r w:rsidRPr="00964EE5">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4D7EF62" w14:textId="77777777" w:rsidR="00451AA0" w:rsidRPr="00964EE5" w:rsidRDefault="00964EE5">
            <w:pPr>
              <w:rPr>
                <w:sz w:val="12"/>
              </w:rPr>
            </w:pPr>
            <w:r w:rsidRPr="00964EE5">
              <w:rPr>
                <w:rStyle w:val="SAPUserEntry"/>
                <w:sz w:val="12"/>
              </w:rPr>
              <w:t xml:space="preserve">&lt;State the Service Provider, </w:t>
            </w:r>
            <w:r w:rsidRPr="00964EE5">
              <w:rPr>
                <w:rStyle w:val="SAPUserEntry"/>
                <w:sz w:val="12"/>
              </w:rPr>
              <w:t>Customer or Joint Service Provider and Customer&gt;</w:t>
            </w:r>
          </w:p>
        </w:tc>
      </w:tr>
    </w:tbl>
    <w:p w14:paraId="3307FD05" w14:textId="77777777" w:rsidR="00451AA0" w:rsidRDefault="00964EE5">
      <w:pPr>
        <w:pStyle w:val="SAPKeyblockTitle"/>
      </w:pPr>
      <w:r>
        <w:t>Purpose</w:t>
      </w:r>
    </w:p>
    <w:p w14:paraId="1F4F3BA2" w14:textId="77777777" w:rsidR="00964EE5" w:rsidRDefault="00964EE5">
      <w:r>
        <w:t>With this app, you can gain insights into the GR/IR (goods receipt/invoice receipt) account reconciliation process.</w:t>
      </w:r>
    </w:p>
    <w:p w14:paraId="0ED2BCE5" w14:textId="77777777" w:rsidR="00964EE5" w:rsidRDefault="00964EE5">
      <w:r>
        <w:t>Using this app, you can:</w:t>
      </w:r>
    </w:p>
    <w:p w14:paraId="39254BD2" w14:textId="3DAF72C5" w:rsidR="00451AA0" w:rsidRDefault="00964EE5">
      <w:pPr>
        <w:pStyle w:val="listpara1"/>
        <w:numPr>
          <w:ilvl w:val="0"/>
          <w:numId w:val="5"/>
        </w:numPr>
      </w:pPr>
      <w:r>
        <w:t xml:space="preserve">Analyze the completed GR/IR account </w:t>
      </w:r>
      <w:r>
        <w:t>reconciliation processing in detail.</w:t>
      </w:r>
    </w:p>
    <w:p w14:paraId="66DA855D" w14:textId="77777777" w:rsidR="00451AA0" w:rsidRDefault="00964EE5">
      <w:pPr>
        <w:pStyle w:val="listpara1"/>
        <w:numPr>
          <w:ilvl w:val="0"/>
          <w:numId w:val="3"/>
        </w:numPr>
      </w:pPr>
      <w:r>
        <w:t>Filter data by organizational units such as company code, supplier, plant, material group, purchasing organization and more.</w:t>
      </w:r>
    </w:p>
    <w:p w14:paraId="683B24F6" w14:textId="77777777" w:rsidR="00451AA0" w:rsidRDefault="00964EE5">
      <w:pPr>
        <w:pStyle w:val="listpara1"/>
        <w:numPr>
          <w:ilvl w:val="0"/>
          <w:numId w:val="3"/>
        </w:numPr>
      </w:pPr>
      <w:r>
        <w:t>View process transitions.</w:t>
      </w:r>
    </w:p>
    <w:p w14:paraId="4005EBF3" w14:textId="77777777" w:rsidR="00451AA0" w:rsidRDefault="00964EE5">
      <w:pPr>
        <w:pStyle w:val="listpara1"/>
        <w:numPr>
          <w:ilvl w:val="0"/>
          <w:numId w:val="3"/>
        </w:numPr>
      </w:pPr>
      <w:r>
        <w:t>View process insights for a processing step (status), processing department, processor, priority and root cause.</w:t>
      </w:r>
    </w:p>
    <w:p w14:paraId="3E39A969" w14:textId="77777777" w:rsidR="00451AA0" w:rsidRDefault="00964EE5">
      <w:pPr>
        <w:pStyle w:val="SAPKeyblockTitle"/>
      </w:pPr>
      <w:r>
        <w:t>Prerequisite</w:t>
      </w:r>
    </w:p>
    <w:p w14:paraId="4524FCB5" w14:textId="77777777" w:rsidR="00451AA0" w:rsidRDefault="00964EE5">
      <w:r>
        <w:t>You have reconciled your GR/IR (Goods Receipt/Invoice Receipt) accounts.</w:t>
      </w:r>
    </w:p>
    <w:p w14:paraId="36FF843F" w14:textId="77777777" w:rsidR="00451AA0" w:rsidRDefault="00964EE5">
      <w:pPr>
        <w:pStyle w:val="SAPKeyblockTitle"/>
      </w:pPr>
      <w:r>
        <w:t>Procedure</w:t>
      </w:r>
    </w:p>
    <w:tbl>
      <w:tblPr>
        <w:tblStyle w:val="SAPStandardTable"/>
        <w:tblW w:w="5000" w:type="pct"/>
        <w:tblInd w:w="0" w:type="dxa"/>
        <w:tblLook w:val="0620" w:firstRow="1" w:lastRow="0" w:firstColumn="0" w:lastColumn="0" w:noHBand="1" w:noVBand="1"/>
      </w:tblPr>
      <w:tblGrid>
        <w:gridCol w:w="885"/>
        <w:gridCol w:w="1418"/>
        <w:gridCol w:w="4724"/>
        <w:gridCol w:w="5644"/>
        <w:gridCol w:w="1633"/>
      </w:tblGrid>
      <w:tr w:rsidR="00451AA0" w:rsidRPr="00964EE5" w14:paraId="07D51150" w14:textId="77777777" w:rsidTr="00964EE5">
        <w:trPr>
          <w:cnfStyle w:val="100000000000" w:firstRow="1" w:lastRow="0" w:firstColumn="0" w:lastColumn="0" w:oddVBand="0" w:evenVBand="0" w:oddHBand="0" w:evenHBand="0" w:firstRowFirstColumn="0" w:firstRowLastColumn="0" w:lastRowFirstColumn="0" w:lastRowLastColumn="0"/>
        </w:trPr>
        <w:tc>
          <w:tcPr>
            <w:tcW w:w="0" w:type="auto"/>
          </w:tcPr>
          <w:p w14:paraId="03812C39" w14:textId="77777777" w:rsidR="00451AA0" w:rsidRPr="00964EE5" w:rsidRDefault="00964EE5">
            <w:pPr>
              <w:pStyle w:val="SAPTableHeader"/>
              <w:rPr>
                <w:sz w:val="16"/>
              </w:rPr>
            </w:pPr>
            <w:r w:rsidRPr="00964EE5">
              <w:rPr>
                <w:sz w:val="16"/>
              </w:rPr>
              <w:t>Test Step #</w:t>
            </w:r>
          </w:p>
        </w:tc>
        <w:tc>
          <w:tcPr>
            <w:tcW w:w="0" w:type="auto"/>
          </w:tcPr>
          <w:p w14:paraId="0D8A3730" w14:textId="77777777" w:rsidR="00451AA0" w:rsidRPr="00964EE5" w:rsidRDefault="00964EE5">
            <w:pPr>
              <w:pStyle w:val="SAPTableHeader"/>
              <w:rPr>
                <w:sz w:val="16"/>
              </w:rPr>
            </w:pPr>
            <w:r w:rsidRPr="00964EE5">
              <w:rPr>
                <w:sz w:val="16"/>
              </w:rPr>
              <w:t>Test Step Name</w:t>
            </w:r>
          </w:p>
        </w:tc>
        <w:tc>
          <w:tcPr>
            <w:tcW w:w="0" w:type="auto"/>
          </w:tcPr>
          <w:p w14:paraId="0A73F3EC" w14:textId="77777777" w:rsidR="00451AA0" w:rsidRPr="00964EE5" w:rsidRDefault="00964EE5">
            <w:pPr>
              <w:pStyle w:val="SAPTableHeader"/>
              <w:rPr>
                <w:sz w:val="16"/>
              </w:rPr>
            </w:pPr>
            <w:r w:rsidRPr="00964EE5">
              <w:rPr>
                <w:sz w:val="16"/>
              </w:rPr>
              <w:t>Instruction</w:t>
            </w:r>
          </w:p>
        </w:tc>
        <w:tc>
          <w:tcPr>
            <w:tcW w:w="0" w:type="auto"/>
          </w:tcPr>
          <w:p w14:paraId="1D616327" w14:textId="77777777" w:rsidR="00451AA0" w:rsidRPr="00964EE5" w:rsidRDefault="00964EE5">
            <w:pPr>
              <w:pStyle w:val="SAPTableHeader"/>
              <w:rPr>
                <w:sz w:val="16"/>
              </w:rPr>
            </w:pPr>
            <w:r w:rsidRPr="00964EE5">
              <w:rPr>
                <w:sz w:val="16"/>
              </w:rPr>
              <w:t>Expected Result</w:t>
            </w:r>
          </w:p>
        </w:tc>
        <w:tc>
          <w:tcPr>
            <w:tcW w:w="0" w:type="auto"/>
          </w:tcPr>
          <w:p w14:paraId="3C258E68" w14:textId="77777777" w:rsidR="00451AA0" w:rsidRPr="00964EE5" w:rsidRDefault="00964EE5">
            <w:pPr>
              <w:pStyle w:val="SAPTableHeader"/>
              <w:rPr>
                <w:sz w:val="16"/>
              </w:rPr>
            </w:pPr>
            <w:r w:rsidRPr="00964EE5">
              <w:rPr>
                <w:sz w:val="16"/>
              </w:rPr>
              <w:t>Pass / Fail / Comment</w:t>
            </w:r>
          </w:p>
        </w:tc>
      </w:tr>
      <w:tr w:rsidR="00451AA0" w:rsidRPr="00964EE5" w14:paraId="2471F3E0" w14:textId="77777777" w:rsidTr="00964EE5">
        <w:tc>
          <w:tcPr>
            <w:tcW w:w="0" w:type="auto"/>
          </w:tcPr>
          <w:p w14:paraId="1405E243" w14:textId="77777777" w:rsidR="00451AA0" w:rsidRPr="00964EE5" w:rsidRDefault="00964EE5">
            <w:pPr>
              <w:rPr>
                <w:sz w:val="16"/>
              </w:rPr>
            </w:pPr>
            <w:r w:rsidRPr="00964EE5">
              <w:rPr>
                <w:sz w:val="16"/>
              </w:rPr>
              <w:t>1</w:t>
            </w:r>
          </w:p>
        </w:tc>
        <w:tc>
          <w:tcPr>
            <w:tcW w:w="0" w:type="auto"/>
          </w:tcPr>
          <w:p w14:paraId="40C5E0A8" w14:textId="77777777" w:rsidR="00451AA0" w:rsidRPr="00964EE5" w:rsidRDefault="00964EE5">
            <w:pPr>
              <w:rPr>
                <w:sz w:val="16"/>
              </w:rPr>
            </w:pPr>
            <w:r w:rsidRPr="00964EE5">
              <w:rPr>
                <w:rStyle w:val="SAPEmphasis"/>
                <w:sz w:val="16"/>
              </w:rPr>
              <w:t>Log On</w:t>
            </w:r>
          </w:p>
        </w:tc>
        <w:tc>
          <w:tcPr>
            <w:tcW w:w="0" w:type="auto"/>
          </w:tcPr>
          <w:p w14:paraId="02486F57" w14:textId="77777777" w:rsidR="00451AA0" w:rsidRPr="00964EE5" w:rsidRDefault="00964EE5">
            <w:pPr>
              <w:rPr>
                <w:sz w:val="16"/>
              </w:rPr>
            </w:pPr>
            <w:r w:rsidRPr="00964EE5">
              <w:rPr>
                <w:sz w:val="16"/>
              </w:rPr>
              <w:t>Log on to the SAP Fiori launchpad as a General Ledger Accountant.</w:t>
            </w:r>
          </w:p>
        </w:tc>
        <w:tc>
          <w:tcPr>
            <w:tcW w:w="0" w:type="auto"/>
          </w:tcPr>
          <w:p w14:paraId="2FE41C12" w14:textId="77777777" w:rsidR="00451AA0" w:rsidRPr="00964EE5" w:rsidRDefault="00451AA0">
            <w:pPr>
              <w:rPr>
                <w:sz w:val="16"/>
              </w:rPr>
            </w:pPr>
          </w:p>
        </w:tc>
        <w:tc>
          <w:tcPr>
            <w:tcW w:w="0" w:type="auto"/>
          </w:tcPr>
          <w:p w14:paraId="5D15B29C" w14:textId="77777777" w:rsidR="00451AA0" w:rsidRPr="00964EE5" w:rsidRDefault="00451AA0">
            <w:pPr>
              <w:rPr>
                <w:sz w:val="16"/>
              </w:rPr>
            </w:pPr>
          </w:p>
        </w:tc>
      </w:tr>
      <w:tr w:rsidR="00451AA0" w:rsidRPr="00964EE5" w14:paraId="7049A8B3" w14:textId="77777777" w:rsidTr="00964EE5">
        <w:tc>
          <w:tcPr>
            <w:tcW w:w="0" w:type="auto"/>
          </w:tcPr>
          <w:p w14:paraId="42A58CC0" w14:textId="77777777" w:rsidR="00451AA0" w:rsidRPr="00964EE5" w:rsidRDefault="00964EE5">
            <w:pPr>
              <w:rPr>
                <w:sz w:val="16"/>
              </w:rPr>
            </w:pPr>
            <w:r w:rsidRPr="00964EE5">
              <w:rPr>
                <w:sz w:val="16"/>
              </w:rPr>
              <w:t>2</w:t>
            </w:r>
          </w:p>
        </w:tc>
        <w:tc>
          <w:tcPr>
            <w:tcW w:w="0" w:type="auto"/>
          </w:tcPr>
          <w:p w14:paraId="64157A50" w14:textId="77777777" w:rsidR="00451AA0" w:rsidRPr="00964EE5" w:rsidRDefault="00964EE5">
            <w:pPr>
              <w:rPr>
                <w:sz w:val="16"/>
              </w:rPr>
            </w:pPr>
            <w:r w:rsidRPr="00964EE5">
              <w:rPr>
                <w:rStyle w:val="SAPEmphasis"/>
                <w:sz w:val="16"/>
              </w:rPr>
              <w:t>Access App</w:t>
            </w:r>
          </w:p>
        </w:tc>
        <w:tc>
          <w:tcPr>
            <w:tcW w:w="0" w:type="auto"/>
          </w:tcPr>
          <w:p w14:paraId="270243BA" w14:textId="77777777" w:rsidR="00451AA0" w:rsidRPr="00964EE5" w:rsidRDefault="00964EE5">
            <w:pPr>
              <w:rPr>
                <w:sz w:val="16"/>
              </w:rPr>
            </w:pPr>
            <w:r w:rsidRPr="00964EE5">
              <w:rPr>
                <w:sz w:val="16"/>
              </w:rPr>
              <w:t xml:space="preserve">Open </w:t>
            </w:r>
            <w:r w:rsidRPr="00964EE5">
              <w:rPr>
                <w:rStyle w:val="SAPScreenElement"/>
                <w:sz w:val="16"/>
              </w:rPr>
              <w:t>GR/IR Process Insights</w:t>
            </w:r>
            <w:r w:rsidRPr="00964EE5">
              <w:rPr>
                <w:rStyle w:val="SAPMonospace"/>
                <w:sz w:val="16"/>
              </w:rPr>
              <w:t>(F5796)</w:t>
            </w:r>
            <w:r w:rsidRPr="00964EE5">
              <w:rPr>
                <w:sz w:val="16"/>
              </w:rPr>
              <w:t>.</w:t>
            </w:r>
          </w:p>
        </w:tc>
        <w:tc>
          <w:tcPr>
            <w:tcW w:w="0" w:type="auto"/>
          </w:tcPr>
          <w:p w14:paraId="1CED094B" w14:textId="77777777" w:rsidR="00451AA0" w:rsidRPr="00964EE5" w:rsidRDefault="00964EE5">
            <w:pPr>
              <w:rPr>
                <w:sz w:val="16"/>
              </w:rPr>
            </w:pPr>
            <w:r w:rsidRPr="00964EE5">
              <w:rPr>
                <w:sz w:val="16"/>
              </w:rPr>
              <w:t xml:space="preserve">The </w:t>
            </w:r>
            <w:r w:rsidRPr="00964EE5">
              <w:rPr>
                <w:rStyle w:val="SAPScreenElement"/>
                <w:sz w:val="16"/>
              </w:rPr>
              <w:t>GR/IR Process Insights</w:t>
            </w:r>
            <w:r w:rsidRPr="00964EE5">
              <w:rPr>
                <w:sz w:val="16"/>
              </w:rPr>
              <w:t xml:space="preserve"> view is displayed.</w:t>
            </w:r>
          </w:p>
        </w:tc>
        <w:tc>
          <w:tcPr>
            <w:tcW w:w="0" w:type="auto"/>
          </w:tcPr>
          <w:p w14:paraId="4C8A4A1A" w14:textId="77777777" w:rsidR="00451AA0" w:rsidRPr="00964EE5" w:rsidRDefault="00451AA0">
            <w:pPr>
              <w:rPr>
                <w:sz w:val="16"/>
              </w:rPr>
            </w:pPr>
          </w:p>
        </w:tc>
      </w:tr>
      <w:tr w:rsidR="00451AA0" w:rsidRPr="00964EE5" w14:paraId="7CD16978" w14:textId="77777777" w:rsidTr="00964EE5">
        <w:tc>
          <w:tcPr>
            <w:tcW w:w="0" w:type="auto"/>
          </w:tcPr>
          <w:p w14:paraId="54D9D263" w14:textId="77777777" w:rsidR="00451AA0" w:rsidRPr="00964EE5" w:rsidRDefault="00964EE5">
            <w:pPr>
              <w:rPr>
                <w:sz w:val="16"/>
              </w:rPr>
            </w:pPr>
            <w:r w:rsidRPr="00964EE5">
              <w:rPr>
                <w:sz w:val="16"/>
              </w:rPr>
              <w:t>3</w:t>
            </w:r>
          </w:p>
        </w:tc>
        <w:tc>
          <w:tcPr>
            <w:tcW w:w="0" w:type="auto"/>
          </w:tcPr>
          <w:p w14:paraId="43690771" w14:textId="77777777" w:rsidR="00451AA0" w:rsidRPr="00964EE5" w:rsidRDefault="00964EE5">
            <w:pPr>
              <w:rPr>
                <w:sz w:val="16"/>
              </w:rPr>
            </w:pPr>
            <w:r w:rsidRPr="00964EE5">
              <w:rPr>
                <w:rStyle w:val="SAPEmphasis"/>
                <w:sz w:val="16"/>
              </w:rPr>
              <w:t>Maintain Selection</w:t>
            </w:r>
          </w:p>
        </w:tc>
        <w:tc>
          <w:tcPr>
            <w:tcW w:w="0" w:type="auto"/>
          </w:tcPr>
          <w:p w14:paraId="2F4F4DF9" w14:textId="77777777" w:rsidR="00451AA0" w:rsidRPr="00964EE5" w:rsidRDefault="00964EE5">
            <w:pPr>
              <w:rPr>
                <w:sz w:val="16"/>
              </w:rPr>
            </w:pPr>
            <w:r w:rsidRPr="00964EE5">
              <w:rPr>
                <w:sz w:val="16"/>
              </w:rPr>
              <w:t xml:space="preserve">In the </w:t>
            </w:r>
            <w:r w:rsidRPr="00964EE5">
              <w:rPr>
                <w:rStyle w:val="SAPScreenElement"/>
                <w:sz w:val="16"/>
              </w:rPr>
              <w:t>Filter</w:t>
            </w:r>
            <w:r w:rsidRPr="00964EE5">
              <w:rPr>
                <w:sz w:val="16"/>
              </w:rPr>
              <w:t xml:space="preserve"> bar, make the following entries and choose </w:t>
            </w:r>
            <w:r w:rsidRPr="00964EE5">
              <w:rPr>
                <w:rStyle w:val="SAPScreenElement"/>
                <w:sz w:val="16"/>
              </w:rPr>
              <w:t>Go</w:t>
            </w:r>
            <w:r w:rsidRPr="00964EE5">
              <w:rPr>
                <w:sz w:val="16"/>
              </w:rPr>
              <w:t>:</w:t>
            </w:r>
          </w:p>
          <w:p w14:paraId="106F0DB8" w14:textId="77777777" w:rsidR="00451AA0" w:rsidRPr="00964EE5" w:rsidRDefault="00964EE5">
            <w:pPr>
              <w:rPr>
                <w:sz w:val="16"/>
              </w:rPr>
            </w:pPr>
            <w:r w:rsidRPr="00964EE5">
              <w:rPr>
                <w:rStyle w:val="SAPScreenElement"/>
                <w:sz w:val="16"/>
              </w:rPr>
              <w:t>Company Code</w:t>
            </w:r>
            <w:r w:rsidRPr="00964EE5">
              <w:rPr>
                <w:sz w:val="16"/>
              </w:rPr>
              <w:t xml:space="preserve">: </w:t>
            </w:r>
            <w:r w:rsidRPr="00964EE5">
              <w:rPr>
                <w:rStyle w:val="SAPUserEntry"/>
                <w:sz w:val="16"/>
              </w:rPr>
              <w:t>1010</w:t>
            </w:r>
          </w:p>
          <w:p w14:paraId="0F6E1188" w14:textId="77777777" w:rsidR="00451AA0" w:rsidRPr="00964EE5" w:rsidRDefault="00964EE5">
            <w:pPr>
              <w:rPr>
                <w:sz w:val="16"/>
              </w:rPr>
            </w:pPr>
            <w:r w:rsidRPr="00964EE5">
              <w:rPr>
                <w:rStyle w:val="SAPScreenElement"/>
                <w:sz w:val="16"/>
              </w:rPr>
              <w:t>Process Insights for</w:t>
            </w:r>
            <w:r w:rsidRPr="00964EE5">
              <w:rPr>
                <w:sz w:val="16"/>
              </w:rPr>
              <w:t xml:space="preserve">: for example, </w:t>
            </w:r>
            <w:r w:rsidRPr="00964EE5">
              <w:rPr>
                <w:rStyle w:val="SAPUserEntry"/>
                <w:sz w:val="16"/>
              </w:rPr>
              <w:t>Processor</w:t>
            </w:r>
          </w:p>
        </w:tc>
        <w:tc>
          <w:tcPr>
            <w:tcW w:w="0" w:type="auto"/>
          </w:tcPr>
          <w:p w14:paraId="0CA33F0A" w14:textId="77777777" w:rsidR="00451AA0" w:rsidRPr="00964EE5" w:rsidRDefault="00964EE5">
            <w:pPr>
              <w:rPr>
                <w:sz w:val="16"/>
              </w:rPr>
            </w:pPr>
            <w:r w:rsidRPr="00964EE5">
              <w:rPr>
                <w:sz w:val="16"/>
              </w:rPr>
              <w:t>The process insights for the selected company code and attribute are displayed.</w:t>
            </w:r>
          </w:p>
        </w:tc>
        <w:tc>
          <w:tcPr>
            <w:tcW w:w="0" w:type="auto"/>
          </w:tcPr>
          <w:p w14:paraId="6DB611AF" w14:textId="77777777" w:rsidR="00451AA0" w:rsidRPr="00964EE5" w:rsidRDefault="00451AA0">
            <w:pPr>
              <w:rPr>
                <w:sz w:val="16"/>
              </w:rPr>
            </w:pPr>
          </w:p>
        </w:tc>
      </w:tr>
    </w:tbl>
    <w:p w14:paraId="08C82D63" w14:textId="77777777" w:rsidR="00964EE5" w:rsidRDefault="00964EE5"/>
    <w:p w14:paraId="7D88320D" w14:textId="77777777" w:rsidR="00964EE5" w:rsidRDefault="00964EE5"/>
    <w:p w14:paraId="368FCED4" w14:textId="77777777" w:rsidR="00964EE5" w:rsidRDefault="00964EE5" w:rsidP="00BE46BF">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964EE5" w14:paraId="545CA237" w14:textId="77777777" w:rsidTr="00C470F4">
        <w:trPr>
          <w:cnfStyle w:val="100000000000" w:firstRow="1" w:lastRow="0" w:firstColumn="0" w:lastColumn="0" w:oddVBand="0" w:evenVBand="0" w:oddHBand="0" w:evenHBand="0" w:firstRowFirstColumn="0" w:firstRowLastColumn="0" w:lastRowFirstColumn="0" w:lastRowLastColumn="0"/>
        </w:trPr>
        <w:tc>
          <w:tcPr>
            <w:tcW w:w="1554" w:type="dxa"/>
          </w:tcPr>
          <w:p w14:paraId="45FE7754" w14:textId="77777777" w:rsidR="00964EE5" w:rsidRDefault="00964EE5" w:rsidP="00C470F4">
            <w:r>
              <w:t>Type Style</w:t>
            </w:r>
          </w:p>
        </w:tc>
        <w:tc>
          <w:tcPr>
            <w:tcW w:w="11598" w:type="dxa"/>
          </w:tcPr>
          <w:p w14:paraId="4E34A2F6" w14:textId="77777777" w:rsidR="00964EE5" w:rsidRDefault="00964EE5" w:rsidP="00C470F4">
            <w:r>
              <w:t>Description</w:t>
            </w:r>
          </w:p>
        </w:tc>
      </w:tr>
      <w:tr w:rsidR="00964EE5" w:rsidRPr="001B5034" w14:paraId="5812323B" w14:textId="77777777" w:rsidTr="00C470F4">
        <w:trPr>
          <w:cnfStyle w:val="000000100000" w:firstRow="0" w:lastRow="0" w:firstColumn="0" w:lastColumn="0" w:oddVBand="0" w:evenVBand="0" w:oddHBand="1" w:evenHBand="0" w:firstRowFirstColumn="0" w:firstRowLastColumn="0" w:lastRowFirstColumn="0" w:lastRowLastColumn="0"/>
        </w:trPr>
        <w:tc>
          <w:tcPr>
            <w:tcW w:w="1554" w:type="dxa"/>
          </w:tcPr>
          <w:p w14:paraId="00C7F293" w14:textId="77777777" w:rsidR="00964EE5" w:rsidRPr="001B5034" w:rsidRDefault="00964EE5" w:rsidP="00C470F4">
            <w:r w:rsidRPr="00601DC2">
              <w:rPr>
                <w:rStyle w:val="SAPScreenElement"/>
              </w:rPr>
              <w:t>Example</w:t>
            </w:r>
          </w:p>
        </w:tc>
        <w:tc>
          <w:tcPr>
            <w:tcW w:w="11598" w:type="dxa"/>
          </w:tcPr>
          <w:p w14:paraId="11B195AC" w14:textId="77777777" w:rsidR="00964EE5" w:rsidRDefault="00964EE5" w:rsidP="00C470F4">
            <w:r w:rsidRPr="001B5034">
              <w:t>Words or characters quoted from the screen. These include field names, screen titles, pushbuttons labels, menu names, menu paths, and menu options.</w:t>
            </w:r>
          </w:p>
          <w:p w14:paraId="64C797AA" w14:textId="77777777" w:rsidR="00964EE5" w:rsidRPr="001B5034" w:rsidRDefault="00964EE5" w:rsidP="00C470F4">
            <w:r>
              <w:t>Textual c</w:t>
            </w:r>
            <w:r w:rsidRPr="001B5034">
              <w:t xml:space="preserve">ross-references to other </w:t>
            </w:r>
            <w:r>
              <w:t>documents</w:t>
            </w:r>
            <w:r w:rsidRPr="001B5034">
              <w:t>.</w:t>
            </w:r>
          </w:p>
        </w:tc>
      </w:tr>
      <w:tr w:rsidR="00964EE5" w:rsidRPr="001B5034" w14:paraId="7FDCA979" w14:textId="77777777" w:rsidTr="00C470F4">
        <w:trPr>
          <w:cnfStyle w:val="000000010000" w:firstRow="0" w:lastRow="0" w:firstColumn="0" w:lastColumn="0" w:oddVBand="0" w:evenVBand="0" w:oddHBand="0" w:evenHBand="1" w:firstRowFirstColumn="0" w:firstRowLastColumn="0" w:lastRowFirstColumn="0" w:lastRowLastColumn="0"/>
        </w:trPr>
        <w:tc>
          <w:tcPr>
            <w:tcW w:w="1554" w:type="dxa"/>
          </w:tcPr>
          <w:p w14:paraId="4D1DDEF2" w14:textId="77777777" w:rsidR="00964EE5" w:rsidRPr="005A5AB7" w:rsidRDefault="00964EE5" w:rsidP="00C470F4">
            <w:pPr>
              <w:rPr>
                <w:rStyle w:val="SAPEmphasis"/>
              </w:rPr>
            </w:pPr>
            <w:r w:rsidRPr="00D61EBC">
              <w:rPr>
                <w:rStyle w:val="SAPEmphasis"/>
              </w:rPr>
              <w:t>Example</w:t>
            </w:r>
          </w:p>
        </w:tc>
        <w:tc>
          <w:tcPr>
            <w:tcW w:w="11598" w:type="dxa"/>
          </w:tcPr>
          <w:p w14:paraId="0DFEB7C5" w14:textId="77777777" w:rsidR="00964EE5" w:rsidRPr="001B5034" w:rsidRDefault="00964EE5" w:rsidP="00C470F4">
            <w:r w:rsidRPr="001B5034">
              <w:t xml:space="preserve">Emphasized words or </w:t>
            </w:r>
            <w:r>
              <w:t>expressions.</w:t>
            </w:r>
          </w:p>
        </w:tc>
      </w:tr>
      <w:tr w:rsidR="00964EE5" w:rsidRPr="001B5034" w14:paraId="5A310B18" w14:textId="77777777" w:rsidTr="00C470F4">
        <w:trPr>
          <w:cnfStyle w:val="000000100000" w:firstRow="0" w:lastRow="0" w:firstColumn="0" w:lastColumn="0" w:oddVBand="0" w:evenVBand="0" w:oddHBand="1" w:evenHBand="0" w:firstRowFirstColumn="0" w:firstRowLastColumn="0" w:lastRowFirstColumn="0" w:lastRowLastColumn="0"/>
        </w:trPr>
        <w:tc>
          <w:tcPr>
            <w:tcW w:w="1554" w:type="dxa"/>
          </w:tcPr>
          <w:p w14:paraId="4F5E8DE7" w14:textId="77777777" w:rsidR="00964EE5" w:rsidRPr="001B5034" w:rsidRDefault="00964EE5" w:rsidP="00C470F4">
            <w:r w:rsidRPr="009A20CD">
              <w:rPr>
                <w:rStyle w:val="SAPMonospace"/>
              </w:rPr>
              <w:t>EXAMPLE</w:t>
            </w:r>
          </w:p>
        </w:tc>
        <w:tc>
          <w:tcPr>
            <w:tcW w:w="11598" w:type="dxa"/>
          </w:tcPr>
          <w:p w14:paraId="7976B600" w14:textId="77777777" w:rsidR="00964EE5" w:rsidRPr="001B5034" w:rsidRDefault="00964EE5" w:rsidP="00C470F4">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964EE5" w:rsidRPr="001B5034" w14:paraId="04938EEA" w14:textId="77777777" w:rsidTr="00C470F4">
        <w:trPr>
          <w:cnfStyle w:val="000000010000" w:firstRow="0" w:lastRow="0" w:firstColumn="0" w:lastColumn="0" w:oddVBand="0" w:evenVBand="0" w:oddHBand="0" w:evenHBand="1" w:firstRowFirstColumn="0" w:firstRowLastColumn="0" w:lastRowFirstColumn="0" w:lastRowLastColumn="0"/>
        </w:trPr>
        <w:tc>
          <w:tcPr>
            <w:tcW w:w="1554" w:type="dxa"/>
          </w:tcPr>
          <w:p w14:paraId="2683838B" w14:textId="77777777" w:rsidR="00964EE5" w:rsidRPr="005411A0" w:rsidRDefault="00964EE5" w:rsidP="00C470F4">
            <w:pPr>
              <w:rPr>
                <w:rStyle w:val="SAPMonospace"/>
              </w:rPr>
            </w:pPr>
            <w:r w:rsidRPr="005411A0">
              <w:rPr>
                <w:rStyle w:val="SAPMonospace"/>
              </w:rPr>
              <w:t>Example</w:t>
            </w:r>
          </w:p>
        </w:tc>
        <w:tc>
          <w:tcPr>
            <w:tcW w:w="11598" w:type="dxa"/>
          </w:tcPr>
          <w:p w14:paraId="1E5A2D96" w14:textId="77777777" w:rsidR="00964EE5" w:rsidRPr="001B5034" w:rsidRDefault="00964EE5" w:rsidP="00C470F4">
            <w:r w:rsidRPr="001B5034">
              <w:t>Output on the screen. This includes file and directory names and their paths, messages, names of variables and parameters, source text, and names of installation, upgrade and database tools.</w:t>
            </w:r>
          </w:p>
        </w:tc>
      </w:tr>
      <w:tr w:rsidR="00964EE5" w:rsidRPr="001B5034" w14:paraId="6A81D3EF" w14:textId="77777777" w:rsidTr="00C470F4">
        <w:trPr>
          <w:cnfStyle w:val="000000100000" w:firstRow="0" w:lastRow="0" w:firstColumn="0" w:lastColumn="0" w:oddVBand="0" w:evenVBand="0" w:oddHBand="1" w:evenHBand="0" w:firstRowFirstColumn="0" w:firstRowLastColumn="0" w:lastRowFirstColumn="0" w:lastRowLastColumn="0"/>
        </w:trPr>
        <w:tc>
          <w:tcPr>
            <w:tcW w:w="1554" w:type="dxa"/>
          </w:tcPr>
          <w:p w14:paraId="2BDE5C0F" w14:textId="77777777" w:rsidR="00964EE5" w:rsidRPr="005A5AB7" w:rsidRDefault="00964EE5" w:rsidP="00C470F4">
            <w:pPr>
              <w:rPr>
                <w:rStyle w:val="SAPEmphasis"/>
              </w:rPr>
            </w:pPr>
            <w:r w:rsidRPr="006F3BFA">
              <w:rPr>
                <w:rStyle w:val="SAPUserEntry"/>
              </w:rPr>
              <w:t>Example</w:t>
            </w:r>
          </w:p>
        </w:tc>
        <w:tc>
          <w:tcPr>
            <w:tcW w:w="11598" w:type="dxa"/>
          </w:tcPr>
          <w:p w14:paraId="0C7E7602" w14:textId="77777777" w:rsidR="00964EE5" w:rsidRPr="001B5034" w:rsidRDefault="00964EE5" w:rsidP="00C470F4">
            <w:r w:rsidRPr="001B5034">
              <w:t>Exact user entry. These are words or characters that you enter in the system exactly as they appear in the documentation.</w:t>
            </w:r>
          </w:p>
        </w:tc>
      </w:tr>
      <w:tr w:rsidR="00964EE5" w:rsidRPr="001B5034" w14:paraId="315446D7" w14:textId="77777777" w:rsidTr="00C470F4">
        <w:trPr>
          <w:cnfStyle w:val="000000010000" w:firstRow="0" w:lastRow="0" w:firstColumn="0" w:lastColumn="0" w:oddVBand="0" w:evenVBand="0" w:oddHBand="0" w:evenHBand="1" w:firstRowFirstColumn="0" w:firstRowLastColumn="0" w:lastRowFirstColumn="0" w:lastRowLastColumn="0"/>
        </w:trPr>
        <w:tc>
          <w:tcPr>
            <w:tcW w:w="1554" w:type="dxa"/>
          </w:tcPr>
          <w:p w14:paraId="11AC7449" w14:textId="77777777" w:rsidR="00964EE5" w:rsidRPr="006F3BFA" w:rsidRDefault="00964EE5" w:rsidP="00C470F4">
            <w:pPr>
              <w:rPr>
                <w:rStyle w:val="SAPUserEntry"/>
              </w:rPr>
            </w:pPr>
            <w:r w:rsidRPr="006F3BFA">
              <w:rPr>
                <w:rStyle w:val="SAPUserEntry"/>
              </w:rPr>
              <w:t>&lt;Example&gt;</w:t>
            </w:r>
          </w:p>
        </w:tc>
        <w:tc>
          <w:tcPr>
            <w:tcW w:w="11598" w:type="dxa"/>
          </w:tcPr>
          <w:p w14:paraId="1FF5BCAF" w14:textId="77777777" w:rsidR="00964EE5" w:rsidRPr="001B5034" w:rsidRDefault="00964EE5" w:rsidP="00C470F4">
            <w:r w:rsidRPr="001B5034">
              <w:t>Variable user entry. Angle brackets indicate that you replace these words and characters with appropriate entries to make entries in the system.</w:t>
            </w:r>
          </w:p>
        </w:tc>
      </w:tr>
      <w:tr w:rsidR="00964EE5" w:rsidRPr="001B5034" w14:paraId="19F5262A" w14:textId="77777777" w:rsidTr="00C470F4">
        <w:trPr>
          <w:cnfStyle w:val="000000100000" w:firstRow="0" w:lastRow="0" w:firstColumn="0" w:lastColumn="0" w:oddVBand="0" w:evenVBand="0" w:oddHBand="1" w:evenHBand="0" w:firstRowFirstColumn="0" w:firstRowLastColumn="0" w:lastRowFirstColumn="0" w:lastRowLastColumn="0"/>
        </w:trPr>
        <w:tc>
          <w:tcPr>
            <w:tcW w:w="1554" w:type="dxa"/>
          </w:tcPr>
          <w:p w14:paraId="092E619A" w14:textId="77777777" w:rsidR="00964EE5" w:rsidRPr="00601DC2" w:rsidRDefault="00964EE5" w:rsidP="00C470F4">
            <w:pPr>
              <w:rPr>
                <w:rStyle w:val="SAPKeyboard"/>
              </w:rPr>
            </w:pPr>
            <w:r w:rsidRPr="005E595C">
              <w:rPr>
                <w:rStyle w:val="SAPKeyboard"/>
              </w:rPr>
              <w:t>EXAMPLE</w:t>
            </w:r>
          </w:p>
        </w:tc>
        <w:tc>
          <w:tcPr>
            <w:tcW w:w="11598" w:type="dxa"/>
          </w:tcPr>
          <w:p w14:paraId="53630CF6" w14:textId="77777777" w:rsidR="00964EE5" w:rsidRPr="001B5034" w:rsidRDefault="00964EE5" w:rsidP="00C470F4">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6CC5E934" w14:textId="77777777" w:rsidR="00964EE5" w:rsidRDefault="00964EE5" w:rsidP="00BE46BF"/>
    <w:p w14:paraId="7F9068D2" w14:textId="77777777" w:rsidR="00964EE5" w:rsidRPr="00416A0C" w:rsidRDefault="00964EE5" w:rsidP="00BE46BF">
      <w:pPr>
        <w:sectPr w:rsidR="00964EE5" w:rsidRPr="00416A0C" w:rsidSect="00964EE5">
          <w:headerReference w:type="even" r:id="rId15"/>
          <w:headerReference w:type="default" r:id="rId16"/>
          <w:footerReference w:type="even" r:id="rId17"/>
          <w:footerReference w:type="default" r:id="rId18"/>
          <w:headerReference w:type="first" r:id="rId19"/>
          <w:footerReference w:type="first" r:id="rId20"/>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964EE5" w14:paraId="723DE823" w14:textId="77777777" w:rsidTr="00C470F4">
        <w:trPr>
          <w:trHeight w:hRule="exact" w:val="227"/>
        </w:trPr>
        <w:tc>
          <w:tcPr>
            <w:tcW w:w="3969" w:type="dxa"/>
            <w:shd w:val="clear" w:color="auto" w:fill="auto"/>
            <w:tcMar>
              <w:top w:w="0" w:type="dxa"/>
              <w:bottom w:w="0" w:type="dxa"/>
            </w:tcMar>
          </w:tcPr>
          <w:p w14:paraId="62124715" w14:textId="77777777" w:rsidR="00964EE5" w:rsidRDefault="00964EE5" w:rsidP="00C470F4"/>
        </w:tc>
      </w:tr>
      <w:tr w:rsidR="00964EE5" w14:paraId="2346E9F2" w14:textId="77777777" w:rsidTr="00C470F4">
        <w:trPr>
          <w:trHeight w:hRule="exact" w:val="1134"/>
        </w:trPr>
        <w:tc>
          <w:tcPr>
            <w:tcW w:w="3969" w:type="dxa"/>
            <w:shd w:val="clear" w:color="auto" w:fill="FFFFFF" w:themeFill="background1"/>
          </w:tcPr>
          <w:p w14:paraId="4BFF7C0D" w14:textId="77777777" w:rsidR="00964EE5" w:rsidRDefault="00964EE5" w:rsidP="00C470F4">
            <w:pPr>
              <w:pStyle w:val="SAPLastPageGray"/>
            </w:pPr>
            <w:r w:rsidRPr="00447440">
              <w:rPr>
                <w:color w:val="auto"/>
              </w:rPr>
              <w:t>www.sap.com</w:t>
            </w:r>
            <w:r>
              <w:t>/contactsap</w:t>
            </w:r>
          </w:p>
        </w:tc>
      </w:tr>
      <w:tr w:rsidR="00964EE5" w14:paraId="7AF8FB10" w14:textId="77777777" w:rsidTr="00C470F4">
        <w:trPr>
          <w:trHeight w:val="8120"/>
        </w:trPr>
        <w:tc>
          <w:tcPr>
            <w:tcW w:w="3969" w:type="dxa"/>
            <w:shd w:val="clear" w:color="auto" w:fill="FFFFFF" w:themeFill="background1"/>
            <w:vAlign w:val="bottom"/>
          </w:tcPr>
          <w:p w14:paraId="7289BFFA" w14:textId="77777777" w:rsidR="00964EE5" w:rsidRPr="00CD309F" w:rsidRDefault="00964EE5" w:rsidP="00C470F4">
            <w:pPr>
              <w:pStyle w:val="SAPLastPageNormal"/>
              <w:rPr>
                <w:lang w:val="en-US"/>
              </w:rPr>
            </w:pPr>
            <w:bookmarkStart w:id="26"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26"/>
          </w:p>
          <w:p w14:paraId="2996DC92" w14:textId="77777777" w:rsidR="00964EE5" w:rsidRDefault="00964EE5" w:rsidP="00C470F4">
            <w:pPr>
              <w:rPr>
                <w:rFonts w:cs="Arial"/>
                <w:sz w:val="12"/>
                <w:szCs w:val="18"/>
              </w:rPr>
            </w:pPr>
            <w:bookmarkStart w:id="27"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1B98A588" w14:textId="77777777" w:rsidR="00964EE5" w:rsidRPr="00F42CDC" w:rsidRDefault="00964EE5" w:rsidP="00C470F4">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4A1319BD" w14:textId="77777777" w:rsidR="00964EE5" w:rsidRPr="00F42CDC" w:rsidRDefault="00964EE5" w:rsidP="00C470F4">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59CF3E80" w14:textId="77777777" w:rsidR="00964EE5" w:rsidRPr="00F42CDC" w:rsidRDefault="00964EE5" w:rsidP="00C470F4">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7E9DA257" w14:textId="5848722F" w:rsidR="00964EE5" w:rsidRDefault="00964EE5" w:rsidP="00C470F4">
            <w:pPr>
              <w:pStyle w:val="SAPLastPageNormal"/>
              <w:rPr>
                <w:lang w:val="en-US"/>
              </w:rPr>
            </w:pPr>
            <w:r w:rsidRPr="00F42CDC">
              <w:rPr>
                <w:lang w:val="en-US"/>
              </w:rPr>
              <w:t xml:space="preserve">See </w:t>
            </w:r>
            <w:hyperlink r:id="rId21"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27"/>
          </w:p>
          <w:p w14:paraId="0069EEC0" w14:textId="77777777" w:rsidR="00964EE5" w:rsidRPr="00907380" w:rsidRDefault="00964EE5" w:rsidP="00C470F4">
            <w:pPr>
              <w:pStyle w:val="SAPMaterialNumber"/>
            </w:pPr>
          </w:p>
        </w:tc>
      </w:tr>
    </w:tbl>
    <w:p w14:paraId="3CC48150" w14:textId="77777777" w:rsidR="00964EE5" w:rsidRPr="00BE46BF" w:rsidRDefault="00964EE5" w:rsidP="00BE46BF">
      <w:pPr>
        <w:pStyle w:val="SAPLastPageNormal"/>
        <w:rPr>
          <w:lang w:val="en-US"/>
        </w:rPr>
      </w:pPr>
      <w:r>
        <w:rPr>
          <w:noProof/>
        </w:rPr>
        <w:drawing>
          <wp:anchor distT="0" distB="0" distL="114300" distR="114300" simplePos="0" relativeHeight="251662336" behindDoc="1" locked="0" layoutInCell="1" allowOverlap="1" wp14:anchorId="59A19C86" wp14:editId="27FE9EF1">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964EE5" w:rsidRPr="00BE46BF" w:rsidSect="00964EE5">
      <w:footerReference w:type="even" r:id="rId22"/>
      <w:footerReference w:type="default" r:id="rId23"/>
      <w:footerReference w:type="first" r:id="rId24"/>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755576" w14:textId="77777777" w:rsidR="00964EE5" w:rsidRDefault="00964EE5">
      <w:pPr>
        <w:spacing w:before="0" w:after="0" w:line="240" w:lineRule="auto"/>
      </w:pPr>
      <w:r>
        <w:separator/>
      </w:r>
    </w:p>
  </w:endnote>
  <w:endnote w:type="continuationSeparator" w:id="0">
    <w:p w14:paraId="256845F7" w14:textId="77777777" w:rsidR="00964EE5" w:rsidRDefault="00964EE5">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68907" w14:textId="77777777" w:rsidR="00964EE5" w:rsidRDefault="00964EE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964EE5" w:rsidRPr="005D1853" w14:paraId="4E096D81" w14:textId="77777777" w:rsidTr="007572E1">
      <w:tc>
        <w:tcPr>
          <w:tcW w:w="5245" w:type="dxa"/>
          <w:vAlign w:val="bottom"/>
        </w:tcPr>
        <w:p w14:paraId="69A1CBEA" w14:textId="499A2316" w:rsidR="00964EE5" w:rsidRDefault="00964EE5" w:rsidP="007572E1">
          <w:pPr>
            <w:pStyle w:val="SAPFooterleft"/>
          </w:pPr>
          <w:fldSimple w:instr=" REF maintitle \* MERGEFORMAT ">
            <w:r w:rsidRPr="00964EE5">
              <w:t>Monitoring of Goods and Invoice</w:t>
            </w:r>
            <w:r>
              <w:rPr>
                <w:u w:color="000000" w:themeColor="text1"/>
              </w:rPr>
              <w:t xml:space="preserve"> Receipts (2V7_DE)</w:t>
            </w:r>
          </w:fldSimple>
        </w:p>
        <w:p w14:paraId="7F18AD11" w14:textId="6C8CAD69" w:rsidR="00964EE5" w:rsidRPr="001B2C66" w:rsidRDefault="00964EE5" w:rsidP="007572E1">
          <w:pPr>
            <w:pStyle w:val="SAPFooterCurrentTopicLeft"/>
          </w:pPr>
          <w:r>
            <w:rPr>
              <w:noProof/>
            </w:rPr>
            <w:fldChar w:fldCharType="begin"/>
          </w:r>
          <w:r>
            <w:rPr>
              <w:noProof/>
            </w:rPr>
            <w:instrText xml:space="preserve"> STYLEREF  "Heading 1" \l  \* MERGEFORMAT </w:instrText>
          </w:r>
          <w:r>
            <w:rPr>
              <w:noProof/>
            </w:rPr>
            <w:fldChar w:fldCharType="separate"/>
          </w:r>
          <w:r>
            <w:rPr>
              <w:noProof/>
            </w:rPr>
            <w:t>Test Procedures</w:t>
          </w:r>
          <w:r>
            <w:rPr>
              <w:noProof/>
            </w:rPr>
            <w:fldChar w:fldCharType="end"/>
          </w:r>
        </w:p>
      </w:tc>
      <w:tc>
        <w:tcPr>
          <w:tcW w:w="3544" w:type="dxa"/>
          <w:vAlign w:val="bottom"/>
        </w:tcPr>
        <w:p w14:paraId="70B455F1" w14:textId="5E101226" w:rsidR="00964EE5" w:rsidRPr="00860C35" w:rsidRDefault="00964EE5" w:rsidP="007572E1">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5151E6A0" w14:textId="77777777" w:rsidR="00964EE5" w:rsidRPr="004319A4" w:rsidRDefault="00964EE5" w:rsidP="007572E1">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5ABABE7C" w14:textId="77777777" w:rsidR="00964EE5" w:rsidRDefault="00964EE5" w:rsidP="005918A0">
    <w:pPr>
      <w:pStyle w:val="Footer"/>
    </w:pPr>
  </w:p>
  <w:p w14:paraId="00E671AF" w14:textId="77777777" w:rsidR="00964EE5" w:rsidRPr="00E63F4C" w:rsidRDefault="00964EE5"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AF856" w14:textId="77777777" w:rsidR="00964EE5" w:rsidRDefault="00964EE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74EFF" w14:textId="77777777" w:rsidR="00964EE5" w:rsidRPr="00964EE5" w:rsidRDefault="00964EE5" w:rsidP="00964EE5">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D8886" w14:textId="77777777" w:rsidR="00964EE5" w:rsidRPr="00964EE5" w:rsidRDefault="00964EE5" w:rsidP="00964EE5">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EA75C" w14:textId="77777777" w:rsidR="00964EE5" w:rsidRPr="00964EE5" w:rsidRDefault="00964EE5" w:rsidP="00964E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99468C" w14:textId="77777777" w:rsidR="00964EE5" w:rsidRDefault="00964EE5">
      <w:pPr>
        <w:spacing w:before="0" w:after="0" w:line="240" w:lineRule="auto"/>
      </w:pPr>
      <w:r>
        <w:rPr>
          <w:color w:val="000000"/>
        </w:rPr>
        <w:separator/>
      </w:r>
    </w:p>
  </w:footnote>
  <w:footnote w:type="continuationSeparator" w:id="0">
    <w:p w14:paraId="4D42E671" w14:textId="77777777" w:rsidR="00964EE5" w:rsidRDefault="00964EE5">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70365" w14:textId="77777777" w:rsidR="00964EE5" w:rsidRDefault="00964EE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4E986" w14:textId="77777777" w:rsidR="00964EE5" w:rsidRDefault="00964EE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61389" w14:textId="77777777" w:rsidR="00964EE5" w:rsidRDefault="00964E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4"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6"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EB475B"/>
    <w:multiLevelType w:val="multilevel"/>
    <w:tmpl w:val="56A45514"/>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18" w15:restartNumberingAfterBreak="0">
    <w:nsid w:val="3D4C4C35"/>
    <w:multiLevelType w:val="multilevel"/>
    <w:tmpl w:val="A5BC8616"/>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19"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1"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2"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3"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4" w15:restartNumberingAfterBreak="0">
    <w:nsid w:val="66620EC4"/>
    <w:multiLevelType w:val="multilevel"/>
    <w:tmpl w:val="5CE4000C"/>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25" w15:restartNumberingAfterBreak="0">
    <w:nsid w:val="700C4226"/>
    <w:multiLevelType w:val="multilevel"/>
    <w:tmpl w:val="8204556A"/>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num w:numId="1" w16cid:durableId="788935100">
    <w:abstractNumId w:val="25"/>
  </w:num>
  <w:num w:numId="2" w16cid:durableId="742989164">
    <w:abstractNumId w:val="18"/>
  </w:num>
  <w:num w:numId="3" w16cid:durableId="661010600">
    <w:abstractNumId w:val="24"/>
  </w:num>
  <w:num w:numId="4" w16cid:durableId="737704520">
    <w:abstractNumId w:val="17"/>
  </w:num>
  <w:num w:numId="5" w16cid:durableId="1569684002">
    <w:abstractNumId w:val="24"/>
    <w:lvlOverride w:ilvl="0"/>
  </w:num>
  <w:num w:numId="6" w16cid:durableId="74592092">
    <w:abstractNumId w:val="8"/>
  </w:num>
  <w:num w:numId="7" w16cid:durableId="1627467260">
    <w:abstractNumId w:val="11"/>
  </w:num>
  <w:num w:numId="8" w16cid:durableId="866717631">
    <w:abstractNumId w:val="3"/>
  </w:num>
  <w:num w:numId="9" w16cid:durableId="1949241007">
    <w:abstractNumId w:val="11"/>
  </w:num>
  <w:num w:numId="10" w16cid:durableId="2005743728">
    <w:abstractNumId w:val="2"/>
  </w:num>
  <w:num w:numId="11" w16cid:durableId="158355138">
    <w:abstractNumId w:val="11"/>
  </w:num>
  <w:num w:numId="12" w16cid:durableId="1225917097">
    <w:abstractNumId w:val="9"/>
  </w:num>
  <w:num w:numId="13" w16cid:durableId="1178809408">
    <w:abstractNumId w:val="9"/>
  </w:num>
  <w:num w:numId="14" w16cid:durableId="583806269">
    <w:abstractNumId w:val="7"/>
  </w:num>
  <w:num w:numId="15" w16cid:durableId="469591460">
    <w:abstractNumId w:val="7"/>
  </w:num>
  <w:num w:numId="16" w16cid:durableId="948968105">
    <w:abstractNumId w:val="6"/>
  </w:num>
  <w:num w:numId="17" w16cid:durableId="1288777107">
    <w:abstractNumId w:val="6"/>
  </w:num>
  <w:num w:numId="18" w16cid:durableId="2032564939">
    <w:abstractNumId w:val="10"/>
  </w:num>
  <w:num w:numId="19" w16cid:durableId="1419256160">
    <w:abstractNumId w:val="10"/>
  </w:num>
  <w:num w:numId="20" w16cid:durableId="1661232571">
    <w:abstractNumId w:val="10"/>
  </w:num>
  <w:num w:numId="21" w16cid:durableId="2004433636">
    <w:abstractNumId w:val="10"/>
  </w:num>
  <w:num w:numId="22" w16cid:durableId="1194616947">
    <w:abstractNumId w:val="10"/>
  </w:num>
  <w:num w:numId="23" w16cid:durableId="1684013234">
    <w:abstractNumId w:val="19"/>
  </w:num>
  <w:num w:numId="24" w16cid:durableId="1840079327">
    <w:abstractNumId w:val="22"/>
  </w:num>
  <w:num w:numId="25" w16cid:durableId="1179077550">
    <w:abstractNumId w:val="5"/>
  </w:num>
  <w:num w:numId="26" w16cid:durableId="878320791">
    <w:abstractNumId w:val="4"/>
  </w:num>
  <w:num w:numId="27" w16cid:durableId="1747259027">
    <w:abstractNumId w:val="1"/>
  </w:num>
  <w:num w:numId="28" w16cid:durableId="439229989">
    <w:abstractNumId w:val="0"/>
  </w:num>
  <w:num w:numId="29" w16cid:durableId="2005231924">
    <w:abstractNumId w:val="14"/>
  </w:num>
  <w:num w:numId="30" w16cid:durableId="1083651286">
    <w:abstractNumId w:val="12"/>
  </w:num>
  <w:num w:numId="31" w16cid:durableId="678654715">
    <w:abstractNumId w:val="16"/>
  </w:num>
  <w:num w:numId="32" w16cid:durableId="1820802415">
    <w:abstractNumId w:val="21"/>
  </w:num>
  <w:num w:numId="33" w16cid:durableId="736585085">
    <w:abstractNumId w:val="13"/>
  </w:num>
  <w:num w:numId="34" w16cid:durableId="170265254">
    <w:abstractNumId w:val="20"/>
  </w:num>
  <w:num w:numId="35" w16cid:durableId="937954969">
    <w:abstractNumId w:val="8"/>
    <w:lvlOverride w:ilvl="0">
      <w:startOverride w:val="1"/>
    </w:lvlOverride>
  </w:num>
  <w:num w:numId="36" w16cid:durableId="2020497550">
    <w:abstractNumId w:val="8"/>
    <w:lvlOverride w:ilvl="0">
      <w:startOverride w:val="1"/>
    </w:lvlOverride>
  </w:num>
  <w:num w:numId="37" w16cid:durableId="1792554552">
    <w:abstractNumId w:val="23"/>
  </w:num>
  <w:num w:numId="38" w16cid:durableId="1008098832">
    <w:abstractNumId w:val="15"/>
  </w:num>
  <w:num w:numId="39" w16cid:durableId="8960860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878922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451AA0"/>
    <w:rsid w:val="00451AA0"/>
    <w:rsid w:val="00964EE5"/>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FB4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4EE5"/>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964EE5"/>
    <w:pPr>
      <w:keepNext/>
      <w:keepLines/>
      <w:pageBreakBefore/>
      <w:numPr>
        <w:numId w:val="18"/>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964EE5"/>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964EE5"/>
    <w:pPr>
      <w:numPr>
        <w:ilvl w:val="2"/>
      </w:numPr>
      <w:ind w:left="1134" w:hanging="1134"/>
      <w:outlineLvl w:val="2"/>
    </w:pPr>
    <w:rPr>
      <w:bCs/>
    </w:rPr>
  </w:style>
  <w:style w:type="paragraph" w:styleId="Heading4">
    <w:name w:val="heading 4"/>
    <w:basedOn w:val="Heading2"/>
    <w:next w:val="Normal"/>
    <w:link w:val="Heading4Char"/>
    <w:unhideWhenUsed/>
    <w:qFormat/>
    <w:rsid w:val="00964EE5"/>
    <w:pPr>
      <w:numPr>
        <w:ilvl w:val="3"/>
      </w:numPr>
      <w:ind w:left="1418" w:hanging="1418"/>
      <w:outlineLvl w:val="3"/>
    </w:pPr>
    <w:rPr>
      <w:bCs/>
      <w:iCs/>
    </w:rPr>
  </w:style>
  <w:style w:type="paragraph" w:styleId="Heading5">
    <w:name w:val="heading 5"/>
    <w:basedOn w:val="Heading2"/>
    <w:next w:val="Normal"/>
    <w:link w:val="Heading5Char"/>
    <w:unhideWhenUsed/>
    <w:qFormat/>
    <w:rsid w:val="00964EE5"/>
    <w:pPr>
      <w:numPr>
        <w:ilvl w:val="4"/>
      </w:numPr>
      <w:ind w:left="1701" w:hanging="1701"/>
      <w:outlineLvl w:val="4"/>
    </w:pPr>
  </w:style>
  <w:style w:type="paragraph" w:styleId="Heading6">
    <w:name w:val="heading 6"/>
    <w:basedOn w:val="Heading2"/>
    <w:next w:val="Normal"/>
    <w:link w:val="Heading6Char"/>
    <w:uiPriority w:val="9"/>
    <w:unhideWhenUsed/>
    <w:rsid w:val="00964EE5"/>
    <w:pPr>
      <w:numPr>
        <w:ilvl w:val="5"/>
      </w:numPr>
      <w:ind w:left="1871" w:hanging="1871"/>
      <w:outlineLvl w:val="5"/>
    </w:pPr>
    <w:rPr>
      <w:iCs/>
    </w:rPr>
  </w:style>
  <w:style w:type="paragraph" w:styleId="Heading7">
    <w:name w:val="heading 7"/>
    <w:basedOn w:val="Heading2"/>
    <w:next w:val="Normal"/>
    <w:link w:val="Heading7Char"/>
    <w:uiPriority w:val="9"/>
    <w:unhideWhenUsed/>
    <w:rsid w:val="00964EE5"/>
    <w:pPr>
      <w:numPr>
        <w:ilvl w:val="6"/>
      </w:numPr>
      <w:ind w:left="1985" w:hanging="1985"/>
      <w:outlineLvl w:val="6"/>
    </w:pPr>
    <w:rPr>
      <w:iCs/>
    </w:rPr>
  </w:style>
  <w:style w:type="paragraph" w:styleId="Heading8">
    <w:name w:val="heading 8"/>
    <w:basedOn w:val="Heading2"/>
    <w:next w:val="Normal"/>
    <w:link w:val="Heading8Char"/>
    <w:uiPriority w:val="9"/>
    <w:unhideWhenUsed/>
    <w:rsid w:val="00964EE5"/>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964EE5"/>
    <w:pPr>
      <w:numPr>
        <w:ilvl w:val="8"/>
      </w:numPr>
      <w:ind w:left="2495" w:hanging="2495"/>
      <w:outlineLvl w:val="8"/>
    </w:pPr>
    <w:rPr>
      <w:iCs/>
      <w:szCs w:val="20"/>
    </w:rPr>
  </w:style>
  <w:style w:type="character" w:default="1" w:styleId="DefaultParagraphFont">
    <w:name w:val="Default Paragraph Font"/>
    <w:uiPriority w:val="1"/>
    <w:semiHidden/>
    <w:unhideWhenUsed/>
    <w:rsid w:val="00964EE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64EE5"/>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964EE5"/>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964EE5"/>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964EE5"/>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964EE5"/>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964EE5"/>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964EE5"/>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tabletitle">
    <w:name w:val="table_title"/>
    <w:pPr>
      <w:keepNext/>
      <w:jc w:val="center"/>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964EE5"/>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964EE5"/>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964EE5"/>
    <w:pPr>
      <w:keepNext w:val="0"/>
      <w:spacing w:before="0"/>
    </w:pPr>
  </w:style>
  <w:style w:type="paragraph" w:styleId="TOC3">
    <w:name w:val="toc 3"/>
    <w:basedOn w:val="TOC1"/>
    <w:autoRedefine/>
    <w:uiPriority w:val="39"/>
    <w:unhideWhenUsed/>
    <w:rsid w:val="00964EE5"/>
    <w:pPr>
      <w:keepNext w:val="0"/>
      <w:tabs>
        <w:tab w:val="left" w:pos="1418"/>
      </w:tabs>
      <w:spacing w:before="0"/>
      <w:ind w:left="1418" w:hanging="794"/>
    </w:pPr>
  </w:style>
  <w:style w:type="paragraph" w:styleId="TOC4">
    <w:name w:val="toc 4"/>
    <w:basedOn w:val="TOC3"/>
    <w:next w:val="Normal"/>
    <w:autoRedefine/>
    <w:uiPriority w:val="39"/>
    <w:unhideWhenUsed/>
    <w:rsid w:val="00964EE5"/>
    <w:pPr>
      <w:tabs>
        <w:tab w:val="left" w:pos="1985"/>
      </w:tabs>
      <w:ind w:right="851"/>
    </w:pPr>
  </w:style>
  <w:style w:type="paragraph" w:styleId="TOC5">
    <w:name w:val="toc 5"/>
    <w:basedOn w:val="TOC4"/>
    <w:next w:val="Normal"/>
    <w:autoRedefine/>
    <w:uiPriority w:val="39"/>
    <w:unhideWhenUsed/>
    <w:rsid w:val="00964EE5"/>
  </w:style>
  <w:style w:type="character" w:customStyle="1" w:styleId="SAPKeyboard">
    <w:name w:val="SAP_Keyboard"/>
    <w:basedOn w:val="SAPMonospace"/>
    <w:uiPriority w:val="1"/>
    <w:qFormat/>
    <w:rsid w:val="00964EE5"/>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964EE5"/>
    <w:pPr>
      <w:keepLines/>
      <w:spacing w:before="240" w:after="240" w:line="360" w:lineRule="auto"/>
      <w:jc w:val="center"/>
    </w:pPr>
    <w:rPr>
      <w:sz w:val="16"/>
    </w:rPr>
  </w:style>
  <w:style w:type="character" w:customStyle="1" w:styleId="StandardChar">
    <w:name w:val="Standard Char"/>
    <w:basedOn w:val="DefaultParagraphFont"/>
    <w:link w:val="Standard"/>
    <w:rsid w:val="00964EE5"/>
    <w:rPr>
      <w:sz w:val="20"/>
      <w:szCs w:val="24"/>
    </w:rPr>
  </w:style>
  <w:style w:type="character" w:customStyle="1" w:styleId="TitleChar">
    <w:name w:val="Title Char"/>
    <w:basedOn w:val="StandardChar"/>
    <w:link w:val="Title"/>
    <w:uiPriority w:val="10"/>
    <w:rsid w:val="00964EE5"/>
    <w:rPr>
      <w:rFonts w:cs="Arial"/>
      <w:b/>
      <w:bCs/>
      <w:color w:val="333399"/>
      <w:sz w:val="48"/>
      <w:szCs w:val="32"/>
    </w:rPr>
  </w:style>
  <w:style w:type="character" w:customStyle="1" w:styleId="SAPGraphicParagraphChar">
    <w:name w:val="SAP_GraphicParagraph Char"/>
    <w:basedOn w:val="TitleChar"/>
    <w:link w:val="SAPGraphicParagraph"/>
    <w:rsid w:val="00964EE5"/>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964EE5"/>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964EE5"/>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964EE5"/>
    <w:pPr>
      <w:numPr>
        <w:numId w:val="0"/>
      </w:numPr>
      <w:outlineLvl w:val="9"/>
    </w:pPr>
  </w:style>
  <w:style w:type="character" w:customStyle="1" w:styleId="SAPHeading1NoNumberChar">
    <w:name w:val="SAP_Heading1NoNumber Char"/>
    <w:basedOn w:val="TitleChar"/>
    <w:link w:val="SAPHeading1NoNumber"/>
    <w:rsid w:val="00964EE5"/>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964EE5"/>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964EE5"/>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964EE5"/>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964EE5"/>
    <w:pPr>
      <w:numPr>
        <w:numId w:val="40"/>
      </w:numPr>
    </w:pPr>
  </w:style>
  <w:style w:type="paragraph" w:styleId="ListNumber2">
    <w:name w:val="List Number 2"/>
    <w:basedOn w:val="Normal"/>
    <w:uiPriority w:val="99"/>
    <w:qFormat/>
    <w:rsid w:val="00964EE5"/>
    <w:pPr>
      <w:numPr>
        <w:ilvl w:val="1"/>
        <w:numId w:val="40"/>
      </w:numPr>
    </w:pPr>
  </w:style>
  <w:style w:type="paragraph" w:styleId="ListNumber3">
    <w:name w:val="List Number 3"/>
    <w:basedOn w:val="Normal"/>
    <w:uiPriority w:val="99"/>
    <w:qFormat/>
    <w:rsid w:val="00964EE5"/>
    <w:pPr>
      <w:numPr>
        <w:ilvl w:val="2"/>
        <w:numId w:val="40"/>
      </w:numPr>
    </w:pPr>
  </w:style>
  <w:style w:type="paragraph" w:styleId="ListBullet">
    <w:name w:val="List Bullet"/>
    <w:basedOn w:val="Normal"/>
    <w:uiPriority w:val="99"/>
    <w:qFormat/>
    <w:rsid w:val="00964EE5"/>
    <w:pPr>
      <w:numPr>
        <w:numId w:val="12"/>
      </w:numPr>
      <w:ind w:left="341" w:hanging="284"/>
    </w:pPr>
  </w:style>
  <w:style w:type="paragraph" w:styleId="ListBullet2">
    <w:name w:val="List Bullet 2"/>
    <w:basedOn w:val="Normal"/>
    <w:uiPriority w:val="99"/>
    <w:qFormat/>
    <w:rsid w:val="00964EE5"/>
    <w:pPr>
      <w:numPr>
        <w:numId w:val="14"/>
      </w:numPr>
      <w:ind w:left="681" w:hanging="284"/>
    </w:pPr>
  </w:style>
  <w:style w:type="paragraph" w:styleId="ListBullet3">
    <w:name w:val="List Bullet 3"/>
    <w:basedOn w:val="Normal"/>
    <w:uiPriority w:val="99"/>
    <w:qFormat/>
    <w:rsid w:val="00964EE5"/>
    <w:pPr>
      <w:numPr>
        <w:numId w:val="16"/>
      </w:numPr>
      <w:ind w:left="1021" w:hanging="284"/>
    </w:pPr>
  </w:style>
  <w:style w:type="paragraph" w:styleId="ListContinue">
    <w:name w:val="List Continue"/>
    <w:basedOn w:val="Normal"/>
    <w:uiPriority w:val="99"/>
    <w:qFormat/>
    <w:rsid w:val="00964EE5"/>
    <w:pPr>
      <w:ind w:left="340"/>
    </w:pPr>
  </w:style>
  <w:style w:type="paragraph" w:styleId="ListContinue2">
    <w:name w:val="List Continue 2"/>
    <w:basedOn w:val="Normal"/>
    <w:uiPriority w:val="99"/>
    <w:qFormat/>
    <w:rsid w:val="00964EE5"/>
    <w:pPr>
      <w:ind w:left="680"/>
    </w:pPr>
  </w:style>
  <w:style w:type="paragraph" w:styleId="ListContinue3">
    <w:name w:val="List Continue 3"/>
    <w:basedOn w:val="Normal"/>
    <w:uiPriority w:val="99"/>
    <w:qFormat/>
    <w:rsid w:val="00964EE5"/>
    <w:pPr>
      <w:ind w:left="1021"/>
    </w:pPr>
  </w:style>
  <w:style w:type="character" w:customStyle="1" w:styleId="Heading1Char">
    <w:name w:val="Heading 1 Char"/>
    <w:basedOn w:val="DefaultParagraphFont"/>
    <w:link w:val="Heading1"/>
    <w:uiPriority w:val="9"/>
    <w:locked/>
    <w:rsid w:val="00964EE5"/>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964EE5"/>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964EE5"/>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rsid w:val="00964EE5"/>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rsid w:val="00964EE5"/>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964EE5"/>
    <w:rPr>
      <w:rFonts w:ascii="SAP-icons" w:hAnsi="SAP-icons" w:cs="Times New Roman"/>
      <w:color w:val="7F7F7F" w:themeColor="text1" w:themeTint="80"/>
      <w:sz w:val="18"/>
    </w:rPr>
  </w:style>
  <w:style w:type="table" w:styleId="TableGrid">
    <w:name w:val="Table Grid"/>
    <w:basedOn w:val="TableNormal"/>
    <w:uiPriority w:val="59"/>
    <w:rsid w:val="00964EE5"/>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964EE5"/>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964EE5"/>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964EE5"/>
    <w:rPr>
      <w:rFonts w:ascii="BentonSans Medium" w:hAnsi="BentonSans Medium"/>
      <w:sz w:val="20"/>
    </w:rPr>
  </w:style>
  <w:style w:type="paragraph" w:customStyle="1" w:styleId="SAPSecurityLevel">
    <w:name w:val="SAP_SecurityLevel"/>
    <w:basedOn w:val="SAPMainTitle"/>
    <w:locked/>
    <w:rsid w:val="00964EE5"/>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964EE5"/>
    <w:rPr>
      <w:rFonts w:ascii="BentonSans Book" w:hAnsi="BentonSans Book" w:cs="Times New Roman"/>
      <w:color w:val="0076CB"/>
      <w:sz w:val="18"/>
      <w:u w:val="none"/>
    </w:rPr>
  </w:style>
  <w:style w:type="paragraph" w:customStyle="1" w:styleId="SAPMaterialNumber">
    <w:name w:val="SAP_MaterialNumber"/>
    <w:basedOn w:val="SAPDocumentVersion"/>
    <w:locked/>
    <w:rsid w:val="00964EE5"/>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964EE5"/>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964EE5"/>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964EE5"/>
    <w:rPr>
      <w:rFonts w:ascii="BentonSans Bold" w:hAnsi="BentonSans Bold" w:cs="Times New Roman"/>
    </w:rPr>
  </w:style>
  <w:style w:type="character" w:customStyle="1" w:styleId="SAPFooterSecurityLevel">
    <w:name w:val="SAP_Footer_SecurityLevel"/>
    <w:basedOn w:val="DefaultParagraphFont"/>
    <w:uiPriority w:val="1"/>
    <w:locked/>
    <w:rsid w:val="00964EE5"/>
    <w:rPr>
      <w:rFonts w:cs="Times New Roman"/>
      <w:caps/>
      <w:spacing w:val="6"/>
    </w:rPr>
  </w:style>
  <w:style w:type="paragraph" w:customStyle="1" w:styleId="SAPLastPageGray">
    <w:name w:val="SAP_LastPage_Gray"/>
    <w:basedOn w:val="Normal"/>
    <w:locked/>
    <w:rsid w:val="00964EE5"/>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964EE5"/>
    <w:pPr>
      <w:spacing w:before="0" w:after="0" w:line="180" w:lineRule="exact"/>
    </w:pPr>
    <w:rPr>
      <w:rFonts w:cs="Arial"/>
      <w:sz w:val="12"/>
      <w:szCs w:val="18"/>
      <w:lang w:val="de-DE"/>
    </w:rPr>
  </w:style>
  <w:style w:type="paragraph" w:customStyle="1" w:styleId="SAPFooterright">
    <w:name w:val="SAP_Footer_right"/>
    <w:basedOn w:val="SAPFooterleft"/>
    <w:locked/>
    <w:rsid w:val="00964EE5"/>
    <w:pPr>
      <w:jc w:val="right"/>
    </w:pPr>
    <w:rPr>
      <w:noProof/>
    </w:rPr>
  </w:style>
  <w:style w:type="paragraph" w:customStyle="1" w:styleId="SAPFooterCurrentTopicRight">
    <w:name w:val="SAP_Footer_CurrentTopicRight"/>
    <w:basedOn w:val="SAPFooterright"/>
    <w:qFormat/>
    <w:locked/>
    <w:rsid w:val="00964EE5"/>
    <w:rPr>
      <w:rFonts w:ascii="BentonSans Bold" w:hAnsi="BentonSans Bold"/>
    </w:rPr>
  </w:style>
  <w:style w:type="paragraph" w:customStyle="1" w:styleId="SAPFooterCurrentTopicLeft">
    <w:name w:val="SAP_Footer_CurrentTopicLeft"/>
    <w:basedOn w:val="SAPFooterleft"/>
    <w:qFormat/>
    <w:locked/>
    <w:rsid w:val="00964EE5"/>
    <w:rPr>
      <w:rFonts w:ascii="BentonSans Bold" w:hAnsi="BentonSans Bold"/>
    </w:rPr>
  </w:style>
  <w:style w:type="paragraph" w:styleId="Header">
    <w:name w:val="header"/>
    <w:basedOn w:val="Normal"/>
    <w:link w:val="HeaderChar"/>
    <w:uiPriority w:val="99"/>
    <w:unhideWhenUsed/>
    <w:rsid w:val="00964EE5"/>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964EE5"/>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964EE5"/>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964EE5"/>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964EE5"/>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964EE5"/>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964EE5"/>
    <w:pPr>
      <w:spacing w:before="120"/>
    </w:pPr>
    <w:rPr>
      <w:color w:val="000000" w:themeColor="text1"/>
      <w:sz w:val="28"/>
    </w:rPr>
  </w:style>
  <w:style w:type="paragraph" w:styleId="BalloonText">
    <w:name w:val="Balloon Text"/>
    <w:basedOn w:val="Normal"/>
    <w:link w:val="BalloonTextChar"/>
    <w:uiPriority w:val="99"/>
    <w:semiHidden/>
    <w:unhideWhenUsed/>
    <w:rsid w:val="00964EE5"/>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64EE5"/>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964EE5"/>
    <w:pPr>
      <w:spacing w:before="1080"/>
    </w:pPr>
    <w:rPr>
      <w:b/>
      <w:color w:val="999999"/>
      <w:sz w:val="20"/>
    </w:rPr>
  </w:style>
  <w:style w:type="paragraph" w:customStyle="1" w:styleId="SAPTargetAudience">
    <w:name w:val="SAP_TargetAudience"/>
    <w:basedOn w:val="Normal"/>
    <w:locked/>
    <w:rsid w:val="00964EE5"/>
    <w:pPr>
      <w:ind w:left="170" w:right="170"/>
    </w:pPr>
  </w:style>
  <w:style w:type="table" w:customStyle="1" w:styleId="LightShading1">
    <w:name w:val="Light Shading1"/>
    <w:basedOn w:val="TableNormal"/>
    <w:uiPriority w:val="60"/>
    <w:locked/>
    <w:rsid w:val="00964EE5"/>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964EE5"/>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964EE5"/>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964EE5"/>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964EE5"/>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964EE5"/>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964EE5"/>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964EE5"/>
    <w:pPr>
      <w:ind w:left="680"/>
    </w:pPr>
  </w:style>
  <w:style w:type="paragraph" w:customStyle="1" w:styleId="SAPGreenTextNotPrinted">
    <w:name w:val="SAP_GreenText_(NotPrinted)"/>
    <w:basedOn w:val="Normal"/>
    <w:next w:val="Normal"/>
    <w:link w:val="SAPGreenTextNotPrintedChar"/>
    <w:qFormat/>
    <w:rsid w:val="00964EE5"/>
    <w:rPr>
      <w:rFonts w:ascii="BentonSans Regular Italic" w:hAnsi="BentonSans Regular Italic"/>
      <w:vanish/>
      <w:color w:val="7B7B7B" w:themeColor="accent3" w:themeShade="BF"/>
    </w:rPr>
  </w:style>
  <w:style w:type="paragraph" w:customStyle="1" w:styleId="SAPHeader">
    <w:name w:val="SAP_Header"/>
    <w:basedOn w:val="Normal"/>
    <w:locked/>
    <w:rsid w:val="00964EE5"/>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964EE5"/>
    <w:rPr>
      <w:rFonts w:cs="Times New Roman"/>
      <w:color w:val="808080"/>
    </w:rPr>
  </w:style>
  <w:style w:type="character" w:styleId="FollowedHyperlink">
    <w:name w:val="FollowedHyperlink"/>
    <w:basedOn w:val="DefaultParagraphFont"/>
    <w:uiPriority w:val="99"/>
    <w:semiHidden/>
    <w:unhideWhenUsed/>
    <w:rsid w:val="00964EE5"/>
    <w:rPr>
      <w:rFonts w:cs="Times New Roman"/>
      <w:color w:val="954F72" w:themeColor="followedHyperlink"/>
      <w:u w:val="single"/>
    </w:rPr>
  </w:style>
  <w:style w:type="character" w:styleId="SubtleEmphasis">
    <w:name w:val="Subtle Emphasis"/>
    <w:basedOn w:val="DefaultParagraphFont"/>
    <w:uiPriority w:val="19"/>
    <w:rsid w:val="00964EE5"/>
    <w:rPr>
      <w:rFonts w:cs="Times New Roman"/>
      <w:i/>
      <w:iCs/>
      <w:color w:val="808080" w:themeColor="text1" w:themeTint="7F"/>
    </w:rPr>
  </w:style>
  <w:style w:type="character" w:styleId="Strong">
    <w:name w:val="Strong"/>
    <w:basedOn w:val="DefaultParagraphFont"/>
    <w:uiPriority w:val="22"/>
    <w:rsid w:val="00964EE5"/>
    <w:rPr>
      <w:rFonts w:cs="Times New Roman"/>
      <w:b/>
      <w:bCs/>
    </w:rPr>
  </w:style>
  <w:style w:type="paragraph" w:customStyle="1" w:styleId="SAPCopyrightShort">
    <w:name w:val="SAP_CopyrightShort"/>
    <w:basedOn w:val="Normal"/>
    <w:locked/>
    <w:rsid w:val="00964EE5"/>
    <w:pPr>
      <w:spacing w:before="11760" w:after="0" w:line="220" w:lineRule="exact"/>
      <w:ind w:left="-1418" w:right="-567"/>
    </w:pPr>
  </w:style>
  <w:style w:type="paragraph" w:customStyle="1" w:styleId="SAPLastPageCopyright">
    <w:name w:val="SAP_LastPage_Copyright"/>
    <w:basedOn w:val="SAPCopyrightShort"/>
    <w:locked/>
    <w:rsid w:val="00964EE5"/>
  </w:style>
  <w:style w:type="paragraph" w:styleId="List">
    <w:name w:val="List"/>
    <w:basedOn w:val="Normal"/>
    <w:uiPriority w:val="99"/>
    <w:unhideWhenUsed/>
    <w:rsid w:val="00964EE5"/>
    <w:pPr>
      <w:ind w:left="340" w:hanging="340"/>
      <w:contextualSpacing/>
    </w:pPr>
  </w:style>
  <w:style w:type="paragraph" w:styleId="List2">
    <w:name w:val="List 2"/>
    <w:basedOn w:val="Normal"/>
    <w:uiPriority w:val="99"/>
    <w:unhideWhenUsed/>
    <w:rsid w:val="00964EE5"/>
    <w:pPr>
      <w:ind w:left="680" w:hanging="340"/>
      <w:contextualSpacing/>
    </w:pPr>
  </w:style>
  <w:style w:type="paragraph" w:styleId="List3">
    <w:name w:val="List 3"/>
    <w:basedOn w:val="Normal"/>
    <w:uiPriority w:val="99"/>
    <w:unhideWhenUsed/>
    <w:rsid w:val="00964EE5"/>
    <w:pPr>
      <w:ind w:left="1020" w:hanging="340"/>
      <w:contextualSpacing/>
    </w:pPr>
  </w:style>
  <w:style w:type="paragraph" w:styleId="DocumentMap">
    <w:name w:val="Document Map"/>
    <w:basedOn w:val="Normal"/>
    <w:link w:val="DocumentMapChar"/>
    <w:uiPriority w:val="99"/>
    <w:semiHidden/>
    <w:unhideWhenUsed/>
    <w:rsid w:val="00964EE5"/>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964EE5"/>
    <w:rPr>
      <w:rFonts w:ascii="Tahoma" w:eastAsia="MS Mincho" w:hAnsi="Tahoma"/>
      <w:color w:val="000000" w:themeColor="text1"/>
      <w:kern w:val="0"/>
      <w:sz w:val="16"/>
      <w:szCs w:val="16"/>
      <w:lang w:eastAsia="en-US"/>
    </w:rPr>
  </w:style>
  <w:style w:type="paragraph" w:styleId="NoSpacing">
    <w:name w:val="No Spacing"/>
    <w:link w:val="NoSpacingChar"/>
    <w:uiPriority w:val="1"/>
    <w:rsid w:val="00964EE5"/>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964EE5"/>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964EE5"/>
    <w:rPr>
      <w:rFonts w:cs="Times New Roman"/>
      <w:i/>
      <w:iCs/>
    </w:rPr>
  </w:style>
  <w:style w:type="paragraph" w:styleId="Quote">
    <w:name w:val="Quote"/>
    <w:basedOn w:val="Normal"/>
    <w:next w:val="Normal"/>
    <w:link w:val="QuoteChar"/>
    <w:uiPriority w:val="29"/>
    <w:rsid w:val="00964EE5"/>
    <w:rPr>
      <w:i/>
      <w:iCs/>
    </w:rPr>
  </w:style>
  <w:style w:type="character" w:customStyle="1" w:styleId="QuoteChar">
    <w:name w:val="Quote Char"/>
    <w:basedOn w:val="DefaultParagraphFont"/>
    <w:link w:val="Quote"/>
    <w:uiPriority w:val="29"/>
    <w:rsid w:val="00964EE5"/>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964EE5"/>
    <w:rPr>
      <w:rFonts w:cs="Times New Roman"/>
      <w:smallCaps/>
      <w:color w:val="ED7D31" w:themeColor="accent2"/>
      <w:u w:val="single"/>
    </w:rPr>
  </w:style>
  <w:style w:type="paragraph" w:styleId="IntenseQuote">
    <w:name w:val="Intense Quote"/>
    <w:basedOn w:val="Normal"/>
    <w:next w:val="Normal"/>
    <w:link w:val="IntenseQuoteChar"/>
    <w:uiPriority w:val="30"/>
    <w:rsid w:val="00964EE5"/>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964EE5"/>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964EE5"/>
    <w:rPr>
      <w:rFonts w:cs="Times New Roman"/>
      <w:b/>
      <w:bCs/>
      <w:smallCaps/>
      <w:color w:val="ED7D31" w:themeColor="accent2"/>
      <w:spacing w:val="5"/>
      <w:u w:val="single"/>
    </w:rPr>
  </w:style>
  <w:style w:type="character" w:styleId="IntenseEmphasis">
    <w:name w:val="Intense Emphasis"/>
    <w:basedOn w:val="DefaultParagraphFont"/>
    <w:uiPriority w:val="21"/>
    <w:rsid w:val="00964EE5"/>
    <w:rPr>
      <w:rFonts w:cs="Times New Roman"/>
      <w:b/>
      <w:bCs/>
      <w:i/>
      <w:iCs/>
      <w:color w:val="4472C4" w:themeColor="accent1"/>
    </w:rPr>
  </w:style>
  <w:style w:type="paragraph" w:styleId="ListParagraph">
    <w:name w:val="List Paragraph"/>
    <w:basedOn w:val="Normal"/>
    <w:uiPriority w:val="34"/>
    <w:rsid w:val="00964EE5"/>
    <w:pPr>
      <w:ind w:left="720"/>
      <w:contextualSpacing/>
    </w:pPr>
  </w:style>
  <w:style w:type="character" w:styleId="BookTitle">
    <w:name w:val="Book Title"/>
    <w:basedOn w:val="DefaultParagraphFont"/>
    <w:uiPriority w:val="33"/>
    <w:rsid w:val="00964EE5"/>
    <w:rPr>
      <w:rFonts w:cs="Times New Roman"/>
      <w:b/>
      <w:bCs/>
      <w:smallCaps/>
      <w:spacing w:val="5"/>
    </w:rPr>
  </w:style>
  <w:style w:type="character" w:customStyle="1" w:styleId="SAPTextReference">
    <w:name w:val="SAP_TextReference"/>
    <w:basedOn w:val="SAPScreenElement"/>
    <w:uiPriority w:val="1"/>
    <w:qFormat/>
    <w:rsid w:val="00964EE5"/>
    <w:rPr>
      <w:rFonts w:ascii="BentonSans Book Italic" w:hAnsi="BentonSans Book Italic" w:cs="Times New Roman"/>
      <w:color w:val="auto"/>
    </w:rPr>
  </w:style>
  <w:style w:type="character" w:customStyle="1" w:styleId="Superscript">
    <w:name w:val="Superscript"/>
    <w:basedOn w:val="DefaultParagraphFont"/>
    <w:uiPriority w:val="1"/>
    <w:rsid w:val="00964EE5"/>
    <w:rPr>
      <w:rFonts w:cs="Times New Roman"/>
      <w:vertAlign w:val="superscript"/>
    </w:rPr>
  </w:style>
  <w:style w:type="character" w:customStyle="1" w:styleId="SAPGreenTextNotPrintedChar">
    <w:name w:val="SAP_GreenText_(NotPrinted) Char"/>
    <w:basedOn w:val="DefaultParagraphFont"/>
    <w:link w:val="SAPGreenTextNotPrinted"/>
    <w:rsid w:val="00964EE5"/>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964EE5"/>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964EE5"/>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964EE5"/>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964EE5"/>
    <w:pPr>
      <w:spacing w:before="0" w:after="200" w:line="240" w:lineRule="auto"/>
    </w:pPr>
    <w:rPr>
      <w:i/>
      <w:iCs/>
      <w:color w:val="44546A" w:themeColor="text2"/>
      <w:szCs w:val="18"/>
    </w:rPr>
  </w:style>
  <w:style w:type="paragraph" w:customStyle="1" w:styleId="SAPXMLCodeblock">
    <w:name w:val="SAP_XML_Codeblock"/>
    <w:basedOn w:val="Normal"/>
    <w:qFormat/>
    <w:rsid w:val="00964EE5"/>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534C5550"/><Relationship Id="rId13" Type="http://schemas.openxmlformats.org/officeDocument/2006/relationships/hyperlink" Target="#unique_10" TargetMode="External"/><Relationship Id="rId18" Type="http://schemas.openxmlformats.org/officeDocument/2006/relationships/footer" Target="footer2.xml"/><Relationship Id="rId26" Type="http://schemas.openxmlformats.org/officeDocument/2006/relationships/glossaryDocument" Target="glossary/document.xml"/><Relationship Id="rId3" Type="http://schemas.openxmlformats.org/officeDocument/2006/relationships/settings" Target="settings.xml"/><Relationship Id="rId21" Type="http://schemas.openxmlformats.org/officeDocument/2006/relationships/hyperlink" Target="http://www.sap.com/copyright" TargetMode="External"/><Relationship Id="rId7" Type="http://schemas.openxmlformats.org/officeDocument/2006/relationships/image" Target="media/image1.png"/><Relationship Id="rId12" Type="http://schemas.openxmlformats.org/officeDocument/2006/relationships/hyperlink" Target="#unique_9" TargetMode="External"/><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nique_8" TargetMode="External"/><Relationship Id="rId24" Type="http://schemas.openxmlformats.org/officeDocument/2006/relationships/footer" Target="footer6.xml"/><Relationship Id="rId5" Type="http://schemas.openxmlformats.org/officeDocument/2006/relationships/footnotes" Target="footnotes.xml"/><Relationship Id="rId15" Type="http://schemas.openxmlformats.org/officeDocument/2006/relationships/header" Target="header1.xml"/><Relationship Id="rId23" Type="http://schemas.openxmlformats.org/officeDocument/2006/relationships/footer" Target="footer5.xml"/><Relationship Id="rId10" Type="http://schemas.openxmlformats.org/officeDocument/2006/relationships/hyperlink" Target="http://help.sap.com/nw75" TargetMode="External"/><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hyperlink" Target="#unique_11" TargetMode="External"/><Relationship Id="rId22" Type="http://schemas.openxmlformats.org/officeDocument/2006/relationships/footer" Target="footer4.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35818A4C46D4EDA9138F9F6335DB4E8"/>
        <w:category>
          <w:name w:val="General"/>
          <w:gallery w:val="placeholder"/>
        </w:category>
        <w:types>
          <w:type w:val="bbPlcHdr"/>
        </w:types>
        <w:behaviors>
          <w:behavior w:val="content"/>
        </w:behaviors>
        <w:guid w:val="{30BD1F26-2484-48A8-89CD-AC9ADE678692}"/>
      </w:docPartPr>
      <w:docPartBody>
        <w:p w:rsidR="00943542" w:rsidRDefault="00943542" w:rsidP="00943542">
          <w:pPr>
            <w:pStyle w:val="A35818A4C46D4EDA9138F9F6335DB4E8"/>
          </w:pPr>
          <w:r>
            <w:t>Enter Scope Item Name</w:t>
          </w:r>
        </w:p>
      </w:docPartBody>
    </w:docPart>
    <w:docPart>
      <w:docPartPr>
        <w:name w:val="8F4B0B863126405C811B59F149B39428"/>
        <w:category>
          <w:name w:val="General"/>
          <w:gallery w:val="placeholder"/>
        </w:category>
        <w:types>
          <w:type w:val="bbPlcHdr"/>
        </w:types>
        <w:behaviors>
          <w:behavior w:val="content"/>
        </w:behaviors>
        <w:guid w:val="{49AD0CCC-94A3-4CC6-AE3B-C55CCA1C8D0F}"/>
      </w:docPartPr>
      <w:docPartBody>
        <w:p w:rsidR="00943542" w:rsidRDefault="00943542" w:rsidP="00943542">
          <w:pPr>
            <w:pStyle w:val="8F4B0B863126405C811B59F149B39428"/>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3542"/>
    <w:rsid w:val="00943542"/>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4BD990F5FCE4571A3BC833AC51B9B92">
    <w:name w:val="14BD990F5FCE4571A3BC833AC51B9B92"/>
    <w:rsid w:val="00943542"/>
  </w:style>
  <w:style w:type="paragraph" w:customStyle="1" w:styleId="A35818A4C46D4EDA9138F9F6335DB4E8">
    <w:name w:val="A35818A4C46D4EDA9138F9F6335DB4E8"/>
    <w:rsid w:val="00943542"/>
  </w:style>
  <w:style w:type="paragraph" w:customStyle="1" w:styleId="8F4B0B863126405C811B59F149B39428">
    <w:name w:val="8F4B0B863126405C811B59F149B39428"/>
    <w:rsid w:val="00943542"/>
  </w:style>
  <w:style w:type="paragraph" w:customStyle="1" w:styleId="AAB22CF360154104B5D5391F2884E43E">
    <w:name w:val="AAB22CF360154104B5D5391F2884E43E"/>
    <w:rsid w:val="00943542"/>
  </w:style>
  <w:style w:type="paragraph" w:customStyle="1" w:styleId="0FBD7D34426A446A888B07171A1D116C">
    <w:name w:val="0FBD7D34426A446A888B07171A1D116C"/>
    <w:rsid w:val="0094354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2570</Words>
  <Characters>14650</Characters>
  <Application>Microsoft Office Word</Application>
  <DocSecurity>4</DocSecurity>
  <Lines>122</Lines>
  <Paragraphs>34</Paragraphs>
  <ScaleCrop>false</ScaleCrop>
  <Manager/>
  <Company/>
  <LinksUpToDate>false</LinksUpToDate>
  <CharactersWithSpaces>17186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2024-09-09T11:23:00Z</dcterms:created>
  <dcterms:modified xsi:type="dcterms:W3CDTF">2024-09-09T11:23:00Z</dcterms:modified>
</cp:coreProperties>
</file>