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22E62" w14:paraId="33E2B429" w14:textId="77777777" w:rsidTr="006E05B4">
        <w:trPr>
          <w:trHeight w:val="636"/>
        </w:trPr>
        <w:tc>
          <w:tcPr>
            <w:tcW w:w="3227" w:type="dxa"/>
          </w:tcPr>
          <w:p w14:paraId="53D42E2E" w14:textId="77777777" w:rsidR="00022E62" w:rsidRPr="006A4D17" w:rsidRDefault="00022E62" w:rsidP="006E05B4">
            <w:bookmarkStart w:id="0" w:name="unique_1"/>
            <w:bookmarkStart w:id="1" w:name="_Hlk107001998"/>
            <w:r w:rsidRPr="006A4D17">
              <w:rPr>
                <w:noProof/>
              </w:rPr>
              <w:drawing>
                <wp:anchor distT="0" distB="0" distL="114300" distR="114300" simplePos="0" relativeHeight="251659264" behindDoc="1" locked="0" layoutInCell="1" allowOverlap="1" wp14:anchorId="4B6A43AF" wp14:editId="46B36B1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D2667D2" w14:textId="1E5A763D" w:rsidR="00022E62" w:rsidRPr="00E540A2" w:rsidRDefault="00022E62" w:rsidP="00022E62">
            <w:pPr>
              <w:pStyle w:val="SAPCollateralType"/>
            </w:pPr>
            <w:r>
              <w:t>Test Script</w:t>
            </w:r>
          </w:p>
          <w:p w14:paraId="3569B8C9" w14:textId="5BFFD366" w:rsidR="00022E62" w:rsidRPr="00CF3F1C" w:rsidRDefault="00022E62" w:rsidP="00022E62">
            <w:pPr>
              <w:pStyle w:val="SAPDocumentVersion"/>
            </w:pPr>
            <w:r>
              <w:t>SAP S/4HANA - 05-09-24</w:t>
            </w:r>
          </w:p>
        </w:tc>
      </w:tr>
      <w:tr w:rsidR="00022E62" w14:paraId="34ECB2A6" w14:textId="77777777" w:rsidTr="006E05B4">
        <w:trPr>
          <w:trHeight w:hRule="exact" w:val="1656"/>
        </w:trPr>
        <w:tc>
          <w:tcPr>
            <w:tcW w:w="3227" w:type="dxa"/>
          </w:tcPr>
          <w:p w14:paraId="1B266B21" w14:textId="77777777" w:rsidR="00022E62" w:rsidRPr="006A4D17" w:rsidRDefault="00022E62" w:rsidP="006E05B4"/>
        </w:tc>
        <w:tc>
          <w:tcPr>
            <w:tcW w:w="11340" w:type="dxa"/>
          </w:tcPr>
          <w:p w14:paraId="12EF323E" w14:textId="005DCB3F" w:rsidR="00022E62" w:rsidRDefault="00022E62" w:rsidP="00022E62">
            <w:pPr>
              <w:pStyle w:val="SAPMainTitle"/>
            </w:pPr>
            <w:bookmarkStart w:id="2" w:name="maintitle"/>
            <w:r>
              <w:t>Managing Material Price Changes and Inventory Values (1ZT_DE)</w:t>
            </w:r>
            <w:bookmarkEnd w:id="2"/>
            <w:r w:rsidRPr="00585F3D">
              <w:t xml:space="preserve"> </w:t>
            </w:r>
          </w:p>
          <w:p w14:paraId="7D671FFA" w14:textId="77777777" w:rsidR="00022E62" w:rsidRDefault="00022E62" w:rsidP="006E05B4"/>
          <w:p w14:paraId="7842C782" w14:textId="77777777" w:rsidR="00022E62" w:rsidRPr="00585F3D" w:rsidRDefault="00022E62" w:rsidP="006E05B4">
            <w:r w:rsidRPr="00DE3655">
              <w:rPr>
                <w:b/>
                <w:bCs/>
                <w:noProof/>
                <w:szCs w:val="28"/>
              </w:rPr>
              <w:drawing>
                <wp:anchor distT="0" distB="0" distL="114300" distR="114300" simplePos="0" relativeHeight="251660288" behindDoc="1" locked="0" layoutInCell="1" allowOverlap="1" wp14:anchorId="6C201503" wp14:editId="25D3151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22E62" w14:paraId="1610C043" w14:textId="77777777" w:rsidTr="006E05B4">
        <w:trPr>
          <w:trHeight w:hRule="exact" w:val="481"/>
        </w:trPr>
        <w:tc>
          <w:tcPr>
            <w:tcW w:w="3227" w:type="dxa"/>
          </w:tcPr>
          <w:p w14:paraId="778E5DD9" w14:textId="77777777" w:rsidR="00022E62" w:rsidRDefault="00022E62" w:rsidP="006E05B4"/>
        </w:tc>
        <w:tc>
          <w:tcPr>
            <w:tcW w:w="11340" w:type="dxa"/>
          </w:tcPr>
          <w:p w14:paraId="2BB33BFA" w14:textId="77777777" w:rsidR="00022E62" w:rsidRDefault="00022E62" w:rsidP="006E05B4">
            <w:pPr>
              <w:pStyle w:val="SAPSecurityLevel"/>
              <w:jc w:val="left"/>
            </w:pPr>
            <w:r>
              <w:t>PUBLIC</w:t>
            </w:r>
          </w:p>
        </w:tc>
      </w:tr>
    </w:tbl>
    <w:p w14:paraId="1BAC8709" w14:textId="77777777" w:rsidR="00022E62" w:rsidRPr="009B6859" w:rsidRDefault="00022E62" w:rsidP="00065DA5">
      <w:pPr>
        <w:pStyle w:val="SAPKeyblockTitle"/>
      </w:pPr>
      <w:r w:rsidRPr="009B6859">
        <w:t>Table of Contents</w:t>
      </w:r>
      <w:r w:rsidRPr="00BE29C5">
        <w:rPr>
          <w:rFonts w:ascii="BentonSans Book" w:hAnsi="BentonSans Book"/>
          <w:noProof/>
          <w:color w:val="000000" w:themeColor="text1"/>
          <w:sz w:val="18"/>
        </w:rPr>
        <w:t xml:space="preserve"> </w:t>
      </w:r>
    </w:p>
    <w:p w14:paraId="55039638" w14:textId="0808F55C" w:rsidR="00022E62" w:rsidRDefault="00022E62">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2396" w:history="1">
        <w:r w:rsidRPr="003D73E4">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Purpose</w:t>
        </w:r>
        <w:r>
          <w:rPr>
            <w:noProof/>
            <w:webHidden/>
          </w:rPr>
          <w:tab/>
        </w:r>
        <w:r>
          <w:rPr>
            <w:noProof/>
            <w:webHidden/>
          </w:rPr>
          <w:fldChar w:fldCharType="begin"/>
        </w:r>
        <w:r>
          <w:rPr>
            <w:noProof/>
            <w:webHidden/>
          </w:rPr>
          <w:instrText xml:space="preserve"> PAGEREF _Toc176772396 \h </w:instrText>
        </w:r>
        <w:r>
          <w:rPr>
            <w:noProof/>
            <w:webHidden/>
          </w:rPr>
        </w:r>
        <w:r>
          <w:rPr>
            <w:noProof/>
            <w:webHidden/>
          </w:rPr>
          <w:fldChar w:fldCharType="separate"/>
        </w:r>
        <w:r>
          <w:rPr>
            <w:noProof/>
            <w:webHidden/>
          </w:rPr>
          <w:t>3</w:t>
        </w:r>
        <w:r>
          <w:rPr>
            <w:noProof/>
            <w:webHidden/>
          </w:rPr>
          <w:fldChar w:fldCharType="end"/>
        </w:r>
      </w:hyperlink>
    </w:p>
    <w:p w14:paraId="05A6CE05" w14:textId="17D800F9" w:rsidR="00022E62" w:rsidRDefault="00022E62">
      <w:pPr>
        <w:pStyle w:val="TOC1"/>
        <w:rPr>
          <w:rFonts w:asciiTheme="minorHAnsi" w:eastAsiaTheme="minorEastAsia" w:hAnsiTheme="minorHAnsi" w:cstheme="minorBidi"/>
          <w:noProof/>
          <w:color w:val="auto"/>
          <w:kern w:val="2"/>
          <w:sz w:val="22"/>
          <w:szCs w:val="22"/>
          <w14:ligatures w14:val="standardContextual"/>
        </w:rPr>
      </w:pPr>
      <w:hyperlink w:anchor="_Toc176772397" w:history="1">
        <w:r w:rsidRPr="003D73E4">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Prerequisites</w:t>
        </w:r>
        <w:r>
          <w:rPr>
            <w:noProof/>
            <w:webHidden/>
          </w:rPr>
          <w:tab/>
        </w:r>
        <w:r>
          <w:rPr>
            <w:noProof/>
            <w:webHidden/>
          </w:rPr>
          <w:fldChar w:fldCharType="begin"/>
        </w:r>
        <w:r>
          <w:rPr>
            <w:noProof/>
            <w:webHidden/>
          </w:rPr>
          <w:instrText xml:space="preserve"> PAGEREF _Toc176772397 \h </w:instrText>
        </w:r>
        <w:r>
          <w:rPr>
            <w:noProof/>
            <w:webHidden/>
          </w:rPr>
        </w:r>
        <w:r>
          <w:rPr>
            <w:noProof/>
            <w:webHidden/>
          </w:rPr>
          <w:fldChar w:fldCharType="separate"/>
        </w:r>
        <w:r>
          <w:rPr>
            <w:noProof/>
            <w:webHidden/>
          </w:rPr>
          <w:t>4</w:t>
        </w:r>
        <w:r>
          <w:rPr>
            <w:noProof/>
            <w:webHidden/>
          </w:rPr>
          <w:fldChar w:fldCharType="end"/>
        </w:r>
      </w:hyperlink>
    </w:p>
    <w:p w14:paraId="6B3A49F7" w14:textId="1ABEA9FB" w:rsidR="00022E62" w:rsidRDefault="00022E62">
      <w:pPr>
        <w:pStyle w:val="TOC2"/>
        <w:rPr>
          <w:rFonts w:asciiTheme="minorHAnsi" w:eastAsiaTheme="minorEastAsia" w:hAnsiTheme="minorHAnsi" w:cstheme="minorBidi"/>
          <w:noProof/>
          <w:color w:val="auto"/>
          <w:kern w:val="2"/>
          <w:sz w:val="22"/>
          <w:szCs w:val="22"/>
          <w14:ligatures w14:val="standardContextual"/>
        </w:rPr>
      </w:pPr>
      <w:hyperlink w:anchor="_Toc176772398" w:history="1">
        <w:r w:rsidRPr="003D73E4">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System Access</w:t>
        </w:r>
        <w:r>
          <w:rPr>
            <w:noProof/>
            <w:webHidden/>
          </w:rPr>
          <w:tab/>
        </w:r>
        <w:r>
          <w:rPr>
            <w:noProof/>
            <w:webHidden/>
          </w:rPr>
          <w:fldChar w:fldCharType="begin"/>
        </w:r>
        <w:r>
          <w:rPr>
            <w:noProof/>
            <w:webHidden/>
          </w:rPr>
          <w:instrText xml:space="preserve"> PAGEREF _Toc176772398 \h </w:instrText>
        </w:r>
        <w:r>
          <w:rPr>
            <w:noProof/>
            <w:webHidden/>
          </w:rPr>
        </w:r>
        <w:r>
          <w:rPr>
            <w:noProof/>
            <w:webHidden/>
          </w:rPr>
          <w:fldChar w:fldCharType="separate"/>
        </w:r>
        <w:r>
          <w:rPr>
            <w:noProof/>
            <w:webHidden/>
          </w:rPr>
          <w:t>4</w:t>
        </w:r>
        <w:r>
          <w:rPr>
            <w:noProof/>
            <w:webHidden/>
          </w:rPr>
          <w:fldChar w:fldCharType="end"/>
        </w:r>
      </w:hyperlink>
    </w:p>
    <w:p w14:paraId="363472C1" w14:textId="4E549F99" w:rsidR="00022E62" w:rsidRDefault="00022E62">
      <w:pPr>
        <w:pStyle w:val="TOC2"/>
        <w:rPr>
          <w:rFonts w:asciiTheme="minorHAnsi" w:eastAsiaTheme="minorEastAsia" w:hAnsiTheme="minorHAnsi" w:cstheme="minorBidi"/>
          <w:noProof/>
          <w:color w:val="auto"/>
          <w:kern w:val="2"/>
          <w:sz w:val="22"/>
          <w:szCs w:val="22"/>
          <w14:ligatures w14:val="standardContextual"/>
        </w:rPr>
      </w:pPr>
      <w:hyperlink w:anchor="_Toc176772399" w:history="1">
        <w:r w:rsidRPr="003D73E4">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Roles</w:t>
        </w:r>
        <w:r>
          <w:rPr>
            <w:noProof/>
            <w:webHidden/>
          </w:rPr>
          <w:tab/>
        </w:r>
        <w:r>
          <w:rPr>
            <w:noProof/>
            <w:webHidden/>
          </w:rPr>
          <w:fldChar w:fldCharType="begin"/>
        </w:r>
        <w:r>
          <w:rPr>
            <w:noProof/>
            <w:webHidden/>
          </w:rPr>
          <w:instrText xml:space="preserve"> PAGEREF _Toc176772399 \h </w:instrText>
        </w:r>
        <w:r>
          <w:rPr>
            <w:noProof/>
            <w:webHidden/>
          </w:rPr>
        </w:r>
        <w:r>
          <w:rPr>
            <w:noProof/>
            <w:webHidden/>
          </w:rPr>
          <w:fldChar w:fldCharType="separate"/>
        </w:r>
        <w:r>
          <w:rPr>
            <w:noProof/>
            <w:webHidden/>
          </w:rPr>
          <w:t>4</w:t>
        </w:r>
        <w:r>
          <w:rPr>
            <w:noProof/>
            <w:webHidden/>
          </w:rPr>
          <w:fldChar w:fldCharType="end"/>
        </w:r>
      </w:hyperlink>
    </w:p>
    <w:p w14:paraId="152330DB" w14:textId="65067A0A" w:rsidR="00022E62" w:rsidRDefault="00022E62">
      <w:pPr>
        <w:pStyle w:val="TOC2"/>
        <w:rPr>
          <w:rFonts w:asciiTheme="minorHAnsi" w:eastAsiaTheme="minorEastAsia" w:hAnsiTheme="minorHAnsi" w:cstheme="minorBidi"/>
          <w:noProof/>
          <w:color w:val="auto"/>
          <w:kern w:val="2"/>
          <w:sz w:val="22"/>
          <w:szCs w:val="22"/>
          <w14:ligatures w14:val="standardContextual"/>
        </w:rPr>
      </w:pPr>
      <w:hyperlink w:anchor="_Toc176772400" w:history="1">
        <w:r w:rsidRPr="003D73E4">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Master Data, Organizational Data and Other Data</w:t>
        </w:r>
        <w:r>
          <w:rPr>
            <w:noProof/>
            <w:webHidden/>
          </w:rPr>
          <w:tab/>
        </w:r>
        <w:r>
          <w:rPr>
            <w:noProof/>
            <w:webHidden/>
          </w:rPr>
          <w:fldChar w:fldCharType="begin"/>
        </w:r>
        <w:r>
          <w:rPr>
            <w:noProof/>
            <w:webHidden/>
          </w:rPr>
          <w:instrText xml:space="preserve"> PAGEREF _Toc176772400 \h </w:instrText>
        </w:r>
        <w:r>
          <w:rPr>
            <w:noProof/>
            <w:webHidden/>
          </w:rPr>
        </w:r>
        <w:r>
          <w:rPr>
            <w:noProof/>
            <w:webHidden/>
          </w:rPr>
          <w:fldChar w:fldCharType="separate"/>
        </w:r>
        <w:r>
          <w:rPr>
            <w:noProof/>
            <w:webHidden/>
          </w:rPr>
          <w:t>5</w:t>
        </w:r>
        <w:r>
          <w:rPr>
            <w:noProof/>
            <w:webHidden/>
          </w:rPr>
          <w:fldChar w:fldCharType="end"/>
        </w:r>
      </w:hyperlink>
    </w:p>
    <w:p w14:paraId="0215F3C4" w14:textId="30F24FC9" w:rsidR="00022E62" w:rsidRDefault="00022E62">
      <w:pPr>
        <w:pStyle w:val="TOC1"/>
        <w:rPr>
          <w:rFonts w:asciiTheme="minorHAnsi" w:eastAsiaTheme="minorEastAsia" w:hAnsiTheme="minorHAnsi" w:cstheme="minorBidi"/>
          <w:noProof/>
          <w:color w:val="auto"/>
          <w:kern w:val="2"/>
          <w:sz w:val="22"/>
          <w:szCs w:val="22"/>
          <w14:ligatures w14:val="standardContextual"/>
        </w:rPr>
      </w:pPr>
      <w:hyperlink w:anchor="_Toc176772401" w:history="1">
        <w:r w:rsidRPr="003D73E4">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Overview Table</w:t>
        </w:r>
        <w:r>
          <w:rPr>
            <w:noProof/>
            <w:webHidden/>
          </w:rPr>
          <w:tab/>
        </w:r>
        <w:r>
          <w:rPr>
            <w:noProof/>
            <w:webHidden/>
          </w:rPr>
          <w:fldChar w:fldCharType="begin"/>
        </w:r>
        <w:r>
          <w:rPr>
            <w:noProof/>
            <w:webHidden/>
          </w:rPr>
          <w:instrText xml:space="preserve"> PAGEREF _Toc176772401 \h </w:instrText>
        </w:r>
        <w:r>
          <w:rPr>
            <w:noProof/>
            <w:webHidden/>
          </w:rPr>
        </w:r>
        <w:r>
          <w:rPr>
            <w:noProof/>
            <w:webHidden/>
          </w:rPr>
          <w:fldChar w:fldCharType="separate"/>
        </w:r>
        <w:r>
          <w:rPr>
            <w:noProof/>
            <w:webHidden/>
          </w:rPr>
          <w:t>6</w:t>
        </w:r>
        <w:r>
          <w:rPr>
            <w:noProof/>
            <w:webHidden/>
          </w:rPr>
          <w:fldChar w:fldCharType="end"/>
        </w:r>
      </w:hyperlink>
    </w:p>
    <w:p w14:paraId="1F354E24" w14:textId="1C05016D" w:rsidR="00022E62" w:rsidRDefault="00022E62">
      <w:pPr>
        <w:pStyle w:val="TOC1"/>
        <w:rPr>
          <w:rFonts w:asciiTheme="minorHAnsi" w:eastAsiaTheme="minorEastAsia" w:hAnsiTheme="minorHAnsi" w:cstheme="minorBidi"/>
          <w:noProof/>
          <w:color w:val="auto"/>
          <w:kern w:val="2"/>
          <w:sz w:val="22"/>
          <w:szCs w:val="22"/>
          <w14:ligatures w14:val="standardContextual"/>
        </w:rPr>
      </w:pPr>
      <w:hyperlink w:anchor="_Toc176772402" w:history="1">
        <w:r w:rsidRPr="003D73E4">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Test Procedures</w:t>
        </w:r>
        <w:r>
          <w:rPr>
            <w:noProof/>
            <w:webHidden/>
          </w:rPr>
          <w:tab/>
        </w:r>
        <w:r>
          <w:rPr>
            <w:noProof/>
            <w:webHidden/>
          </w:rPr>
          <w:fldChar w:fldCharType="begin"/>
        </w:r>
        <w:r>
          <w:rPr>
            <w:noProof/>
            <w:webHidden/>
          </w:rPr>
          <w:instrText xml:space="preserve"> PAGEREF _Toc176772402 \h </w:instrText>
        </w:r>
        <w:r>
          <w:rPr>
            <w:noProof/>
            <w:webHidden/>
          </w:rPr>
        </w:r>
        <w:r>
          <w:rPr>
            <w:noProof/>
            <w:webHidden/>
          </w:rPr>
          <w:fldChar w:fldCharType="separate"/>
        </w:r>
        <w:r>
          <w:rPr>
            <w:noProof/>
            <w:webHidden/>
          </w:rPr>
          <w:t>8</w:t>
        </w:r>
        <w:r>
          <w:rPr>
            <w:noProof/>
            <w:webHidden/>
          </w:rPr>
          <w:fldChar w:fldCharType="end"/>
        </w:r>
      </w:hyperlink>
    </w:p>
    <w:p w14:paraId="5B038DCD" w14:textId="38234FF7" w:rsidR="00022E62" w:rsidRDefault="00022E62">
      <w:pPr>
        <w:pStyle w:val="TOC2"/>
        <w:rPr>
          <w:rFonts w:asciiTheme="minorHAnsi" w:eastAsiaTheme="minorEastAsia" w:hAnsiTheme="minorHAnsi" w:cstheme="minorBidi"/>
          <w:noProof/>
          <w:color w:val="auto"/>
          <w:kern w:val="2"/>
          <w:sz w:val="22"/>
          <w:szCs w:val="22"/>
          <w14:ligatures w14:val="standardContextual"/>
        </w:rPr>
      </w:pPr>
      <w:hyperlink w:anchor="_Toc176772403" w:history="1">
        <w:r w:rsidRPr="003D73E4">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Managing Material Price Changes and Inventory Values</w:t>
        </w:r>
        <w:r>
          <w:rPr>
            <w:noProof/>
            <w:webHidden/>
          </w:rPr>
          <w:tab/>
        </w:r>
        <w:r>
          <w:rPr>
            <w:noProof/>
            <w:webHidden/>
          </w:rPr>
          <w:fldChar w:fldCharType="begin"/>
        </w:r>
        <w:r>
          <w:rPr>
            <w:noProof/>
            <w:webHidden/>
          </w:rPr>
          <w:instrText xml:space="preserve"> PAGEREF _Toc176772403 \h </w:instrText>
        </w:r>
        <w:r>
          <w:rPr>
            <w:noProof/>
            <w:webHidden/>
          </w:rPr>
        </w:r>
        <w:r>
          <w:rPr>
            <w:noProof/>
            <w:webHidden/>
          </w:rPr>
          <w:fldChar w:fldCharType="separate"/>
        </w:r>
        <w:r>
          <w:rPr>
            <w:noProof/>
            <w:webHidden/>
          </w:rPr>
          <w:t>8</w:t>
        </w:r>
        <w:r>
          <w:rPr>
            <w:noProof/>
            <w:webHidden/>
          </w:rPr>
          <w:fldChar w:fldCharType="end"/>
        </w:r>
      </w:hyperlink>
    </w:p>
    <w:p w14:paraId="3263D055" w14:textId="7A9571A3" w:rsidR="00022E62" w:rsidRDefault="00022E62">
      <w:pPr>
        <w:pStyle w:val="TOC3"/>
        <w:rPr>
          <w:rFonts w:asciiTheme="minorHAnsi" w:eastAsiaTheme="minorEastAsia" w:hAnsiTheme="minorHAnsi" w:cstheme="minorBidi"/>
          <w:noProof/>
          <w:color w:val="auto"/>
          <w:kern w:val="2"/>
          <w:sz w:val="22"/>
          <w:szCs w:val="22"/>
          <w14:ligatures w14:val="standardContextual"/>
        </w:rPr>
      </w:pPr>
      <w:hyperlink w:anchor="_Toc176772404" w:history="1">
        <w:r w:rsidRPr="003D73E4">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Alternative 1: One-Step Price Change</w:t>
        </w:r>
        <w:r>
          <w:rPr>
            <w:noProof/>
            <w:webHidden/>
          </w:rPr>
          <w:tab/>
        </w:r>
        <w:r>
          <w:rPr>
            <w:noProof/>
            <w:webHidden/>
          </w:rPr>
          <w:fldChar w:fldCharType="begin"/>
        </w:r>
        <w:r>
          <w:rPr>
            <w:noProof/>
            <w:webHidden/>
          </w:rPr>
          <w:instrText xml:space="preserve"> PAGEREF _Toc176772404 \h </w:instrText>
        </w:r>
        <w:r>
          <w:rPr>
            <w:noProof/>
            <w:webHidden/>
          </w:rPr>
        </w:r>
        <w:r>
          <w:rPr>
            <w:noProof/>
            <w:webHidden/>
          </w:rPr>
          <w:fldChar w:fldCharType="separate"/>
        </w:r>
        <w:r>
          <w:rPr>
            <w:noProof/>
            <w:webHidden/>
          </w:rPr>
          <w:t>8</w:t>
        </w:r>
        <w:r>
          <w:rPr>
            <w:noProof/>
            <w:webHidden/>
          </w:rPr>
          <w:fldChar w:fldCharType="end"/>
        </w:r>
      </w:hyperlink>
    </w:p>
    <w:p w14:paraId="3A3C2512" w14:textId="678C794A"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05" w:history="1">
        <w:r w:rsidRPr="003D73E4">
          <w:rPr>
            <w:rStyle w:val="Hyperlink"/>
            <w:noProof/>
          </w:rPr>
          <w:t>4.1.1.1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Change Material Costs</w:t>
        </w:r>
        <w:r>
          <w:rPr>
            <w:noProof/>
            <w:webHidden/>
          </w:rPr>
          <w:tab/>
        </w:r>
        <w:r>
          <w:rPr>
            <w:noProof/>
            <w:webHidden/>
          </w:rPr>
          <w:fldChar w:fldCharType="begin"/>
        </w:r>
        <w:r>
          <w:rPr>
            <w:noProof/>
            <w:webHidden/>
          </w:rPr>
          <w:instrText xml:space="preserve"> PAGEREF _Toc176772405 \h </w:instrText>
        </w:r>
        <w:r>
          <w:rPr>
            <w:noProof/>
            <w:webHidden/>
          </w:rPr>
        </w:r>
        <w:r>
          <w:rPr>
            <w:noProof/>
            <w:webHidden/>
          </w:rPr>
          <w:fldChar w:fldCharType="separate"/>
        </w:r>
        <w:r>
          <w:rPr>
            <w:noProof/>
            <w:webHidden/>
          </w:rPr>
          <w:t>8</w:t>
        </w:r>
        <w:r>
          <w:rPr>
            <w:noProof/>
            <w:webHidden/>
          </w:rPr>
          <w:fldChar w:fldCharType="end"/>
        </w:r>
      </w:hyperlink>
    </w:p>
    <w:p w14:paraId="3066F55D" w14:textId="4E1CEDB6" w:rsidR="00022E62" w:rsidRDefault="00022E62">
      <w:pPr>
        <w:pStyle w:val="TOC3"/>
        <w:rPr>
          <w:rFonts w:asciiTheme="minorHAnsi" w:eastAsiaTheme="minorEastAsia" w:hAnsiTheme="minorHAnsi" w:cstheme="minorBidi"/>
          <w:noProof/>
          <w:color w:val="auto"/>
          <w:kern w:val="2"/>
          <w:sz w:val="22"/>
          <w:szCs w:val="22"/>
          <w14:ligatures w14:val="standardContextual"/>
        </w:rPr>
      </w:pPr>
      <w:hyperlink w:anchor="_Toc176772406" w:history="1">
        <w:r w:rsidRPr="003D73E4">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Alternative 2: Two-Step Price Change</w:t>
        </w:r>
        <w:r>
          <w:rPr>
            <w:noProof/>
            <w:webHidden/>
          </w:rPr>
          <w:tab/>
        </w:r>
        <w:r>
          <w:rPr>
            <w:noProof/>
            <w:webHidden/>
          </w:rPr>
          <w:fldChar w:fldCharType="begin"/>
        </w:r>
        <w:r>
          <w:rPr>
            <w:noProof/>
            <w:webHidden/>
          </w:rPr>
          <w:instrText xml:space="preserve"> PAGEREF _Toc176772406 \h </w:instrText>
        </w:r>
        <w:r>
          <w:rPr>
            <w:noProof/>
            <w:webHidden/>
          </w:rPr>
        </w:r>
        <w:r>
          <w:rPr>
            <w:noProof/>
            <w:webHidden/>
          </w:rPr>
          <w:fldChar w:fldCharType="separate"/>
        </w:r>
        <w:r>
          <w:rPr>
            <w:noProof/>
            <w:webHidden/>
          </w:rPr>
          <w:t>9</w:t>
        </w:r>
        <w:r>
          <w:rPr>
            <w:noProof/>
            <w:webHidden/>
          </w:rPr>
          <w:fldChar w:fldCharType="end"/>
        </w:r>
      </w:hyperlink>
    </w:p>
    <w:p w14:paraId="78DFB1BF" w14:textId="6DFA1899"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07" w:history="1">
        <w:r w:rsidRPr="003D73E4">
          <w:rPr>
            <w:rStyle w:val="Hyperlink"/>
            <w:noProof/>
          </w:rPr>
          <w:t>4.1.2.1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Enter Future Prices</w:t>
        </w:r>
        <w:r>
          <w:rPr>
            <w:noProof/>
            <w:webHidden/>
          </w:rPr>
          <w:tab/>
        </w:r>
        <w:r>
          <w:rPr>
            <w:noProof/>
            <w:webHidden/>
          </w:rPr>
          <w:fldChar w:fldCharType="begin"/>
        </w:r>
        <w:r>
          <w:rPr>
            <w:noProof/>
            <w:webHidden/>
          </w:rPr>
          <w:instrText xml:space="preserve"> PAGEREF _Toc176772407 \h </w:instrText>
        </w:r>
        <w:r>
          <w:rPr>
            <w:noProof/>
            <w:webHidden/>
          </w:rPr>
        </w:r>
        <w:r>
          <w:rPr>
            <w:noProof/>
            <w:webHidden/>
          </w:rPr>
          <w:fldChar w:fldCharType="separate"/>
        </w:r>
        <w:r>
          <w:rPr>
            <w:noProof/>
            <w:webHidden/>
          </w:rPr>
          <w:t>9</w:t>
        </w:r>
        <w:r>
          <w:rPr>
            <w:noProof/>
            <w:webHidden/>
          </w:rPr>
          <w:fldChar w:fldCharType="end"/>
        </w:r>
      </w:hyperlink>
    </w:p>
    <w:p w14:paraId="38B2D8BC" w14:textId="30AECAE0"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08" w:history="1">
        <w:r w:rsidRPr="003D73E4">
          <w:rPr>
            <w:rStyle w:val="Hyperlink"/>
            <w:noProof/>
          </w:rPr>
          <w:t>4.1.2.2</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Release Planned Price Changes</w:t>
        </w:r>
        <w:r>
          <w:rPr>
            <w:noProof/>
            <w:webHidden/>
          </w:rPr>
          <w:tab/>
        </w:r>
        <w:r>
          <w:rPr>
            <w:noProof/>
            <w:webHidden/>
          </w:rPr>
          <w:fldChar w:fldCharType="begin"/>
        </w:r>
        <w:r>
          <w:rPr>
            <w:noProof/>
            <w:webHidden/>
          </w:rPr>
          <w:instrText xml:space="preserve"> PAGEREF _Toc176772408 \h </w:instrText>
        </w:r>
        <w:r>
          <w:rPr>
            <w:noProof/>
            <w:webHidden/>
          </w:rPr>
        </w:r>
        <w:r>
          <w:rPr>
            <w:noProof/>
            <w:webHidden/>
          </w:rPr>
          <w:fldChar w:fldCharType="separate"/>
        </w:r>
        <w:r>
          <w:rPr>
            <w:noProof/>
            <w:webHidden/>
          </w:rPr>
          <w:t>11</w:t>
        </w:r>
        <w:r>
          <w:rPr>
            <w:noProof/>
            <w:webHidden/>
          </w:rPr>
          <w:fldChar w:fldCharType="end"/>
        </w:r>
      </w:hyperlink>
    </w:p>
    <w:p w14:paraId="403170F3" w14:textId="56FC4221"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09" w:history="1">
        <w:r w:rsidRPr="003D73E4">
          <w:rPr>
            <w:rStyle w:val="Hyperlink"/>
            <w:noProof/>
          </w:rPr>
          <w:t>4.1.2.3</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Material Inventory Values - Balance Summary</w:t>
        </w:r>
        <w:r>
          <w:rPr>
            <w:noProof/>
            <w:webHidden/>
          </w:rPr>
          <w:tab/>
        </w:r>
        <w:r>
          <w:rPr>
            <w:noProof/>
            <w:webHidden/>
          </w:rPr>
          <w:fldChar w:fldCharType="begin"/>
        </w:r>
        <w:r>
          <w:rPr>
            <w:noProof/>
            <w:webHidden/>
          </w:rPr>
          <w:instrText xml:space="preserve"> PAGEREF _Toc176772409 \h </w:instrText>
        </w:r>
        <w:r>
          <w:rPr>
            <w:noProof/>
            <w:webHidden/>
          </w:rPr>
        </w:r>
        <w:r>
          <w:rPr>
            <w:noProof/>
            <w:webHidden/>
          </w:rPr>
          <w:fldChar w:fldCharType="separate"/>
        </w:r>
        <w:r>
          <w:rPr>
            <w:noProof/>
            <w:webHidden/>
          </w:rPr>
          <w:t>12</w:t>
        </w:r>
        <w:r>
          <w:rPr>
            <w:noProof/>
            <w:webHidden/>
          </w:rPr>
          <w:fldChar w:fldCharType="end"/>
        </w:r>
      </w:hyperlink>
    </w:p>
    <w:p w14:paraId="43C6ED26" w14:textId="5C6C7DBA" w:rsidR="00022E62" w:rsidRDefault="00022E62">
      <w:pPr>
        <w:pStyle w:val="TOC3"/>
        <w:rPr>
          <w:rFonts w:asciiTheme="minorHAnsi" w:eastAsiaTheme="minorEastAsia" w:hAnsiTheme="minorHAnsi" w:cstheme="minorBidi"/>
          <w:noProof/>
          <w:color w:val="auto"/>
          <w:kern w:val="2"/>
          <w:sz w:val="22"/>
          <w:szCs w:val="22"/>
          <w14:ligatures w14:val="standardContextual"/>
        </w:rPr>
      </w:pPr>
      <w:hyperlink w:anchor="_Toc176772410" w:history="1">
        <w:r w:rsidRPr="003D73E4">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Anaytics</w:t>
        </w:r>
        <w:r>
          <w:rPr>
            <w:noProof/>
            <w:webHidden/>
          </w:rPr>
          <w:tab/>
        </w:r>
        <w:r>
          <w:rPr>
            <w:noProof/>
            <w:webHidden/>
          </w:rPr>
          <w:fldChar w:fldCharType="begin"/>
        </w:r>
        <w:r>
          <w:rPr>
            <w:noProof/>
            <w:webHidden/>
          </w:rPr>
          <w:instrText xml:space="preserve"> PAGEREF _Toc176772410 \h </w:instrText>
        </w:r>
        <w:r>
          <w:rPr>
            <w:noProof/>
            <w:webHidden/>
          </w:rPr>
        </w:r>
        <w:r>
          <w:rPr>
            <w:noProof/>
            <w:webHidden/>
          </w:rPr>
          <w:fldChar w:fldCharType="separate"/>
        </w:r>
        <w:r>
          <w:rPr>
            <w:noProof/>
            <w:webHidden/>
          </w:rPr>
          <w:t>14</w:t>
        </w:r>
        <w:r>
          <w:rPr>
            <w:noProof/>
            <w:webHidden/>
          </w:rPr>
          <w:fldChar w:fldCharType="end"/>
        </w:r>
      </w:hyperlink>
    </w:p>
    <w:p w14:paraId="4184A099" w14:textId="74F3D85A"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11" w:history="1">
        <w:r w:rsidRPr="003D73E4">
          <w:rPr>
            <w:rStyle w:val="Hyperlink"/>
            <w:noProof/>
          </w:rPr>
          <w:t>4.1.3.1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Display Material Price Change Documents</w:t>
        </w:r>
        <w:r>
          <w:rPr>
            <w:noProof/>
            <w:webHidden/>
          </w:rPr>
          <w:tab/>
        </w:r>
        <w:r>
          <w:rPr>
            <w:noProof/>
            <w:webHidden/>
          </w:rPr>
          <w:fldChar w:fldCharType="begin"/>
        </w:r>
        <w:r>
          <w:rPr>
            <w:noProof/>
            <w:webHidden/>
          </w:rPr>
          <w:instrText xml:space="preserve"> PAGEREF _Toc176772411 \h </w:instrText>
        </w:r>
        <w:r>
          <w:rPr>
            <w:noProof/>
            <w:webHidden/>
          </w:rPr>
        </w:r>
        <w:r>
          <w:rPr>
            <w:noProof/>
            <w:webHidden/>
          </w:rPr>
          <w:fldChar w:fldCharType="separate"/>
        </w:r>
        <w:r>
          <w:rPr>
            <w:noProof/>
            <w:webHidden/>
          </w:rPr>
          <w:t>14</w:t>
        </w:r>
        <w:r>
          <w:rPr>
            <w:noProof/>
            <w:webHidden/>
          </w:rPr>
          <w:fldChar w:fldCharType="end"/>
        </w:r>
      </w:hyperlink>
    </w:p>
    <w:p w14:paraId="1811E699" w14:textId="61A1EA11" w:rsidR="00022E62" w:rsidRDefault="00022E62">
      <w:pPr>
        <w:pStyle w:val="TOC2"/>
        <w:rPr>
          <w:rFonts w:asciiTheme="minorHAnsi" w:eastAsiaTheme="minorEastAsia" w:hAnsiTheme="minorHAnsi" w:cstheme="minorBidi"/>
          <w:noProof/>
          <w:color w:val="auto"/>
          <w:kern w:val="2"/>
          <w:sz w:val="22"/>
          <w:szCs w:val="22"/>
          <w14:ligatures w14:val="standardContextual"/>
        </w:rPr>
      </w:pPr>
      <w:hyperlink w:anchor="_Toc176772412" w:history="1">
        <w:r w:rsidRPr="003D73E4">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Managing Material Price Changes and Inventory Values using Universal Parallel Accounting</w:t>
        </w:r>
        <w:r>
          <w:rPr>
            <w:noProof/>
            <w:webHidden/>
          </w:rPr>
          <w:tab/>
        </w:r>
        <w:r>
          <w:rPr>
            <w:noProof/>
            <w:webHidden/>
          </w:rPr>
          <w:fldChar w:fldCharType="begin"/>
        </w:r>
        <w:r>
          <w:rPr>
            <w:noProof/>
            <w:webHidden/>
          </w:rPr>
          <w:instrText xml:space="preserve"> PAGEREF _Toc176772412 \h </w:instrText>
        </w:r>
        <w:r>
          <w:rPr>
            <w:noProof/>
            <w:webHidden/>
          </w:rPr>
        </w:r>
        <w:r>
          <w:rPr>
            <w:noProof/>
            <w:webHidden/>
          </w:rPr>
          <w:fldChar w:fldCharType="separate"/>
        </w:r>
        <w:r>
          <w:rPr>
            <w:noProof/>
            <w:webHidden/>
          </w:rPr>
          <w:t>15</w:t>
        </w:r>
        <w:r>
          <w:rPr>
            <w:noProof/>
            <w:webHidden/>
          </w:rPr>
          <w:fldChar w:fldCharType="end"/>
        </w:r>
      </w:hyperlink>
    </w:p>
    <w:p w14:paraId="01C84D55" w14:textId="0058D6E1" w:rsidR="00022E62" w:rsidRDefault="00022E62">
      <w:pPr>
        <w:pStyle w:val="TOC3"/>
        <w:rPr>
          <w:rFonts w:asciiTheme="minorHAnsi" w:eastAsiaTheme="minorEastAsia" w:hAnsiTheme="minorHAnsi" w:cstheme="minorBidi"/>
          <w:noProof/>
          <w:color w:val="auto"/>
          <w:kern w:val="2"/>
          <w:sz w:val="22"/>
          <w:szCs w:val="22"/>
          <w14:ligatures w14:val="standardContextual"/>
        </w:rPr>
      </w:pPr>
      <w:hyperlink w:anchor="_Toc176772413" w:history="1">
        <w:r w:rsidRPr="003D73E4">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Alternative 1: One-Step Price Change</w:t>
        </w:r>
        <w:r>
          <w:rPr>
            <w:noProof/>
            <w:webHidden/>
          </w:rPr>
          <w:tab/>
        </w:r>
        <w:r>
          <w:rPr>
            <w:noProof/>
            <w:webHidden/>
          </w:rPr>
          <w:fldChar w:fldCharType="begin"/>
        </w:r>
        <w:r>
          <w:rPr>
            <w:noProof/>
            <w:webHidden/>
          </w:rPr>
          <w:instrText xml:space="preserve"> PAGEREF _Toc176772413 \h </w:instrText>
        </w:r>
        <w:r>
          <w:rPr>
            <w:noProof/>
            <w:webHidden/>
          </w:rPr>
        </w:r>
        <w:r>
          <w:rPr>
            <w:noProof/>
            <w:webHidden/>
          </w:rPr>
          <w:fldChar w:fldCharType="separate"/>
        </w:r>
        <w:r>
          <w:rPr>
            <w:noProof/>
            <w:webHidden/>
          </w:rPr>
          <w:t>15</w:t>
        </w:r>
        <w:r>
          <w:rPr>
            <w:noProof/>
            <w:webHidden/>
          </w:rPr>
          <w:fldChar w:fldCharType="end"/>
        </w:r>
      </w:hyperlink>
    </w:p>
    <w:p w14:paraId="7C4B6FDF" w14:textId="652A4DCC"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14" w:history="1">
        <w:r w:rsidRPr="003D73E4">
          <w:rPr>
            <w:rStyle w:val="Hyperlink"/>
            <w:noProof/>
          </w:rPr>
          <w:t>4.2.1.1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Change Material Costs</w:t>
        </w:r>
        <w:r>
          <w:rPr>
            <w:noProof/>
            <w:webHidden/>
          </w:rPr>
          <w:tab/>
        </w:r>
        <w:r>
          <w:rPr>
            <w:noProof/>
            <w:webHidden/>
          </w:rPr>
          <w:fldChar w:fldCharType="begin"/>
        </w:r>
        <w:r>
          <w:rPr>
            <w:noProof/>
            <w:webHidden/>
          </w:rPr>
          <w:instrText xml:space="preserve"> PAGEREF _Toc176772414 \h </w:instrText>
        </w:r>
        <w:r>
          <w:rPr>
            <w:noProof/>
            <w:webHidden/>
          </w:rPr>
        </w:r>
        <w:r>
          <w:rPr>
            <w:noProof/>
            <w:webHidden/>
          </w:rPr>
          <w:fldChar w:fldCharType="separate"/>
        </w:r>
        <w:r>
          <w:rPr>
            <w:noProof/>
            <w:webHidden/>
          </w:rPr>
          <w:t>15</w:t>
        </w:r>
        <w:r>
          <w:rPr>
            <w:noProof/>
            <w:webHidden/>
          </w:rPr>
          <w:fldChar w:fldCharType="end"/>
        </w:r>
      </w:hyperlink>
    </w:p>
    <w:p w14:paraId="750FAE7A" w14:textId="0BC56377"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15" w:history="1">
        <w:r w:rsidRPr="003D73E4">
          <w:rPr>
            <w:rStyle w:val="Hyperlink"/>
            <w:noProof/>
          </w:rPr>
          <w:t>4.2.1.2</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Change Material Costs - Option 2</w:t>
        </w:r>
        <w:r>
          <w:rPr>
            <w:noProof/>
            <w:webHidden/>
          </w:rPr>
          <w:tab/>
        </w:r>
        <w:r>
          <w:rPr>
            <w:noProof/>
            <w:webHidden/>
          </w:rPr>
          <w:fldChar w:fldCharType="begin"/>
        </w:r>
        <w:r>
          <w:rPr>
            <w:noProof/>
            <w:webHidden/>
          </w:rPr>
          <w:instrText xml:space="preserve"> PAGEREF _Toc176772415 \h </w:instrText>
        </w:r>
        <w:r>
          <w:rPr>
            <w:noProof/>
            <w:webHidden/>
          </w:rPr>
        </w:r>
        <w:r>
          <w:rPr>
            <w:noProof/>
            <w:webHidden/>
          </w:rPr>
          <w:fldChar w:fldCharType="separate"/>
        </w:r>
        <w:r>
          <w:rPr>
            <w:noProof/>
            <w:webHidden/>
          </w:rPr>
          <w:t>16</w:t>
        </w:r>
        <w:r>
          <w:rPr>
            <w:noProof/>
            <w:webHidden/>
          </w:rPr>
          <w:fldChar w:fldCharType="end"/>
        </w:r>
      </w:hyperlink>
    </w:p>
    <w:p w14:paraId="75A587D0" w14:textId="52B4D219" w:rsidR="00022E62" w:rsidRDefault="00022E62">
      <w:pPr>
        <w:pStyle w:val="TOC3"/>
        <w:rPr>
          <w:rFonts w:asciiTheme="minorHAnsi" w:eastAsiaTheme="minorEastAsia" w:hAnsiTheme="minorHAnsi" w:cstheme="minorBidi"/>
          <w:noProof/>
          <w:color w:val="auto"/>
          <w:kern w:val="2"/>
          <w:sz w:val="22"/>
          <w:szCs w:val="22"/>
          <w14:ligatures w14:val="standardContextual"/>
        </w:rPr>
      </w:pPr>
      <w:hyperlink w:anchor="_Toc176772416" w:history="1">
        <w:r w:rsidRPr="003D73E4">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Alternative 2: Two-Step Price Change</w:t>
        </w:r>
        <w:r>
          <w:rPr>
            <w:noProof/>
            <w:webHidden/>
          </w:rPr>
          <w:tab/>
        </w:r>
        <w:r>
          <w:rPr>
            <w:noProof/>
            <w:webHidden/>
          </w:rPr>
          <w:fldChar w:fldCharType="begin"/>
        </w:r>
        <w:r>
          <w:rPr>
            <w:noProof/>
            <w:webHidden/>
          </w:rPr>
          <w:instrText xml:space="preserve"> PAGEREF _Toc176772416 \h </w:instrText>
        </w:r>
        <w:r>
          <w:rPr>
            <w:noProof/>
            <w:webHidden/>
          </w:rPr>
        </w:r>
        <w:r>
          <w:rPr>
            <w:noProof/>
            <w:webHidden/>
          </w:rPr>
          <w:fldChar w:fldCharType="separate"/>
        </w:r>
        <w:r>
          <w:rPr>
            <w:noProof/>
            <w:webHidden/>
          </w:rPr>
          <w:t>18</w:t>
        </w:r>
        <w:r>
          <w:rPr>
            <w:noProof/>
            <w:webHidden/>
          </w:rPr>
          <w:fldChar w:fldCharType="end"/>
        </w:r>
      </w:hyperlink>
    </w:p>
    <w:p w14:paraId="6A581C63" w14:textId="041AC5CA"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17" w:history="1">
        <w:r w:rsidRPr="003D73E4">
          <w:rPr>
            <w:rStyle w:val="Hyperlink"/>
            <w:noProof/>
          </w:rPr>
          <w:t>4.2.2.1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Enter Future Prices</w:t>
        </w:r>
        <w:r>
          <w:rPr>
            <w:noProof/>
            <w:webHidden/>
          </w:rPr>
          <w:tab/>
        </w:r>
        <w:r>
          <w:rPr>
            <w:noProof/>
            <w:webHidden/>
          </w:rPr>
          <w:fldChar w:fldCharType="begin"/>
        </w:r>
        <w:r>
          <w:rPr>
            <w:noProof/>
            <w:webHidden/>
          </w:rPr>
          <w:instrText xml:space="preserve"> PAGEREF _Toc176772417 \h </w:instrText>
        </w:r>
        <w:r>
          <w:rPr>
            <w:noProof/>
            <w:webHidden/>
          </w:rPr>
        </w:r>
        <w:r>
          <w:rPr>
            <w:noProof/>
            <w:webHidden/>
          </w:rPr>
          <w:fldChar w:fldCharType="separate"/>
        </w:r>
        <w:r>
          <w:rPr>
            <w:noProof/>
            <w:webHidden/>
          </w:rPr>
          <w:t>18</w:t>
        </w:r>
        <w:r>
          <w:rPr>
            <w:noProof/>
            <w:webHidden/>
          </w:rPr>
          <w:fldChar w:fldCharType="end"/>
        </w:r>
      </w:hyperlink>
    </w:p>
    <w:p w14:paraId="5145FC79" w14:textId="51F88FA1"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18" w:history="1">
        <w:r w:rsidRPr="003D73E4">
          <w:rPr>
            <w:rStyle w:val="Hyperlink"/>
            <w:noProof/>
          </w:rPr>
          <w:t>4.2.2.2</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Release Planned Price Changes</w:t>
        </w:r>
        <w:r>
          <w:rPr>
            <w:noProof/>
            <w:webHidden/>
          </w:rPr>
          <w:tab/>
        </w:r>
        <w:r>
          <w:rPr>
            <w:noProof/>
            <w:webHidden/>
          </w:rPr>
          <w:fldChar w:fldCharType="begin"/>
        </w:r>
        <w:r>
          <w:rPr>
            <w:noProof/>
            <w:webHidden/>
          </w:rPr>
          <w:instrText xml:space="preserve"> PAGEREF _Toc176772418 \h </w:instrText>
        </w:r>
        <w:r>
          <w:rPr>
            <w:noProof/>
            <w:webHidden/>
          </w:rPr>
        </w:r>
        <w:r>
          <w:rPr>
            <w:noProof/>
            <w:webHidden/>
          </w:rPr>
          <w:fldChar w:fldCharType="separate"/>
        </w:r>
        <w:r>
          <w:rPr>
            <w:noProof/>
            <w:webHidden/>
          </w:rPr>
          <w:t>20</w:t>
        </w:r>
        <w:r>
          <w:rPr>
            <w:noProof/>
            <w:webHidden/>
          </w:rPr>
          <w:fldChar w:fldCharType="end"/>
        </w:r>
      </w:hyperlink>
    </w:p>
    <w:p w14:paraId="04F38720" w14:textId="027F4B47"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19" w:history="1">
        <w:r w:rsidRPr="003D73E4">
          <w:rPr>
            <w:rStyle w:val="Hyperlink"/>
            <w:noProof/>
          </w:rPr>
          <w:t>4.2.2.3</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Material Inventory Values - Balance Summary</w:t>
        </w:r>
        <w:r>
          <w:rPr>
            <w:noProof/>
            <w:webHidden/>
          </w:rPr>
          <w:tab/>
        </w:r>
        <w:r>
          <w:rPr>
            <w:noProof/>
            <w:webHidden/>
          </w:rPr>
          <w:fldChar w:fldCharType="begin"/>
        </w:r>
        <w:r>
          <w:rPr>
            <w:noProof/>
            <w:webHidden/>
          </w:rPr>
          <w:instrText xml:space="preserve"> PAGEREF _Toc176772419 \h </w:instrText>
        </w:r>
        <w:r>
          <w:rPr>
            <w:noProof/>
            <w:webHidden/>
          </w:rPr>
        </w:r>
        <w:r>
          <w:rPr>
            <w:noProof/>
            <w:webHidden/>
          </w:rPr>
          <w:fldChar w:fldCharType="separate"/>
        </w:r>
        <w:r>
          <w:rPr>
            <w:noProof/>
            <w:webHidden/>
          </w:rPr>
          <w:t>21</w:t>
        </w:r>
        <w:r>
          <w:rPr>
            <w:noProof/>
            <w:webHidden/>
          </w:rPr>
          <w:fldChar w:fldCharType="end"/>
        </w:r>
      </w:hyperlink>
    </w:p>
    <w:p w14:paraId="0D938FF3" w14:textId="50E90E6D" w:rsidR="00022E62" w:rsidRDefault="00022E62">
      <w:pPr>
        <w:pStyle w:val="TOC3"/>
        <w:rPr>
          <w:rFonts w:asciiTheme="minorHAnsi" w:eastAsiaTheme="minorEastAsia" w:hAnsiTheme="minorHAnsi" w:cstheme="minorBidi"/>
          <w:noProof/>
          <w:color w:val="auto"/>
          <w:kern w:val="2"/>
          <w:sz w:val="22"/>
          <w:szCs w:val="22"/>
          <w14:ligatures w14:val="standardContextual"/>
        </w:rPr>
      </w:pPr>
      <w:hyperlink w:anchor="_Toc176772420" w:history="1">
        <w:r w:rsidRPr="003D73E4">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Analytics</w:t>
        </w:r>
        <w:r>
          <w:rPr>
            <w:noProof/>
            <w:webHidden/>
          </w:rPr>
          <w:tab/>
        </w:r>
        <w:r>
          <w:rPr>
            <w:noProof/>
            <w:webHidden/>
          </w:rPr>
          <w:fldChar w:fldCharType="begin"/>
        </w:r>
        <w:r>
          <w:rPr>
            <w:noProof/>
            <w:webHidden/>
          </w:rPr>
          <w:instrText xml:space="preserve"> PAGEREF _Toc176772420 \h </w:instrText>
        </w:r>
        <w:r>
          <w:rPr>
            <w:noProof/>
            <w:webHidden/>
          </w:rPr>
        </w:r>
        <w:r>
          <w:rPr>
            <w:noProof/>
            <w:webHidden/>
          </w:rPr>
          <w:fldChar w:fldCharType="separate"/>
        </w:r>
        <w:r>
          <w:rPr>
            <w:noProof/>
            <w:webHidden/>
          </w:rPr>
          <w:t>22</w:t>
        </w:r>
        <w:r>
          <w:rPr>
            <w:noProof/>
            <w:webHidden/>
          </w:rPr>
          <w:fldChar w:fldCharType="end"/>
        </w:r>
      </w:hyperlink>
    </w:p>
    <w:p w14:paraId="71060F07" w14:textId="5445715D"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21" w:history="1">
        <w:r w:rsidRPr="003D73E4">
          <w:rPr>
            <w:rStyle w:val="Hyperlink"/>
            <w:noProof/>
          </w:rPr>
          <w:t>4.2.3.1</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Display Material Price Change Documents</w:t>
        </w:r>
        <w:r>
          <w:rPr>
            <w:noProof/>
            <w:webHidden/>
          </w:rPr>
          <w:tab/>
        </w:r>
        <w:r>
          <w:rPr>
            <w:noProof/>
            <w:webHidden/>
          </w:rPr>
          <w:fldChar w:fldCharType="begin"/>
        </w:r>
        <w:r>
          <w:rPr>
            <w:noProof/>
            <w:webHidden/>
          </w:rPr>
          <w:instrText xml:space="preserve"> PAGEREF _Toc176772421 \h </w:instrText>
        </w:r>
        <w:r>
          <w:rPr>
            <w:noProof/>
            <w:webHidden/>
          </w:rPr>
        </w:r>
        <w:r>
          <w:rPr>
            <w:noProof/>
            <w:webHidden/>
          </w:rPr>
          <w:fldChar w:fldCharType="separate"/>
        </w:r>
        <w:r>
          <w:rPr>
            <w:noProof/>
            <w:webHidden/>
          </w:rPr>
          <w:t>22</w:t>
        </w:r>
        <w:r>
          <w:rPr>
            <w:noProof/>
            <w:webHidden/>
          </w:rPr>
          <w:fldChar w:fldCharType="end"/>
        </w:r>
      </w:hyperlink>
    </w:p>
    <w:p w14:paraId="107B70C3" w14:textId="2DF00F8C" w:rsidR="00022E62" w:rsidRDefault="00022E62">
      <w:pPr>
        <w:pStyle w:val="TOC4"/>
        <w:rPr>
          <w:rFonts w:asciiTheme="minorHAnsi" w:eastAsiaTheme="minorEastAsia" w:hAnsiTheme="minorHAnsi" w:cstheme="minorBidi"/>
          <w:noProof/>
          <w:color w:val="auto"/>
          <w:kern w:val="2"/>
          <w:sz w:val="22"/>
          <w:szCs w:val="22"/>
          <w14:ligatures w14:val="standardContextual"/>
        </w:rPr>
      </w:pPr>
      <w:hyperlink w:anchor="_Toc176772422" w:history="1">
        <w:r w:rsidRPr="003D73E4">
          <w:rPr>
            <w:rStyle w:val="Hyperlink"/>
            <w:noProof/>
          </w:rPr>
          <w:t>4.2.3.2</w:t>
        </w:r>
        <w:r>
          <w:rPr>
            <w:rFonts w:asciiTheme="minorHAnsi" w:eastAsiaTheme="minorEastAsia" w:hAnsiTheme="minorHAnsi" w:cstheme="minorBidi"/>
            <w:noProof/>
            <w:color w:val="auto"/>
            <w:kern w:val="2"/>
            <w:sz w:val="22"/>
            <w:szCs w:val="22"/>
            <w14:ligatures w14:val="standardContextual"/>
          </w:rPr>
          <w:tab/>
        </w:r>
        <w:r w:rsidRPr="003D73E4">
          <w:rPr>
            <w:rStyle w:val="Hyperlink"/>
            <w:noProof/>
          </w:rPr>
          <w:t>Monitor Material Prices</w:t>
        </w:r>
        <w:r>
          <w:rPr>
            <w:noProof/>
            <w:webHidden/>
          </w:rPr>
          <w:tab/>
        </w:r>
        <w:r>
          <w:rPr>
            <w:noProof/>
            <w:webHidden/>
          </w:rPr>
          <w:fldChar w:fldCharType="begin"/>
        </w:r>
        <w:r>
          <w:rPr>
            <w:noProof/>
            <w:webHidden/>
          </w:rPr>
          <w:instrText xml:space="preserve"> PAGEREF _Toc176772422 \h </w:instrText>
        </w:r>
        <w:r>
          <w:rPr>
            <w:noProof/>
            <w:webHidden/>
          </w:rPr>
        </w:r>
        <w:r>
          <w:rPr>
            <w:noProof/>
            <w:webHidden/>
          </w:rPr>
          <w:fldChar w:fldCharType="separate"/>
        </w:r>
        <w:r>
          <w:rPr>
            <w:noProof/>
            <w:webHidden/>
          </w:rPr>
          <w:t>23</w:t>
        </w:r>
        <w:r>
          <w:rPr>
            <w:noProof/>
            <w:webHidden/>
          </w:rPr>
          <w:fldChar w:fldCharType="end"/>
        </w:r>
      </w:hyperlink>
    </w:p>
    <w:p w14:paraId="1DA3DB0A" w14:textId="6AA1ADFF" w:rsidR="00022E62" w:rsidRPr="00FE477D" w:rsidRDefault="00022E62" w:rsidP="00065DA5">
      <w:r>
        <w:fldChar w:fldCharType="end"/>
      </w:r>
    </w:p>
    <w:p w14:paraId="3216DB96" w14:textId="77777777" w:rsidR="00022E62" w:rsidRDefault="00022E62" w:rsidP="00065DA5"/>
    <w:bookmarkEnd w:id="1"/>
    <w:p w14:paraId="31F2D1E0" w14:textId="77777777" w:rsidR="00022E62" w:rsidRDefault="00022E62"/>
    <w:p w14:paraId="57AE33C0" w14:textId="77777777" w:rsidR="00795470" w:rsidRDefault="00022E62">
      <w:pPr>
        <w:pStyle w:val="Heading1"/>
      </w:pPr>
      <w:bookmarkStart w:id="3" w:name="_Toc176772396"/>
      <w:r>
        <w:lastRenderedPageBreak/>
        <w:t>Purpose</w:t>
      </w:r>
      <w:bookmarkEnd w:id="0"/>
      <w:bookmarkEnd w:id="3"/>
    </w:p>
    <w:p w14:paraId="2839874E" w14:textId="77777777" w:rsidR="00022E62" w:rsidRDefault="00022E62">
      <w:pPr>
        <w:pStyle w:val="SAPKeyblockTitle"/>
      </w:pPr>
      <w:r>
        <w:t>Overview</w:t>
      </w:r>
    </w:p>
    <w:p w14:paraId="595EE9EC" w14:textId="77777777" w:rsidR="00022E62" w:rsidRDefault="00022E62">
      <w:r>
        <w:t>This scope item provides users with an example of a process description that they can use to change material prices, mark prices for change, and release prices for material valuation.</w:t>
      </w:r>
    </w:p>
    <w:p w14:paraId="39D07443" w14:textId="77777777" w:rsidR="00022E62" w:rsidRDefault="00022E62">
      <w:r>
        <w:t>You can make a price change in two ways:</w:t>
      </w:r>
    </w:p>
    <w:p w14:paraId="2EAE1CD5" w14:textId="77777777" w:rsidR="00022E62" w:rsidRDefault="00022E62">
      <w:r>
        <w:t>In a single processing step with immediate effect: When material costs are changed, inventory is revaluated with all price controls, including valuation with standard price and valuation with periodic unit price.</w:t>
      </w:r>
    </w:p>
    <w:p w14:paraId="333C16EF" w14:textId="77777777" w:rsidR="00022E62" w:rsidRDefault="00022E62">
      <w:r>
        <w:t>Change in a two-step procedure via determine Future Prices and Releasing Planned Prices: (1) When future prices are entered, the new future valuation prices are updated in all currencies and valuations in the material ledger data and in the company code currency in the material master record.</w:t>
      </w:r>
    </w:p>
    <w:p w14:paraId="32C97278" w14:textId="77777777" w:rsidR="00022E62" w:rsidRDefault="00022E62">
      <w:r>
        <w:t>(2) When planned price changes are released, the system updates the valid future prices (in the various currencies and valuations) as the current standard price or valuation price, and calculates a revaluation amount for the specific inventory quantity and revaluates the inventory value by this amount. The offsetting entry takes place in the revaluation account in accordance with account determination. If no material stock exists, only the price is changed.</w:t>
      </w:r>
    </w:p>
    <w:p w14:paraId="57AE33CD" w14:textId="234896AF" w:rsidR="00795470" w:rsidRDefault="00022E62">
      <w:r>
        <w:t xml:space="preserve">This document provides a detailed procedure for testing this scope item after solution activation, reflecting the predefined scope of the </w:t>
      </w:r>
      <w:r>
        <w:t>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7AE33CE" w14:textId="77777777" w:rsidR="00795470" w:rsidRDefault="00795470"/>
    <w:tbl>
      <w:tblPr>
        <w:tblStyle w:val="SAPNote"/>
        <w:tblW w:w="4975" w:type="pct"/>
        <w:tblLook w:val="0480" w:firstRow="0" w:lastRow="0" w:firstColumn="1" w:lastColumn="0" w:noHBand="0" w:noVBand="1"/>
      </w:tblPr>
      <w:tblGrid>
        <w:gridCol w:w="14195"/>
      </w:tblGrid>
      <w:tr w:rsidR="00795470" w14:paraId="57AE33D0" w14:textId="77777777" w:rsidTr="00022E62">
        <w:tc>
          <w:tcPr>
            <w:tcW w:w="0" w:type="auto"/>
          </w:tcPr>
          <w:p w14:paraId="57AE33CF" w14:textId="77777777" w:rsidR="00795470" w:rsidRDefault="00022E6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7AE33D1" w14:textId="77777777" w:rsidR="00795470" w:rsidRDefault="00022E6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7AE33D2" w14:textId="77777777" w:rsidR="00795470" w:rsidRDefault="00795470"/>
    <w:tbl>
      <w:tblPr>
        <w:tblStyle w:val="SAPNote"/>
        <w:tblW w:w="4975" w:type="pct"/>
        <w:tblLook w:val="0480" w:firstRow="0" w:lastRow="0" w:firstColumn="1" w:lastColumn="0" w:noHBand="0" w:noVBand="1"/>
      </w:tblPr>
      <w:tblGrid>
        <w:gridCol w:w="14195"/>
      </w:tblGrid>
      <w:tr w:rsidR="00795470" w14:paraId="57AE33D4" w14:textId="77777777" w:rsidTr="00022E62">
        <w:tc>
          <w:tcPr>
            <w:tcW w:w="0" w:type="auto"/>
          </w:tcPr>
          <w:p w14:paraId="57AE33D3" w14:textId="77777777" w:rsidR="00795470" w:rsidRDefault="00022E6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7AE33D5" w14:textId="77777777" w:rsidR="00795470" w:rsidRDefault="00022E62">
      <w:pPr>
        <w:pStyle w:val="Heading1"/>
      </w:pPr>
      <w:bookmarkStart w:id="4" w:name="unique_2"/>
      <w:bookmarkStart w:id="5" w:name="_Toc176772397"/>
      <w:r>
        <w:lastRenderedPageBreak/>
        <w:t>Prerequisites</w:t>
      </w:r>
      <w:bookmarkEnd w:id="4"/>
      <w:bookmarkEnd w:id="5"/>
    </w:p>
    <w:p w14:paraId="57AE33D6" w14:textId="77777777" w:rsidR="00795470" w:rsidRDefault="00022E62">
      <w:r>
        <w:t>This section summarizes all the prerequisites for conducting the test in terms of systems, users, master data, organizational data, other test data and business conditions.</w:t>
      </w:r>
    </w:p>
    <w:p w14:paraId="57AE33D7" w14:textId="77777777" w:rsidR="00795470" w:rsidRDefault="00022E62">
      <w:pPr>
        <w:pStyle w:val="Heading2"/>
      </w:pPr>
      <w:bookmarkStart w:id="6" w:name="unique_3"/>
      <w:bookmarkStart w:id="7" w:name="_Toc176772398"/>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795470" w:rsidRPr="00022E62" w14:paraId="57AE33DA"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3D8" w14:textId="77777777" w:rsidR="00795470" w:rsidRPr="00022E62" w:rsidRDefault="00022E62">
            <w:pPr>
              <w:pStyle w:val="SAPTableHeader"/>
              <w:rPr>
                <w:sz w:val="16"/>
              </w:rPr>
            </w:pPr>
            <w:r w:rsidRPr="00022E62">
              <w:rPr>
                <w:sz w:val="16"/>
              </w:rPr>
              <w:t>System</w:t>
            </w:r>
          </w:p>
        </w:tc>
        <w:tc>
          <w:tcPr>
            <w:tcW w:w="0" w:type="auto"/>
          </w:tcPr>
          <w:p w14:paraId="57AE33D9" w14:textId="77777777" w:rsidR="00795470" w:rsidRPr="00022E62" w:rsidRDefault="00022E62">
            <w:pPr>
              <w:pStyle w:val="SAPTableHeader"/>
              <w:rPr>
                <w:sz w:val="16"/>
              </w:rPr>
            </w:pPr>
            <w:r w:rsidRPr="00022E62">
              <w:rPr>
                <w:sz w:val="16"/>
              </w:rPr>
              <w:t>Details</w:t>
            </w:r>
          </w:p>
        </w:tc>
      </w:tr>
      <w:tr w:rsidR="00795470" w:rsidRPr="00022E62" w14:paraId="57AE33DD" w14:textId="77777777" w:rsidTr="00022E62">
        <w:tc>
          <w:tcPr>
            <w:tcW w:w="0" w:type="auto"/>
          </w:tcPr>
          <w:p w14:paraId="57AE33DB" w14:textId="77777777" w:rsidR="00795470" w:rsidRPr="00022E62" w:rsidRDefault="00022E62">
            <w:pPr>
              <w:rPr>
                <w:sz w:val="16"/>
              </w:rPr>
            </w:pPr>
            <w:r w:rsidRPr="00022E62">
              <w:rPr>
                <w:sz w:val="16"/>
              </w:rPr>
              <w:t>System</w:t>
            </w:r>
          </w:p>
        </w:tc>
        <w:tc>
          <w:tcPr>
            <w:tcW w:w="0" w:type="auto"/>
          </w:tcPr>
          <w:p w14:paraId="57AE33DC" w14:textId="77777777" w:rsidR="00795470" w:rsidRPr="00022E62" w:rsidRDefault="00022E62">
            <w:pPr>
              <w:rPr>
                <w:sz w:val="16"/>
              </w:rPr>
            </w:pPr>
            <w:r w:rsidRPr="00022E62">
              <w:rPr>
                <w:sz w:val="16"/>
              </w:rPr>
              <w:t>Accessible via SAP Fiori launchpad. Your system administrator provides you with the URL to access the various apps assigned to your role.</w:t>
            </w:r>
          </w:p>
        </w:tc>
      </w:tr>
    </w:tbl>
    <w:p w14:paraId="57AE33DE" w14:textId="77777777" w:rsidR="00795470" w:rsidRDefault="00022E62">
      <w:pPr>
        <w:pStyle w:val="Heading2"/>
      </w:pPr>
      <w:bookmarkStart w:id="8" w:name="unique_4"/>
      <w:bookmarkStart w:id="9" w:name="_Toc176772399"/>
      <w:r>
        <w:t>Roles</w:t>
      </w:r>
      <w:bookmarkEnd w:id="8"/>
      <w:bookmarkEnd w:id="9"/>
    </w:p>
    <w:p w14:paraId="57AE33DF" w14:textId="77777777" w:rsidR="00795470" w:rsidRDefault="00022E62">
      <w:r>
        <w:t xml:space="preserve">Assign the following business roles to your individual test </w:t>
      </w:r>
      <w:r>
        <w:t>users. Alternatively, if available, you can create business roles using the following spaces with pages and predefined apps for the SAP Fiori launchpad and assign the business roles to your individual test users.</w:t>
      </w:r>
    </w:p>
    <w:p w14:paraId="57AE33E0" w14:textId="77777777" w:rsidR="00795470" w:rsidRDefault="00795470"/>
    <w:tbl>
      <w:tblPr>
        <w:tblStyle w:val="SAPNote"/>
        <w:tblW w:w="4975" w:type="pct"/>
        <w:tblLook w:val="0480" w:firstRow="0" w:lastRow="0" w:firstColumn="1" w:lastColumn="0" w:noHBand="0" w:noVBand="1"/>
      </w:tblPr>
      <w:tblGrid>
        <w:gridCol w:w="14195"/>
      </w:tblGrid>
      <w:tr w:rsidR="00795470" w14:paraId="57AE33E4" w14:textId="77777777" w:rsidTr="00022E62">
        <w:tc>
          <w:tcPr>
            <w:tcW w:w="0" w:type="auto"/>
          </w:tcPr>
          <w:p w14:paraId="2EF02642" w14:textId="77777777" w:rsidR="00022E62" w:rsidRDefault="00022E62">
            <w:r>
              <w:rPr>
                <w:rStyle w:val="SAPEmphasis"/>
              </w:rPr>
              <w:t xml:space="preserve">Note </w:t>
            </w:r>
            <w:r>
              <w:t>These roles or spaces are examples provided by SAP. You can use them as templates to create your own roles or spaces.</w:t>
            </w:r>
          </w:p>
          <w:p w14:paraId="57AE33E3" w14:textId="56DBCE95" w:rsidR="00795470" w:rsidRDefault="00022E6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7AE33E5" w14:textId="77777777" w:rsidR="00022E62" w:rsidRDefault="00022E62">
      <w:pPr>
        <w:spacing w:before="0" w:after="0"/>
        <w:rPr>
          <w:vanish/>
        </w:rPr>
      </w:pPr>
    </w:p>
    <w:tbl>
      <w:tblPr>
        <w:tblStyle w:val="SAPStandardTable"/>
        <w:tblW w:w="5000" w:type="pct"/>
        <w:tblInd w:w="3" w:type="dxa"/>
        <w:tblLook w:val="0620" w:firstRow="1" w:lastRow="0" w:firstColumn="0" w:lastColumn="0" w:noHBand="1" w:noVBand="1"/>
      </w:tblPr>
      <w:tblGrid>
        <w:gridCol w:w="3285"/>
        <w:gridCol w:w="4088"/>
        <w:gridCol w:w="3159"/>
        <w:gridCol w:w="2783"/>
        <w:gridCol w:w="989"/>
      </w:tblGrid>
      <w:tr w:rsidR="00795470" w:rsidRPr="00022E62" w14:paraId="57AE33EB"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3E6" w14:textId="77777777" w:rsidR="00795470" w:rsidRPr="00022E62" w:rsidRDefault="00022E62">
            <w:pPr>
              <w:pStyle w:val="SAPTableHeader"/>
              <w:rPr>
                <w:sz w:val="16"/>
              </w:rPr>
            </w:pPr>
            <w:r w:rsidRPr="00022E62">
              <w:rPr>
                <w:sz w:val="16"/>
              </w:rPr>
              <w:t>Name (Role)</w:t>
            </w:r>
          </w:p>
        </w:tc>
        <w:tc>
          <w:tcPr>
            <w:tcW w:w="0" w:type="auto"/>
          </w:tcPr>
          <w:p w14:paraId="57AE33E7" w14:textId="77777777" w:rsidR="00795470" w:rsidRPr="00022E62" w:rsidRDefault="00022E62">
            <w:pPr>
              <w:pStyle w:val="SAPTableHeader"/>
              <w:rPr>
                <w:sz w:val="16"/>
              </w:rPr>
            </w:pPr>
            <w:r w:rsidRPr="00022E62">
              <w:rPr>
                <w:sz w:val="16"/>
              </w:rPr>
              <w:t>ID (Role)</w:t>
            </w:r>
          </w:p>
        </w:tc>
        <w:tc>
          <w:tcPr>
            <w:tcW w:w="0" w:type="auto"/>
          </w:tcPr>
          <w:p w14:paraId="57AE33E8" w14:textId="77777777" w:rsidR="00795470" w:rsidRPr="00022E62" w:rsidRDefault="00022E62">
            <w:pPr>
              <w:pStyle w:val="SAPTableHeader"/>
              <w:rPr>
                <w:sz w:val="16"/>
              </w:rPr>
            </w:pPr>
            <w:r w:rsidRPr="00022E62">
              <w:rPr>
                <w:sz w:val="16"/>
              </w:rPr>
              <w:t>Name (Launchpad Space)</w:t>
            </w:r>
          </w:p>
        </w:tc>
        <w:tc>
          <w:tcPr>
            <w:tcW w:w="0" w:type="auto"/>
          </w:tcPr>
          <w:p w14:paraId="57AE33E9" w14:textId="77777777" w:rsidR="00795470" w:rsidRPr="00022E62" w:rsidRDefault="00022E62">
            <w:pPr>
              <w:pStyle w:val="SAPTableHeader"/>
              <w:rPr>
                <w:sz w:val="16"/>
              </w:rPr>
            </w:pPr>
            <w:r w:rsidRPr="00022E62">
              <w:rPr>
                <w:sz w:val="16"/>
              </w:rPr>
              <w:t>ID (Launchpad Space)</w:t>
            </w:r>
          </w:p>
        </w:tc>
        <w:tc>
          <w:tcPr>
            <w:tcW w:w="0" w:type="auto"/>
          </w:tcPr>
          <w:p w14:paraId="57AE33EA" w14:textId="77777777" w:rsidR="00795470" w:rsidRPr="00022E62" w:rsidRDefault="00022E62">
            <w:pPr>
              <w:pStyle w:val="SAPTableHeader"/>
              <w:rPr>
                <w:sz w:val="16"/>
              </w:rPr>
            </w:pPr>
            <w:r w:rsidRPr="00022E62">
              <w:rPr>
                <w:sz w:val="16"/>
              </w:rPr>
              <w:t>Log On</w:t>
            </w:r>
          </w:p>
        </w:tc>
      </w:tr>
      <w:tr w:rsidR="00795470" w:rsidRPr="00022E62" w14:paraId="57AE33F1" w14:textId="77777777" w:rsidTr="00022E62">
        <w:tc>
          <w:tcPr>
            <w:tcW w:w="0" w:type="auto"/>
          </w:tcPr>
          <w:p w14:paraId="57AE33EC" w14:textId="77777777" w:rsidR="00795470" w:rsidRPr="00022E62" w:rsidRDefault="00022E62">
            <w:pPr>
              <w:rPr>
                <w:sz w:val="16"/>
              </w:rPr>
            </w:pPr>
            <w:r w:rsidRPr="00022E62">
              <w:rPr>
                <w:sz w:val="16"/>
              </w:rPr>
              <w:t>Cost Accountant - Inventory</w:t>
            </w:r>
          </w:p>
        </w:tc>
        <w:tc>
          <w:tcPr>
            <w:tcW w:w="0" w:type="auto"/>
          </w:tcPr>
          <w:p w14:paraId="57AE33ED" w14:textId="77777777" w:rsidR="00795470" w:rsidRPr="00022E62" w:rsidRDefault="00022E62">
            <w:pPr>
              <w:rPr>
                <w:sz w:val="16"/>
              </w:rPr>
            </w:pPr>
            <w:r w:rsidRPr="00022E62">
              <w:rPr>
                <w:rStyle w:val="SAPMonospace"/>
                <w:sz w:val="16"/>
              </w:rPr>
              <w:t>SAP_BR_INVENTORY_ACCOUNTANT</w:t>
            </w:r>
          </w:p>
        </w:tc>
        <w:tc>
          <w:tcPr>
            <w:tcW w:w="0" w:type="auto"/>
          </w:tcPr>
          <w:p w14:paraId="57AE33EE" w14:textId="77777777" w:rsidR="00795470" w:rsidRPr="00022E62" w:rsidRDefault="00022E62">
            <w:pPr>
              <w:rPr>
                <w:sz w:val="16"/>
              </w:rPr>
            </w:pPr>
            <w:r w:rsidRPr="00022E62">
              <w:rPr>
                <w:sz w:val="16"/>
              </w:rPr>
              <w:t>Inventory Accounting</w:t>
            </w:r>
          </w:p>
        </w:tc>
        <w:tc>
          <w:tcPr>
            <w:tcW w:w="0" w:type="auto"/>
          </w:tcPr>
          <w:p w14:paraId="57AE33EF" w14:textId="77777777" w:rsidR="00795470" w:rsidRPr="00022E62" w:rsidRDefault="00022E62">
            <w:pPr>
              <w:rPr>
                <w:sz w:val="16"/>
              </w:rPr>
            </w:pPr>
            <w:r w:rsidRPr="00022E62">
              <w:rPr>
                <w:rStyle w:val="SAPMonospace"/>
                <w:sz w:val="16"/>
              </w:rPr>
              <w:t>SAP_SFIN_SP_IA_ACC</w:t>
            </w:r>
          </w:p>
        </w:tc>
        <w:tc>
          <w:tcPr>
            <w:tcW w:w="0" w:type="auto"/>
          </w:tcPr>
          <w:p w14:paraId="57AE33F0" w14:textId="77777777" w:rsidR="00795470" w:rsidRPr="00022E62" w:rsidRDefault="00795470">
            <w:pPr>
              <w:rPr>
                <w:sz w:val="16"/>
              </w:rPr>
            </w:pPr>
          </w:p>
        </w:tc>
      </w:tr>
    </w:tbl>
    <w:p w14:paraId="57AE33F2" w14:textId="77777777" w:rsidR="00022E62" w:rsidRDefault="00022E62">
      <w:pPr>
        <w:spacing w:before="0" w:after="0"/>
        <w:rPr>
          <w:vanish/>
        </w:rPr>
      </w:pPr>
    </w:p>
    <w:tbl>
      <w:tblPr>
        <w:tblStyle w:val="SAPNote"/>
        <w:tblW w:w="4975" w:type="pct"/>
        <w:tblLook w:val="0480" w:firstRow="0" w:lastRow="0" w:firstColumn="1" w:lastColumn="0" w:noHBand="0" w:noVBand="1"/>
      </w:tblPr>
      <w:tblGrid>
        <w:gridCol w:w="14195"/>
      </w:tblGrid>
      <w:tr w:rsidR="00795470" w14:paraId="57AE33F7" w14:textId="77777777" w:rsidTr="00022E62">
        <w:tc>
          <w:tcPr>
            <w:tcW w:w="0" w:type="auto"/>
          </w:tcPr>
          <w:p w14:paraId="57AE33F3" w14:textId="77777777" w:rsidR="00795470" w:rsidRDefault="00022E62">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57AE33F4" w14:textId="5D013F5E" w:rsidR="00795470" w:rsidRDefault="00022E62">
            <w:r>
              <w:t xml:space="preserve">For Sales Accountant: </w:t>
            </w:r>
            <w:hyperlink r:id="rId10" w:history="1">
              <w:r>
                <w:rPr>
                  <w:rStyle w:val="underline"/>
                </w:rPr>
                <w:t>https://launchpad.support.sap.com/#/notes/3206444</w:t>
              </w:r>
            </w:hyperlink>
          </w:p>
          <w:p w14:paraId="57AE33F5" w14:textId="653B0DDB" w:rsidR="00795470" w:rsidRDefault="00022E62">
            <w:r>
              <w:t xml:space="preserve">For Overhead Accountant: </w:t>
            </w:r>
            <w:hyperlink r:id="rId11" w:history="1">
              <w:r>
                <w:rPr>
                  <w:rStyle w:val="underline"/>
                </w:rPr>
                <w:t>https://launchpad.support.sap.com/#/notes/3198793</w:t>
              </w:r>
            </w:hyperlink>
          </w:p>
          <w:p w14:paraId="57AE33F6" w14:textId="0E01F591" w:rsidR="00795470" w:rsidRDefault="00022E62">
            <w:r>
              <w:t xml:space="preserve">For Inventory Accountant: </w:t>
            </w:r>
            <w:hyperlink r:id="rId12" w:history="1">
              <w:r>
                <w:rPr>
                  <w:rStyle w:val="underline"/>
                </w:rPr>
                <w:t>https://launchpad.support.sap.com/#/notes/3205432</w:t>
              </w:r>
            </w:hyperlink>
          </w:p>
        </w:tc>
      </w:tr>
    </w:tbl>
    <w:p w14:paraId="57AE33F8" w14:textId="77777777" w:rsidR="00795470" w:rsidRDefault="00022E62">
      <w:pPr>
        <w:pStyle w:val="Heading2"/>
      </w:pPr>
      <w:bookmarkStart w:id="10" w:name="unique_5"/>
      <w:bookmarkStart w:id="11" w:name="_Toc176772400"/>
      <w:r>
        <w:lastRenderedPageBreak/>
        <w:t>Master Data, Organizational Data and Other Data</w:t>
      </w:r>
      <w:bookmarkEnd w:id="10"/>
      <w:bookmarkEnd w:id="11"/>
    </w:p>
    <w:p w14:paraId="57AE33F9" w14:textId="77777777" w:rsidR="00795470" w:rsidRDefault="00022E62">
      <w:r>
        <w:t xml:space="preserve">The organizational structure and master data of your company is created in your system during activation. The organizational structure reflects the structure of your company. The master data represents materials, </w:t>
      </w:r>
      <w:r>
        <w:t>customers, and vendors, for example, depending on the operational focus of your company.</w:t>
      </w:r>
    </w:p>
    <w:p w14:paraId="57AE33FA" w14:textId="77777777" w:rsidR="00795470" w:rsidRDefault="00022E62">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873"/>
        <w:gridCol w:w="852"/>
        <w:gridCol w:w="6408"/>
        <w:gridCol w:w="6171"/>
      </w:tblGrid>
      <w:tr w:rsidR="00795470" w:rsidRPr="00022E62" w14:paraId="57AE33FF"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3FB" w14:textId="77777777" w:rsidR="00795470" w:rsidRPr="00022E62" w:rsidRDefault="00022E62">
            <w:pPr>
              <w:pStyle w:val="SAPTableHeader"/>
              <w:rPr>
                <w:sz w:val="16"/>
              </w:rPr>
            </w:pPr>
            <w:r w:rsidRPr="00022E62">
              <w:rPr>
                <w:sz w:val="16"/>
              </w:rPr>
              <w:t>Data</w:t>
            </w:r>
          </w:p>
        </w:tc>
        <w:tc>
          <w:tcPr>
            <w:tcW w:w="0" w:type="auto"/>
          </w:tcPr>
          <w:p w14:paraId="57AE33FC" w14:textId="77777777" w:rsidR="00795470" w:rsidRPr="00022E62" w:rsidRDefault="00022E62">
            <w:pPr>
              <w:pStyle w:val="SAPTableHeader"/>
              <w:rPr>
                <w:sz w:val="16"/>
              </w:rPr>
            </w:pPr>
            <w:r w:rsidRPr="00022E62">
              <w:rPr>
                <w:sz w:val="16"/>
              </w:rPr>
              <w:t>Sample Value</w:t>
            </w:r>
          </w:p>
        </w:tc>
        <w:tc>
          <w:tcPr>
            <w:tcW w:w="0" w:type="auto"/>
          </w:tcPr>
          <w:p w14:paraId="57AE33FD" w14:textId="77777777" w:rsidR="00795470" w:rsidRPr="00022E62" w:rsidRDefault="00022E62">
            <w:pPr>
              <w:pStyle w:val="SAPTableHeader"/>
              <w:rPr>
                <w:sz w:val="16"/>
              </w:rPr>
            </w:pPr>
            <w:r w:rsidRPr="00022E62">
              <w:rPr>
                <w:sz w:val="16"/>
              </w:rPr>
              <w:t>Details</w:t>
            </w:r>
          </w:p>
        </w:tc>
        <w:tc>
          <w:tcPr>
            <w:tcW w:w="0" w:type="auto"/>
          </w:tcPr>
          <w:p w14:paraId="57AE33FE" w14:textId="77777777" w:rsidR="00795470" w:rsidRPr="00022E62" w:rsidRDefault="00022E62">
            <w:pPr>
              <w:pStyle w:val="SAPTableHeader"/>
              <w:rPr>
                <w:sz w:val="16"/>
              </w:rPr>
            </w:pPr>
            <w:r w:rsidRPr="00022E62">
              <w:rPr>
                <w:sz w:val="16"/>
              </w:rPr>
              <w:t>Comments</w:t>
            </w:r>
          </w:p>
        </w:tc>
      </w:tr>
      <w:tr w:rsidR="00795470" w:rsidRPr="00022E62" w14:paraId="57AE3407" w14:textId="77777777" w:rsidTr="00022E62">
        <w:tc>
          <w:tcPr>
            <w:tcW w:w="0" w:type="auto"/>
          </w:tcPr>
          <w:p w14:paraId="57AE3400" w14:textId="77777777" w:rsidR="00795470" w:rsidRPr="00022E62" w:rsidRDefault="00022E62">
            <w:pPr>
              <w:rPr>
                <w:sz w:val="16"/>
              </w:rPr>
            </w:pPr>
            <w:r w:rsidRPr="00022E62">
              <w:rPr>
                <w:sz w:val="16"/>
              </w:rPr>
              <w:t>Material Master</w:t>
            </w:r>
          </w:p>
        </w:tc>
        <w:tc>
          <w:tcPr>
            <w:tcW w:w="0" w:type="auto"/>
          </w:tcPr>
          <w:p w14:paraId="57AE3401" w14:textId="77777777" w:rsidR="00795470" w:rsidRPr="00022E62" w:rsidRDefault="00795470">
            <w:pPr>
              <w:rPr>
                <w:sz w:val="16"/>
              </w:rPr>
            </w:pPr>
          </w:p>
        </w:tc>
        <w:tc>
          <w:tcPr>
            <w:tcW w:w="0" w:type="auto"/>
          </w:tcPr>
          <w:p w14:paraId="57AE3402" w14:textId="77777777" w:rsidR="00795470" w:rsidRPr="00022E62" w:rsidRDefault="00022E62">
            <w:pPr>
              <w:rPr>
                <w:sz w:val="16"/>
              </w:rPr>
            </w:pPr>
            <w:r w:rsidRPr="00022E62">
              <w:rPr>
                <w:sz w:val="16"/>
              </w:rPr>
              <w:t xml:space="preserve">Materials used for </w:t>
            </w:r>
            <w:r w:rsidRPr="00022E62">
              <w:rPr>
                <w:sz w:val="16"/>
              </w:rPr>
              <w:t>procurement and materials that are produced. For example materials with material type FERT/HALB/ROH/VERP/HAWA</w:t>
            </w:r>
          </w:p>
        </w:tc>
        <w:tc>
          <w:tcPr>
            <w:tcW w:w="0" w:type="auto"/>
          </w:tcPr>
          <w:p w14:paraId="57AE3403" w14:textId="77777777" w:rsidR="00795470" w:rsidRPr="00022E62" w:rsidRDefault="00022E62">
            <w:pPr>
              <w:rPr>
                <w:sz w:val="16"/>
              </w:rPr>
            </w:pPr>
            <w:r w:rsidRPr="00022E62">
              <w:rPr>
                <w:sz w:val="16"/>
              </w:rPr>
              <w:t>No specific materials necessary, but transaction data must be available.</w:t>
            </w:r>
          </w:p>
          <w:tbl>
            <w:tblPr>
              <w:tblW w:w="4975" w:type="pct"/>
              <w:tblCellMar>
                <w:left w:w="10" w:type="dxa"/>
                <w:right w:w="10" w:type="dxa"/>
              </w:tblCellMar>
              <w:tblLook w:val="04A0" w:firstRow="1" w:lastRow="0" w:firstColumn="1" w:lastColumn="0" w:noHBand="0" w:noVBand="1"/>
            </w:tblPr>
            <w:tblGrid>
              <w:gridCol w:w="5979"/>
            </w:tblGrid>
            <w:tr w:rsidR="00795470" w:rsidRPr="00022E62" w14:paraId="57AE340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AE3404" w14:textId="77777777" w:rsidR="00795470" w:rsidRPr="00022E62" w:rsidRDefault="00022E62">
                  <w:pPr>
                    <w:rPr>
                      <w:sz w:val="16"/>
                    </w:rPr>
                  </w:pPr>
                  <w:r w:rsidRPr="00022E62">
                    <w:rPr>
                      <w:rStyle w:val="SAPEmphasis"/>
                      <w:sz w:val="16"/>
                    </w:rPr>
                    <w:t xml:space="preserve">Note </w:t>
                  </w:r>
                  <w:r w:rsidRPr="00022E62">
                    <w:rPr>
                      <w:sz w:val="16"/>
                    </w:rPr>
                    <w:t>If you are using standard costing with material price control S, manual price changes via this transaction is not recommended and can lead to errors.</w:t>
                  </w:r>
                </w:p>
              </w:tc>
            </w:tr>
          </w:tbl>
          <w:p w14:paraId="57AE3406" w14:textId="77777777" w:rsidR="00022E62" w:rsidRPr="00022E62" w:rsidRDefault="00022E62">
            <w:pPr>
              <w:rPr>
                <w:sz w:val="16"/>
              </w:rPr>
            </w:pPr>
          </w:p>
        </w:tc>
      </w:tr>
    </w:tbl>
    <w:p w14:paraId="57AE3408" w14:textId="77777777" w:rsidR="00795470" w:rsidRDefault="00022E62">
      <w:pPr>
        <w:pStyle w:val="Heading1"/>
      </w:pPr>
      <w:bookmarkStart w:id="12" w:name="unique_6"/>
      <w:bookmarkStart w:id="13" w:name="_Toc176772401"/>
      <w:r>
        <w:lastRenderedPageBreak/>
        <w:t>Overview Table</w:t>
      </w:r>
      <w:bookmarkEnd w:id="12"/>
      <w:bookmarkEnd w:id="13"/>
    </w:p>
    <w:p w14:paraId="57AE3409" w14:textId="77777777" w:rsidR="00795470" w:rsidRDefault="00022E62">
      <w:r>
        <w:t>This scope item consists of several processes provided in the following tables.</w:t>
      </w:r>
    </w:p>
    <w:tbl>
      <w:tblPr>
        <w:tblStyle w:val="SAPNote"/>
        <w:tblW w:w="4975" w:type="pct"/>
        <w:tblLook w:val="0480" w:firstRow="0" w:lastRow="0" w:firstColumn="1" w:lastColumn="0" w:noHBand="0" w:noVBand="1"/>
      </w:tblPr>
      <w:tblGrid>
        <w:gridCol w:w="14195"/>
      </w:tblGrid>
      <w:tr w:rsidR="00795470" w14:paraId="57AE340F" w14:textId="77777777" w:rsidTr="00022E62">
        <w:tc>
          <w:tcPr>
            <w:tcW w:w="0" w:type="auto"/>
          </w:tcPr>
          <w:p w14:paraId="512A38D7" w14:textId="77777777" w:rsidR="00022E62" w:rsidRDefault="00022E62">
            <w:r>
              <w:rPr>
                <w:rStyle w:val="SAPEmphasis"/>
              </w:rPr>
              <w:t xml:space="preserve">Note </w:t>
            </w:r>
            <w:r>
              <w:t xml:space="preserve">If your system administrator has enabled spaces and pages on the SAP </w:t>
            </w:r>
            <w:r>
              <w:t>Fiori launchpad, the homepage will only contain the essential apps for performing the typical tasks of a business role.</w:t>
            </w:r>
          </w:p>
          <w:p w14:paraId="5B405BCE" w14:textId="77777777" w:rsidR="00022E62" w:rsidRDefault="00022E62">
            <w:r>
              <w:t>You can find all other apps not included on the homepage using the search bar.</w:t>
            </w:r>
          </w:p>
          <w:p w14:paraId="57AE340E" w14:textId="5BD37BC7" w:rsidR="00795470" w:rsidRDefault="00022E62">
            <w:r>
              <w:t xml:space="preserve">If you want to personalize the homepage and include the hidden apps, navigate to your user profile and choose </w:t>
            </w:r>
            <w:r>
              <w:rPr>
                <w:rStyle w:val="SAPScreenElement"/>
              </w:rPr>
              <w:t>App Finder</w:t>
            </w:r>
            <w:r>
              <w:t>.</w:t>
            </w:r>
          </w:p>
        </w:tc>
      </w:tr>
    </w:tbl>
    <w:p w14:paraId="077BED97" w14:textId="77777777" w:rsidR="00022E62" w:rsidRDefault="00022E62">
      <w:r>
        <w:rPr>
          <w:rStyle w:val="SAPEmphasis"/>
        </w:rPr>
        <w:t>Managing Material Price Changes and Inventory Values</w:t>
      </w:r>
    </w:p>
    <w:p w14:paraId="57AE3412" w14:textId="4F0ED7DC" w:rsidR="00795470" w:rsidRDefault="00022E62">
      <w:pPr>
        <w:pStyle w:val="tabletitle"/>
      </w:pPr>
      <w:r>
        <w:rPr>
          <w:rStyle w:val="SAPEmphasis"/>
        </w:rPr>
        <w:t>Table 1: Alternative 1: One-Step Price Change</w:t>
      </w:r>
    </w:p>
    <w:tbl>
      <w:tblPr>
        <w:tblStyle w:val="SAPStandardTable"/>
        <w:tblW w:w="5000" w:type="pct"/>
        <w:tblInd w:w="3" w:type="dxa"/>
        <w:tblLook w:val="0620" w:firstRow="1" w:lastRow="0" w:firstColumn="0" w:lastColumn="0" w:noHBand="1" w:noVBand="1"/>
      </w:tblPr>
      <w:tblGrid>
        <w:gridCol w:w="2206"/>
        <w:gridCol w:w="1919"/>
        <w:gridCol w:w="2506"/>
        <w:gridCol w:w="7673"/>
      </w:tblGrid>
      <w:tr w:rsidR="00795470" w:rsidRPr="00022E62" w14:paraId="57AE3417"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413" w14:textId="77777777" w:rsidR="00795470" w:rsidRPr="00022E62" w:rsidRDefault="00022E62">
            <w:pPr>
              <w:pStyle w:val="SAPTableHeader"/>
              <w:rPr>
                <w:sz w:val="16"/>
              </w:rPr>
            </w:pPr>
            <w:r w:rsidRPr="00022E62">
              <w:rPr>
                <w:sz w:val="16"/>
              </w:rPr>
              <w:t>Process Step</w:t>
            </w:r>
          </w:p>
        </w:tc>
        <w:tc>
          <w:tcPr>
            <w:tcW w:w="0" w:type="auto"/>
          </w:tcPr>
          <w:p w14:paraId="57AE3414" w14:textId="77777777" w:rsidR="00795470" w:rsidRPr="00022E62" w:rsidRDefault="00022E62">
            <w:pPr>
              <w:pStyle w:val="SAPTableHeader"/>
              <w:rPr>
                <w:sz w:val="16"/>
              </w:rPr>
            </w:pPr>
            <w:r w:rsidRPr="00022E62">
              <w:rPr>
                <w:sz w:val="16"/>
              </w:rPr>
              <w:t>Business Role</w:t>
            </w:r>
          </w:p>
        </w:tc>
        <w:tc>
          <w:tcPr>
            <w:tcW w:w="0" w:type="auto"/>
          </w:tcPr>
          <w:p w14:paraId="57AE3415" w14:textId="77777777" w:rsidR="00795470" w:rsidRPr="00022E62" w:rsidRDefault="00022E62">
            <w:pPr>
              <w:pStyle w:val="SAPTableHeader"/>
              <w:rPr>
                <w:sz w:val="16"/>
              </w:rPr>
            </w:pPr>
            <w:r w:rsidRPr="00022E62">
              <w:rPr>
                <w:sz w:val="16"/>
              </w:rPr>
              <w:t>Transaction/App</w:t>
            </w:r>
          </w:p>
        </w:tc>
        <w:tc>
          <w:tcPr>
            <w:tcW w:w="0" w:type="auto"/>
          </w:tcPr>
          <w:p w14:paraId="57AE3416" w14:textId="77777777" w:rsidR="00795470" w:rsidRPr="00022E62" w:rsidRDefault="00022E62">
            <w:pPr>
              <w:pStyle w:val="SAPTableHeader"/>
              <w:rPr>
                <w:sz w:val="16"/>
              </w:rPr>
            </w:pPr>
            <w:r w:rsidRPr="00022E62">
              <w:rPr>
                <w:sz w:val="16"/>
              </w:rPr>
              <w:t>Expected Results</w:t>
            </w:r>
          </w:p>
        </w:tc>
      </w:tr>
      <w:tr w:rsidR="00795470" w:rsidRPr="00022E62" w14:paraId="57AE341C" w14:textId="77777777" w:rsidTr="00022E62">
        <w:tc>
          <w:tcPr>
            <w:tcW w:w="0" w:type="auto"/>
          </w:tcPr>
          <w:p w14:paraId="57AE3418" w14:textId="74C405E2" w:rsidR="00795470" w:rsidRPr="00022E62" w:rsidRDefault="00022E62">
            <w:pPr>
              <w:rPr>
                <w:sz w:val="16"/>
              </w:rPr>
            </w:pPr>
            <w:hyperlink r:id="rId13" w:history="1">
              <w:r w:rsidRPr="00022E62">
                <w:rPr>
                  <w:sz w:val="16"/>
                </w:rPr>
                <w:t>Change Material Costs</w:t>
              </w:r>
            </w:hyperlink>
            <w:r w:rsidRPr="00022E62">
              <w:rPr>
                <w:sz w:val="16"/>
              </w:rPr>
              <w:t xml:space="preserve">  [page ] </w:t>
            </w:r>
            <w:r w:rsidRPr="00022E62">
              <w:rPr>
                <w:sz w:val="16"/>
              </w:rPr>
              <w:fldChar w:fldCharType="begin"/>
            </w:r>
            <w:r w:rsidRPr="00022E62">
              <w:rPr>
                <w:sz w:val="16"/>
              </w:rPr>
              <w:instrText xml:space="preserve"> PAGEREF unique_7 </w:instrText>
            </w:r>
            <w:r w:rsidRPr="00022E62">
              <w:rPr>
                <w:sz w:val="16"/>
              </w:rPr>
              <w:fldChar w:fldCharType="separate"/>
            </w:r>
            <w:r>
              <w:rPr>
                <w:noProof/>
                <w:sz w:val="16"/>
              </w:rPr>
              <w:t>8</w:t>
            </w:r>
            <w:r w:rsidRPr="00022E62">
              <w:rPr>
                <w:sz w:val="16"/>
              </w:rPr>
              <w:fldChar w:fldCharType="end"/>
            </w:r>
          </w:p>
        </w:tc>
        <w:tc>
          <w:tcPr>
            <w:tcW w:w="0" w:type="auto"/>
          </w:tcPr>
          <w:p w14:paraId="57AE3419" w14:textId="77777777" w:rsidR="00795470" w:rsidRPr="00022E62" w:rsidRDefault="00022E62">
            <w:pPr>
              <w:rPr>
                <w:sz w:val="16"/>
              </w:rPr>
            </w:pPr>
            <w:r w:rsidRPr="00022E62">
              <w:rPr>
                <w:sz w:val="16"/>
              </w:rPr>
              <w:t>Cost Accountant - Inventory</w:t>
            </w:r>
          </w:p>
        </w:tc>
        <w:tc>
          <w:tcPr>
            <w:tcW w:w="0" w:type="auto"/>
          </w:tcPr>
          <w:p w14:paraId="57AE341A" w14:textId="77777777" w:rsidR="00795470" w:rsidRPr="00022E62" w:rsidRDefault="00022E62">
            <w:pPr>
              <w:rPr>
                <w:sz w:val="16"/>
              </w:rPr>
            </w:pPr>
            <w:r w:rsidRPr="00022E62">
              <w:rPr>
                <w:rStyle w:val="SAPScreenElement"/>
                <w:sz w:val="16"/>
              </w:rPr>
              <w:t>Manage Material Valuations</w:t>
            </w:r>
            <w:r w:rsidRPr="00022E62">
              <w:rPr>
                <w:sz w:val="16"/>
              </w:rPr>
              <w:t xml:space="preserve"> </w:t>
            </w:r>
            <w:r w:rsidRPr="00022E62">
              <w:rPr>
                <w:rStyle w:val="SAPMonospace"/>
                <w:sz w:val="16"/>
              </w:rPr>
              <w:t>(F2680)</w:t>
            </w:r>
          </w:p>
        </w:tc>
        <w:tc>
          <w:tcPr>
            <w:tcW w:w="0" w:type="auto"/>
          </w:tcPr>
          <w:p w14:paraId="57AE341B" w14:textId="77777777" w:rsidR="00795470" w:rsidRPr="00022E62" w:rsidRDefault="00022E62">
            <w:pPr>
              <w:rPr>
                <w:sz w:val="16"/>
              </w:rPr>
            </w:pPr>
            <w:r w:rsidRPr="00022E62">
              <w:rPr>
                <w:sz w:val="16"/>
              </w:rPr>
              <w:t>Inventory is revaluated with all price controls, including valuation with standard price and valuation with periodic unit price.</w:t>
            </w:r>
          </w:p>
        </w:tc>
      </w:tr>
    </w:tbl>
    <w:p w14:paraId="57AE341D" w14:textId="77777777" w:rsidR="00795470" w:rsidRDefault="00022E62">
      <w:pPr>
        <w:pStyle w:val="tabletitle"/>
      </w:pPr>
      <w:r>
        <w:rPr>
          <w:rStyle w:val="SAPEmphasis"/>
        </w:rPr>
        <w:t>Table 2: Alternative 2: Two-Step Price Change</w:t>
      </w:r>
    </w:p>
    <w:tbl>
      <w:tblPr>
        <w:tblStyle w:val="SAPStandardTable"/>
        <w:tblW w:w="5000" w:type="pct"/>
        <w:tblInd w:w="3" w:type="dxa"/>
        <w:tblLook w:val="0620" w:firstRow="1" w:lastRow="0" w:firstColumn="0" w:lastColumn="0" w:noHBand="1" w:noVBand="1"/>
      </w:tblPr>
      <w:tblGrid>
        <w:gridCol w:w="2697"/>
        <w:gridCol w:w="1472"/>
        <w:gridCol w:w="2653"/>
        <w:gridCol w:w="7482"/>
      </w:tblGrid>
      <w:tr w:rsidR="00795470" w:rsidRPr="00022E62" w14:paraId="57AE3422"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41E" w14:textId="77777777" w:rsidR="00795470" w:rsidRPr="00022E62" w:rsidRDefault="00022E62">
            <w:pPr>
              <w:pStyle w:val="SAPTableHeader"/>
              <w:rPr>
                <w:sz w:val="16"/>
              </w:rPr>
            </w:pPr>
            <w:r w:rsidRPr="00022E62">
              <w:rPr>
                <w:sz w:val="16"/>
              </w:rPr>
              <w:t>Process Step</w:t>
            </w:r>
          </w:p>
        </w:tc>
        <w:tc>
          <w:tcPr>
            <w:tcW w:w="0" w:type="auto"/>
          </w:tcPr>
          <w:p w14:paraId="57AE341F" w14:textId="77777777" w:rsidR="00795470" w:rsidRPr="00022E62" w:rsidRDefault="00022E62">
            <w:pPr>
              <w:pStyle w:val="SAPTableHeader"/>
              <w:rPr>
                <w:sz w:val="16"/>
              </w:rPr>
            </w:pPr>
            <w:r w:rsidRPr="00022E62">
              <w:rPr>
                <w:sz w:val="16"/>
              </w:rPr>
              <w:t>Business Role</w:t>
            </w:r>
          </w:p>
        </w:tc>
        <w:tc>
          <w:tcPr>
            <w:tcW w:w="0" w:type="auto"/>
          </w:tcPr>
          <w:p w14:paraId="57AE3420" w14:textId="77777777" w:rsidR="00795470" w:rsidRPr="00022E62" w:rsidRDefault="00022E62">
            <w:pPr>
              <w:pStyle w:val="SAPTableHeader"/>
              <w:rPr>
                <w:sz w:val="16"/>
              </w:rPr>
            </w:pPr>
            <w:r w:rsidRPr="00022E62">
              <w:rPr>
                <w:sz w:val="16"/>
              </w:rPr>
              <w:t>Transaction/App</w:t>
            </w:r>
          </w:p>
        </w:tc>
        <w:tc>
          <w:tcPr>
            <w:tcW w:w="0" w:type="auto"/>
          </w:tcPr>
          <w:p w14:paraId="57AE3421" w14:textId="77777777" w:rsidR="00795470" w:rsidRPr="00022E62" w:rsidRDefault="00022E62">
            <w:pPr>
              <w:pStyle w:val="SAPTableHeader"/>
              <w:rPr>
                <w:sz w:val="16"/>
              </w:rPr>
            </w:pPr>
            <w:r w:rsidRPr="00022E62">
              <w:rPr>
                <w:sz w:val="16"/>
              </w:rPr>
              <w:t>Expected Results</w:t>
            </w:r>
          </w:p>
        </w:tc>
      </w:tr>
      <w:tr w:rsidR="00795470" w:rsidRPr="00022E62" w14:paraId="57AE3427" w14:textId="77777777" w:rsidTr="00022E62">
        <w:tc>
          <w:tcPr>
            <w:tcW w:w="0" w:type="auto"/>
          </w:tcPr>
          <w:p w14:paraId="57AE3423" w14:textId="10AC1516" w:rsidR="00795470" w:rsidRPr="00022E62" w:rsidRDefault="00022E62">
            <w:pPr>
              <w:rPr>
                <w:sz w:val="16"/>
              </w:rPr>
            </w:pPr>
            <w:hyperlink r:id="rId14" w:history="1">
              <w:r w:rsidRPr="00022E62">
                <w:rPr>
                  <w:sz w:val="16"/>
                </w:rPr>
                <w:t>Enter Future Prices</w:t>
              </w:r>
            </w:hyperlink>
            <w:r w:rsidRPr="00022E62">
              <w:rPr>
                <w:sz w:val="16"/>
              </w:rPr>
              <w:t xml:space="preserve">  [page ] </w:t>
            </w:r>
            <w:r w:rsidRPr="00022E62">
              <w:rPr>
                <w:sz w:val="16"/>
              </w:rPr>
              <w:fldChar w:fldCharType="begin"/>
            </w:r>
            <w:r w:rsidRPr="00022E62">
              <w:rPr>
                <w:sz w:val="16"/>
              </w:rPr>
              <w:instrText xml:space="preserve"> PAGEREF unique_8 </w:instrText>
            </w:r>
            <w:r w:rsidRPr="00022E62">
              <w:rPr>
                <w:sz w:val="16"/>
              </w:rPr>
              <w:fldChar w:fldCharType="separate"/>
            </w:r>
            <w:r>
              <w:rPr>
                <w:noProof/>
                <w:sz w:val="16"/>
              </w:rPr>
              <w:t>9</w:t>
            </w:r>
            <w:r w:rsidRPr="00022E62">
              <w:rPr>
                <w:sz w:val="16"/>
              </w:rPr>
              <w:fldChar w:fldCharType="end"/>
            </w:r>
          </w:p>
        </w:tc>
        <w:tc>
          <w:tcPr>
            <w:tcW w:w="0" w:type="auto"/>
          </w:tcPr>
          <w:p w14:paraId="57AE3424" w14:textId="77777777" w:rsidR="00795470" w:rsidRPr="00022E62" w:rsidRDefault="00022E62">
            <w:pPr>
              <w:rPr>
                <w:sz w:val="16"/>
              </w:rPr>
            </w:pPr>
            <w:r w:rsidRPr="00022E62">
              <w:rPr>
                <w:sz w:val="16"/>
              </w:rPr>
              <w:t>Cost Accountant - Inventory</w:t>
            </w:r>
          </w:p>
        </w:tc>
        <w:tc>
          <w:tcPr>
            <w:tcW w:w="0" w:type="auto"/>
          </w:tcPr>
          <w:p w14:paraId="57AE3425" w14:textId="77777777" w:rsidR="00795470" w:rsidRPr="00022E62" w:rsidRDefault="00022E62">
            <w:pPr>
              <w:rPr>
                <w:sz w:val="16"/>
              </w:rPr>
            </w:pPr>
            <w:r w:rsidRPr="00022E62">
              <w:rPr>
                <w:rStyle w:val="SAPScreenElement"/>
                <w:sz w:val="16"/>
              </w:rPr>
              <w:t>Manage Material Valuations</w:t>
            </w:r>
            <w:r w:rsidRPr="00022E62">
              <w:rPr>
                <w:sz w:val="16"/>
              </w:rPr>
              <w:t xml:space="preserve"> </w:t>
            </w:r>
            <w:r w:rsidRPr="00022E62">
              <w:rPr>
                <w:rStyle w:val="SAPMonospace"/>
                <w:sz w:val="16"/>
              </w:rPr>
              <w:t>(F2680)</w:t>
            </w:r>
          </w:p>
        </w:tc>
        <w:tc>
          <w:tcPr>
            <w:tcW w:w="0" w:type="auto"/>
          </w:tcPr>
          <w:p w14:paraId="57AE3426" w14:textId="77777777" w:rsidR="00795470" w:rsidRPr="00022E62" w:rsidRDefault="00022E62">
            <w:pPr>
              <w:rPr>
                <w:sz w:val="16"/>
              </w:rPr>
            </w:pPr>
            <w:r w:rsidRPr="00022E62">
              <w:rPr>
                <w:sz w:val="16"/>
              </w:rPr>
              <w:t>The new future valuation prices are updated in all currencies and valuations in the material ledger data and also in the company code currency in the material master record.</w:t>
            </w:r>
          </w:p>
        </w:tc>
      </w:tr>
      <w:tr w:rsidR="00795470" w:rsidRPr="00022E62" w14:paraId="57AE3433" w14:textId="77777777" w:rsidTr="00022E62">
        <w:tc>
          <w:tcPr>
            <w:tcW w:w="0" w:type="auto"/>
          </w:tcPr>
          <w:p w14:paraId="57AE3428" w14:textId="1E600204" w:rsidR="00795470" w:rsidRPr="00022E62" w:rsidRDefault="00022E62">
            <w:pPr>
              <w:rPr>
                <w:sz w:val="16"/>
              </w:rPr>
            </w:pPr>
            <w:hyperlink r:id="rId15" w:history="1">
              <w:r w:rsidRPr="00022E62">
                <w:rPr>
                  <w:sz w:val="16"/>
                </w:rPr>
                <w:t>Release Planned Price Changes</w:t>
              </w:r>
            </w:hyperlink>
            <w:r w:rsidRPr="00022E62">
              <w:rPr>
                <w:sz w:val="16"/>
              </w:rPr>
              <w:t xml:space="preserve">  [page ] </w:t>
            </w:r>
            <w:r w:rsidRPr="00022E62">
              <w:rPr>
                <w:sz w:val="16"/>
              </w:rPr>
              <w:fldChar w:fldCharType="begin"/>
            </w:r>
            <w:r w:rsidRPr="00022E62">
              <w:rPr>
                <w:sz w:val="16"/>
              </w:rPr>
              <w:instrText xml:space="preserve"> PAGEREF unique_9 </w:instrText>
            </w:r>
            <w:r w:rsidRPr="00022E62">
              <w:rPr>
                <w:sz w:val="16"/>
              </w:rPr>
              <w:fldChar w:fldCharType="separate"/>
            </w:r>
            <w:r>
              <w:rPr>
                <w:noProof/>
                <w:sz w:val="16"/>
              </w:rPr>
              <w:t>11</w:t>
            </w:r>
            <w:r w:rsidRPr="00022E62">
              <w:rPr>
                <w:sz w:val="16"/>
              </w:rPr>
              <w:fldChar w:fldCharType="end"/>
            </w:r>
          </w:p>
        </w:tc>
        <w:tc>
          <w:tcPr>
            <w:tcW w:w="0" w:type="auto"/>
          </w:tcPr>
          <w:p w14:paraId="57AE3429" w14:textId="77777777" w:rsidR="00795470" w:rsidRPr="00022E62" w:rsidRDefault="00022E62">
            <w:pPr>
              <w:rPr>
                <w:sz w:val="16"/>
              </w:rPr>
            </w:pPr>
            <w:r w:rsidRPr="00022E62">
              <w:rPr>
                <w:sz w:val="16"/>
              </w:rPr>
              <w:t>Cost Accountant - Inventory</w:t>
            </w:r>
          </w:p>
        </w:tc>
        <w:tc>
          <w:tcPr>
            <w:tcW w:w="0" w:type="auto"/>
          </w:tcPr>
          <w:p w14:paraId="57AE342A" w14:textId="77777777" w:rsidR="00795470" w:rsidRPr="00022E62" w:rsidRDefault="00022E62">
            <w:pPr>
              <w:rPr>
                <w:sz w:val="16"/>
              </w:rPr>
            </w:pPr>
            <w:r w:rsidRPr="00022E62">
              <w:rPr>
                <w:rStyle w:val="SAPScreenElement"/>
                <w:sz w:val="16"/>
              </w:rPr>
              <w:t>Manage Material Valuations</w:t>
            </w:r>
            <w:r w:rsidRPr="00022E62">
              <w:rPr>
                <w:sz w:val="16"/>
              </w:rPr>
              <w:t xml:space="preserve"> </w:t>
            </w:r>
            <w:r w:rsidRPr="00022E62">
              <w:rPr>
                <w:rStyle w:val="SAPMonospace"/>
                <w:sz w:val="16"/>
              </w:rPr>
              <w:t>(F2680)</w:t>
            </w:r>
          </w:p>
        </w:tc>
        <w:tc>
          <w:tcPr>
            <w:tcW w:w="0" w:type="auto"/>
          </w:tcPr>
          <w:p w14:paraId="6570F5C6" w14:textId="77777777" w:rsidR="00022E62" w:rsidRPr="00022E62" w:rsidRDefault="00022E62">
            <w:pPr>
              <w:rPr>
                <w:sz w:val="16"/>
              </w:rPr>
            </w:pPr>
            <w:r w:rsidRPr="00022E62">
              <w:rPr>
                <w:sz w:val="16"/>
              </w:rPr>
              <w:t>The system does the following:</w:t>
            </w:r>
          </w:p>
          <w:p w14:paraId="57AE342D" w14:textId="38566517" w:rsidR="00795470" w:rsidRPr="00022E62" w:rsidRDefault="00022E62">
            <w:pPr>
              <w:pStyle w:val="listpara1"/>
              <w:numPr>
                <w:ilvl w:val="0"/>
                <w:numId w:val="5"/>
              </w:numPr>
              <w:rPr>
                <w:sz w:val="16"/>
              </w:rPr>
            </w:pPr>
            <w:r w:rsidRPr="00022E62">
              <w:rPr>
                <w:sz w:val="16"/>
              </w:rPr>
              <w:t>Updates the valid future prices (in the various currencies and valuations) as the current standard price or valuation price.</w:t>
            </w:r>
          </w:p>
          <w:p w14:paraId="238C4FF5" w14:textId="77777777" w:rsidR="00022E62" w:rsidRPr="00022E62" w:rsidRDefault="00022E62">
            <w:pPr>
              <w:pStyle w:val="listpara1"/>
              <w:numPr>
                <w:ilvl w:val="0"/>
                <w:numId w:val="3"/>
              </w:numPr>
              <w:rPr>
                <w:sz w:val="16"/>
              </w:rPr>
            </w:pPr>
            <w:r w:rsidRPr="00022E62">
              <w:rPr>
                <w:sz w:val="16"/>
              </w:rPr>
              <w:t>Calculates a revaluation amount for the specific inventory quantity and revaluates the inventory value by this amount.</w:t>
            </w:r>
          </w:p>
          <w:p w14:paraId="467ED8FD" w14:textId="77777777" w:rsidR="00022E62" w:rsidRPr="00022E62" w:rsidRDefault="00022E62">
            <w:pPr>
              <w:rPr>
                <w:sz w:val="16"/>
              </w:rPr>
            </w:pPr>
            <w:r w:rsidRPr="00022E62">
              <w:rPr>
                <w:sz w:val="16"/>
              </w:rPr>
              <w:t>The offsetting entry takes place in the revaluation account in accordance with account determination.</w:t>
            </w:r>
          </w:p>
          <w:p w14:paraId="57AE3432" w14:textId="58E43980" w:rsidR="00795470" w:rsidRPr="00022E62" w:rsidRDefault="00022E62">
            <w:pPr>
              <w:rPr>
                <w:sz w:val="16"/>
              </w:rPr>
            </w:pPr>
            <w:r w:rsidRPr="00022E62">
              <w:rPr>
                <w:sz w:val="16"/>
              </w:rPr>
              <w:t>If no material stock exists, only the price is changed.</w:t>
            </w:r>
          </w:p>
        </w:tc>
      </w:tr>
      <w:tr w:rsidR="00795470" w:rsidRPr="00022E62" w14:paraId="57AE3438" w14:textId="77777777" w:rsidTr="00022E62">
        <w:tc>
          <w:tcPr>
            <w:tcW w:w="0" w:type="auto"/>
          </w:tcPr>
          <w:p w14:paraId="57AE3434" w14:textId="24DA5F96" w:rsidR="00795470" w:rsidRPr="00022E62" w:rsidRDefault="00022E62">
            <w:pPr>
              <w:rPr>
                <w:sz w:val="16"/>
              </w:rPr>
            </w:pPr>
            <w:hyperlink r:id="rId16" w:history="1">
              <w:r w:rsidRPr="00022E62">
                <w:rPr>
                  <w:sz w:val="16"/>
                </w:rPr>
                <w:t>Material Inventory Values - Balance Summary</w:t>
              </w:r>
            </w:hyperlink>
            <w:r w:rsidRPr="00022E62">
              <w:rPr>
                <w:sz w:val="16"/>
              </w:rPr>
              <w:t xml:space="preserve">  [page ] </w:t>
            </w:r>
            <w:r w:rsidRPr="00022E62">
              <w:rPr>
                <w:sz w:val="16"/>
              </w:rPr>
              <w:fldChar w:fldCharType="begin"/>
            </w:r>
            <w:r w:rsidRPr="00022E62">
              <w:rPr>
                <w:sz w:val="16"/>
              </w:rPr>
              <w:instrText xml:space="preserve"> PAGEREF unique_10 </w:instrText>
            </w:r>
            <w:r w:rsidRPr="00022E62">
              <w:rPr>
                <w:sz w:val="16"/>
              </w:rPr>
              <w:fldChar w:fldCharType="separate"/>
            </w:r>
            <w:r>
              <w:rPr>
                <w:noProof/>
                <w:sz w:val="16"/>
              </w:rPr>
              <w:t>12</w:t>
            </w:r>
            <w:r w:rsidRPr="00022E62">
              <w:rPr>
                <w:sz w:val="16"/>
              </w:rPr>
              <w:fldChar w:fldCharType="end"/>
            </w:r>
          </w:p>
        </w:tc>
        <w:tc>
          <w:tcPr>
            <w:tcW w:w="0" w:type="auto"/>
          </w:tcPr>
          <w:p w14:paraId="57AE3435" w14:textId="77777777" w:rsidR="00795470" w:rsidRPr="00022E62" w:rsidRDefault="00022E62">
            <w:pPr>
              <w:rPr>
                <w:sz w:val="16"/>
              </w:rPr>
            </w:pPr>
            <w:r w:rsidRPr="00022E62">
              <w:rPr>
                <w:sz w:val="16"/>
              </w:rPr>
              <w:t>Cost Accountant - Inventory</w:t>
            </w:r>
          </w:p>
        </w:tc>
        <w:tc>
          <w:tcPr>
            <w:tcW w:w="0" w:type="auto"/>
          </w:tcPr>
          <w:p w14:paraId="57AE3436" w14:textId="77777777" w:rsidR="00795470" w:rsidRPr="00022E62" w:rsidRDefault="00022E62">
            <w:pPr>
              <w:rPr>
                <w:sz w:val="16"/>
              </w:rPr>
            </w:pPr>
            <w:r w:rsidRPr="00022E62">
              <w:rPr>
                <w:rStyle w:val="SAPScreenElement"/>
                <w:sz w:val="16"/>
              </w:rPr>
              <w:t>Material Inventory Values - Balance Summary</w:t>
            </w:r>
            <w:r w:rsidRPr="00022E62">
              <w:rPr>
                <w:sz w:val="16"/>
              </w:rPr>
              <w:t xml:space="preserve"> </w:t>
            </w:r>
            <w:r w:rsidRPr="00022E62">
              <w:rPr>
                <w:rStyle w:val="SAPMonospace"/>
                <w:sz w:val="16"/>
              </w:rPr>
              <w:t>(F1422)</w:t>
            </w:r>
          </w:p>
        </w:tc>
        <w:tc>
          <w:tcPr>
            <w:tcW w:w="0" w:type="auto"/>
          </w:tcPr>
          <w:p w14:paraId="57AE3437" w14:textId="77777777" w:rsidR="00795470" w:rsidRPr="00022E62" w:rsidRDefault="00022E62">
            <w:pPr>
              <w:rPr>
                <w:sz w:val="16"/>
              </w:rPr>
            </w:pPr>
            <w:r w:rsidRPr="00022E62">
              <w:rPr>
                <w:sz w:val="16"/>
              </w:rPr>
              <w:t>Report with inventory details.</w:t>
            </w:r>
          </w:p>
        </w:tc>
      </w:tr>
    </w:tbl>
    <w:p w14:paraId="57AE3439" w14:textId="77777777" w:rsidR="00795470" w:rsidRDefault="00795470"/>
    <w:p w14:paraId="57AE343A" w14:textId="77777777" w:rsidR="00795470" w:rsidRDefault="00022E62">
      <w:pPr>
        <w:pStyle w:val="tabletitle"/>
      </w:pPr>
      <w:r>
        <w:rPr>
          <w:rStyle w:val="SAPEmphasis"/>
        </w:rPr>
        <w:t>Table 3: Analytics</w:t>
      </w:r>
    </w:p>
    <w:tbl>
      <w:tblPr>
        <w:tblStyle w:val="SAPStandardTable"/>
        <w:tblW w:w="5000" w:type="pct"/>
        <w:tblInd w:w="3" w:type="dxa"/>
        <w:tblLook w:val="0620" w:firstRow="1" w:lastRow="0" w:firstColumn="0" w:lastColumn="0" w:noHBand="1" w:noVBand="1"/>
      </w:tblPr>
      <w:tblGrid>
        <w:gridCol w:w="4198"/>
        <w:gridCol w:w="2293"/>
        <w:gridCol w:w="4107"/>
        <w:gridCol w:w="3706"/>
      </w:tblGrid>
      <w:tr w:rsidR="00795470" w:rsidRPr="00022E62" w14:paraId="57AE343F"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43B" w14:textId="77777777" w:rsidR="00795470" w:rsidRPr="00022E62" w:rsidRDefault="00022E62">
            <w:pPr>
              <w:pStyle w:val="SAPTableHeader"/>
              <w:rPr>
                <w:sz w:val="16"/>
              </w:rPr>
            </w:pPr>
            <w:r w:rsidRPr="00022E62">
              <w:rPr>
                <w:sz w:val="16"/>
              </w:rPr>
              <w:t>Process Step</w:t>
            </w:r>
          </w:p>
        </w:tc>
        <w:tc>
          <w:tcPr>
            <w:tcW w:w="0" w:type="auto"/>
          </w:tcPr>
          <w:p w14:paraId="57AE343C" w14:textId="77777777" w:rsidR="00795470" w:rsidRPr="00022E62" w:rsidRDefault="00022E62">
            <w:pPr>
              <w:pStyle w:val="SAPTableHeader"/>
              <w:rPr>
                <w:sz w:val="16"/>
              </w:rPr>
            </w:pPr>
            <w:r w:rsidRPr="00022E62">
              <w:rPr>
                <w:sz w:val="16"/>
              </w:rPr>
              <w:t>Business Role</w:t>
            </w:r>
          </w:p>
        </w:tc>
        <w:tc>
          <w:tcPr>
            <w:tcW w:w="0" w:type="auto"/>
          </w:tcPr>
          <w:p w14:paraId="57AE343D" w14:textId="77777777" w:rsidR="00795470" w:rsidRPr="00022E62" w:rsidRDefault="00022E62">
            <w:pPr>
              <w:pStyle w:val="SAPTableHeader"/>
              <w:rPr>
                <w:sz w:val="16"/>
              </w:rPr>
            </w:pPr>
            <w:r w:rsidRPr="00022E62">
              <w:rPr>
                <w:sz w:val="16"/>
              </w:rPr>
              <w:t>Transaction/App</w:t>
            </w:r>
          </w:p>
        </w:tc>
        <w:tc>
          <w:tcPr>
            <w:tcW w:w="0" w:type="auto"/>
          </w:tcPr>
          <w:p w14:paraId="57AE343E" w14:textId="77777777" w:rsidR="00795470" w:rsidRPr="00022E62" w:rsidRDefault="00022E62">
            <w:pPr>
              <w:pStyle w:val="SAPTableHeader"/>
              <w:rPr>
                <w:sz w:val="16"/>
              </w:rPr>
            </w:pPr>
            <w:r w:rsidRPr="00022E62">
              <w:rPr>
                <w:sz w:val="16"/>
              </w:rPr>
              <w:t>Expected Results</w:t>
            </w:r>
          </w:p>
        </w:tc>
      </w:tr>
      <w:tr w:rsidR="00795470" w:rsidRPr="00022E62" w14:paraId="57AE3444" w14:textId="77777777" w:rsidTr="00022E62">
        <w:tc>
          <w:tcPr>
            <w:tcW w:w="0" w:type="auto"/>
          </w:tcPr>
          <w:p w14:paraId="57AE3440" w14:textId="3BF660F6" w:rsidR="00795470" w:rsidRPr="00022E62" w:rsidRDefault="00022E62">
            <w:pPr>
              <w:rPr>
                <w:sz w:val="16"/>
              </w:rPr>
            </w:pPr>
            <w:hyperlink r:id="rId17" w:history="1">
              <w:r w:rsidRPr="00022E62">
                <w:rPr>
                  <w:sz w:val="16"/>
                </w:rPr>
                <w:t>Display Material Price Change Documents</w:t>
              </w:r>
            </w:hyperlink>
            <w:r w:rsidRPr="00022E62">
              <w:rPr>
                <w:sz w:val="16"/>
              </w:rPr>
              <w:t xml:space="preserve">  [page ] </w:t>
            </w:r>
            <w:r w:rsidRPr="00022E62">
              <w:rPr>
                <w:sz w:val="16"/>
              </w:rPr>
              <w:fldChar w:fldCharType="begin"/>
            </w:r>
            <w:r w:rsidRPr="00022E62">
              <w:rPr>
                <w:sz w:val="16"/>
              </w:rPr>
              <w:instrText xml:space="preserve"> PAGEREF unique_11 </w:instrText>
            </w:r>
            <w:r w:rsidRPr="00022E62">
              <w:rPr>
                <w:sz w:val="16"/>
              </w:rPr>
              <w:fldChar w:fldCharType="separate"/>
            </w:r>
            <w:r>
              <w:rPr>
                <w:noProof/>
                <w:sz w:val="16"/>
              </w:rPr>
              <w:t>14</w:t>
            </w:r>
            <w:r w:rsidRPr="00022E62">
              <w:rPr>
                <w:sz w:val="16"/>
              </w:rPr>
              <w:fldChar w:fldCharType="end"/>
            </w:r>
          </w:p>
        </w:tc>
        <w:tc>
          <w:tcPr>
            <w:tcW w:w="0" w:type="auto"/>
          </w:tcPr>
          <w:p w14:paraId="57AE3441" w14:textId="77777777" w:rsidR="00795470" w:rsidRPr="00022E62" w:rsidRDefault="00022E62">
            <w:pPr>
              <w:rPr>
                <w:sz w:val="16"/>
              </w:rPr>
            </w:pPr>
            <w:r w:rsidRPr="00022E62">
              <w:rPr>
                <w:sz w:val="16"/>
              </w:rPr>
              <w:t>Cost Accountant - Inventory</w:t>
            </w:r>
          </w:p>
        </w:tc>
        <w:tc>
          <w:tcPr>
            <w:tcW w:w="0" w:type="auto"/>
          </w:tcPr>
          <w:p w14:paraId="57AE3442" w14:textId="77777777" w:rsidR="00795470" w:rsidRPr="00022E62" w:rsidRDefault="00022E62">
            <w:pPr>
              <w:rPr>
                <w:sz w:val="16"/>
              </w:rPr>
            </w:pPr>
            <w:r w:rsidRPr="00022E62">
              <w:rPr>
                <w:rStyle w:val="SAPScreenElement"/>
                <w:sz w:val="16"/>
              </w:rPr>
              <w:t>Display Material Price Change Documents</w:t>
            </w:r>
            <w:r w:rsidRPr="00022E62">
              <w:rPr>
                <w:sz w:val="16"/>
              </w:rPr>
              <w:t xml:space="preserve"> </w:t>
            </w:r>
            <w:r w:rsidRPr="00022E62">
              <w:rPr>
                <w:rStyle w:val="SAPMonospace"/>
                <w:sz w:val="16"/>
              </w:rPr>
              <w:t>(F6684)</w:t>
            </w:r>
            <w:r w:rsidRPr="00022E62">
              <w:rPr>
                <w:sz w:val="16"/>
              </w:rPr>
              <w:t>.</w:t>
            </w:r>
          </w:p>
        </w:tc>
        <w:tc>
          <w:tcPr>
            <w:tcW w:w="0" w:type="auto"/>
          </w:tcPr>
          <w:p w14:paraId="57AE3443" w14:textId="77777777" w:rsidR="00795470" w:rsidRPr="00022E62" w:rsidRDefault="00022E62">
            <w:pPr>
              <w:rPr>
                <w:sz w:val="16"/>
              </w:rPr>
            </w:pPr>
            <w:r w:rsidRPr="00022E62">
              <w:rPr>
                <w:sz w:val="16"/>
              </w:rPr>
              <w:t>Displays documents created by price changes.</w:t>
            </w:r>
          </w:p>
        </w:tc>
      </w:tr>
    </w:tbl>
    <w:p w14:paraId="2B8812D7" w14:textId="77777777" w:rsidR="00022E62" w:rsidRDefault="00022E62">
      <w:r>
        <w:rPr>
          <w:rStyle w:val="SAPEmphasis"/>
        </w:rPr>
        <w:t xml:space="preserve">Managing Material Price Changes and Inventory Values using </w:t>
      </w:r>
      <w:r>
        <w:rPr>
          <w:rStyle w:val="SAPEmphasis"/>
        </w:rPr>
        <w:t>Universal Parallel Accounting</w:t>
      </w:r>
    </w:p>
    <w:p w14:paraId="57AE3447" w14:textId="0B57348F" w:rsidR="00795470" w:rsidRDefault="00022E62">
      <w:pPr>
        <w:pStyle w:val="tabletitle"/>
      </w:pPr>
      <w:r>
        <w:rPr>
          <w:rStyle w:val="SAPEmphasis"/>
        </w:rPr>
        <w:lastRenderedPageBreak/>
        <w:t>Table 4: Alternative 1: One-Step Price Change</w:t>
      </w:r>
    </w:p>
    <w:tbl>
      <w:tblPr>
        <w:tblStyle w:val="SAPStandardTable"/>
        <w:tblW w:w="5000" w:type="pct"/>
        <w:tblInd w:w="3" w:type="dxa"/>
        <w:tblLook w:val="0620" w:firstRow="1" w:lastRow="0" w:firstColumn="0" w:lastColumn="0" w:noHBand="1" w:noVBand="1"/>
      </w:tblPr>
      <w:tblGrid>
        <w:gridCol w:w="2772"/>
        <w:gridCol w:w="1844"/>
        <w:gridCol w:w="2411"/>
        <w:gridCol w:w="7277"/>
      </w:tblGrid>
      <w:tr w:rsidR="00795470" w:rsidRPr="00022E62" w14:paraId="57AE344C"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448" w14:textId="77777777" w:rsidR="00795470" w:rsidRPr="00022E62" w:rsidRDefault="00022E62">
            <w:pPr>
              <w:pStyle w:val="SAPTableHeader"/>
              <w:rPr>
                <w:sz w:val="16"/>
              </w:rPr>
            </w:pPr>
            <w:r w:rsidRPr="00022E62">
              <w:rPr>
                <w:sz w:val="16"/>
              </w:rPr>
              <w:t>Process Step</w:t>
            </w:r>
          </w:p>
        </w:tc>
        <w:tc>
          <w:tcPr>
            <w:tcW w:w="0" w:type="auto"/>
          </w:tcPr>
          <w:p w14:paraId="57AE3449" w14:textId="77777777" w:rsidR="00795470" w:rsidRPr="00022E62" w:rsidRDefault="00022E62">
            <w:pPr>
              <w:pStyle w:val="SAPTableHeader"/>
              <w:rPr>
                <w:sz w:val="16"/>
              </w:rPr>
            </w:pPr>
            <w:r w:rsidRPr="00022E62">
              <w:rPr>
                <w:sz w:val="16"/>
              </w:rPr>
              <w:t>Business Role</w:t>
            </w:r>
          </w:p>
        </w:tc>
        <w:tc>
          <w:tcPr>
            <w:tcW w:w="0" w:type="auto"/>
          </w:tcPr>
          <w:p w14:paraId="57AE344A" w14:textId="77777777" w:rsidR="00795470" w:rsidRPr="00022E62" w:rsidRDefault="00022E62">
            <w:pPr>
              <w:pStyle w:val="SAPTableHeader"/>
              <w:rPr>
                <w:sz w:val="16"/>
              </w:rPr>
            </w:pPr>
            <w:r w:rsidRPr="00022E62">
              <w:rPr>
                <w:sz w:val="16"/>
              </w:rPr>
              <w:t>Transaction/App</w:t>
            </w:r>
          </w:p>
        </w:tc>
        <w:tc>
          <w:tcPr>
            <w:tcW w:w="0" w:type="auto"/>
          </w:tcPr>
          <w:p w14:paraId="57AE344B" w14:textId="77777777" w:rsidR="00795470" w:rsidRPr="00022E62" w:rsidRDefault="00022E62">
            <w:pPr>
              <w:pStyle w:val="SAPTableHeader"/>
              <w:rPr>
                <w:sz w:val="16"/>
              </w:rPr>
            </w:pPr>
            <w:r w:rsidRPr="00022E62">
              <w:rPr>
                <w:sz w:val="16"/>
              </w:rPr>
              <w:t>Expected Results</w:t>
            </w:r>
          </w:p>
        </w:tc>
      </w:tr>
      <w:tr w:rsidR="00795470" w:rsidRPr="00022E62" w14:paraId="57AE3451" w14:textId="77777777" w:rsidTr="00022E62">
        <w:tc>
          <w:tcPr>
            <w:tcW w:w="0" w:type="auto"/>
          </w:tcPr>
          <w:p w14:paraId="57AE344D" w14:textId="735B238F" w:rsidR="00795470" w:rsidRPr="00022E62" w:rsidRDefault="00022E62">
            <w:pPr>
              <w:rPr>
                <w:sz w:val="16"/>
              </w:rPr>
            </w:pPr>
            <w:hyperlink r:id="rId18" w:history="1">
              <w:r w:rsidRPr="00022E62">
                <w:rPr>
                  <w:sz w:val="16"/>
                </w:rPr>
                <w:t>Change Material Costs</w:t>
              </w:r>
            </w:hyperlink>
            <w:r w:rsidRPr="00022E62">
              <w:rPr>
                <w:sz w:val="16"/>
              </w:rPr>
              <w:t xml:space="preserve">  [page ] </w:t>
            </w:r>
            <w:r w:rsidRPr="00022E62">
              <w:rPr>
                <w:sz w:val="16"/>
              </w:rPr>
              <w:fldChar w:fldCharType="begin"/>
            </w:r>
            <w:r w:rsidRPr="00022E62">
              <w:rPr>
                <w:sz w:val="16"/>
              </w:rPr>
              <w:instrText xml:space="preserve"> PAGEREF unique_12 </w:instrText>
            </w:r>
            <w:r w:rsidRPr="00022E62">
              <w:rPr>
                <w:sz w:val="16"/>
              </w:rPr>
              <w:fldChar w:fldCharType="separate"/>
            </w:r>
            <w:r>
              <w:rPr>
                <w:noProof/>
                <w:sz w:val="16"/>
              </w:rPr>
              <w:t>15</w:t>
            </w:r>
            <w:r w:rsidRPr="00022E62">
              <w:rPr>
                <w:sz w:val="16"/>
              </w:rPr>
              <w:fldChar w:fldCharType="end"/>
            </w:r>
          </w:p>
        </w:tc>
        <w:tc>
          <w:tcPr>
            <w:tcW w:w="0" w:type="auto"/>
          </w:tcPr>
          <w:p w14:paraId="57AE344E" w14:textId="77777777" w:rsidR="00795470" w:rsidRPr="00022E62" w:rsidRDefault="00022E62">
            <w:pPr>
              <w:rPr>
                <w:sz w:val="16"/>
              </w:rPr>
            </w:pPr>
            <w:r w:rsidRPr="00022E62">
              <w:rPr>
                <w:sz w:val="16"/>
              </w:rPr>
              <w:t>Cost Accountant - Inventory</w:t>
            </w:r>
          </w:p>
        </w:tc>
        <w:tc>
          <w:tcPr>
            <w:tcW w:w="0" w:type="auto"/>
          </w:tcPr>
          <w:p w14:paraId="57AE344F" w14:textId="77777777" w:rsidR="00795470" w:rsidRPr="00022E62" w:rsidRDefault="00022E62">
            <w:pPr>
              <w:rPr>
                <w:sz w:val="16"/>
              </w:rPr>
            </w:pPr>
            <w:r w:rsidRPr="00022E62">
              <w:rPr>
                <w:rStyle w:val="SAPScreenElement"/>
                <w:sz w:val="16"/>
              </w:rPr>
              <w:t>Manage Material Valuations</w:t>
            </w:r>
            <w:r w:rsidRPr="00022E62">
              <w:rPr>
                <w:sz w:val="16"/>
              </w:rPr>
              <w:t xml:space="preserve"> </w:t>
            </w:r>
            <w:r w:rsidRPr="00022E62">
              <w:rPr>
                <w:rStyle w:val="SAPMonospace"/>
                <w:sz w:val="16"/>
              </w:rPr>
              <w:t>(F2680)</w:t>
            </w:r>
          </w:p>
        </w:tc>
        <w:tc>
          <w:tcPr>
            <w:tcW w:w="0" w:type="auto"/>
          </w:tcPr>
          <w:p w14:paraId="57AE3450" w14:textId="77777777" w:rsidR="00795470" w:rsidRPr="00022E62" w:rsidRDefault="00022E62">
            <w:pPr>
              <w:rPr>
                <w:sz w:val="16"/>
              </w:rPr>
            </w:pPr>
            <w:r w:rsidRPr="00022E62">
              <w:rPr>
                <w:sz w:val="16"/>
              </w:rPr>
              <w:t>Inventory is revaluated with all price controls, including valuation with standard price and valuation with periodic unit price.</w:t>
            </w:r>
          </w:p>
        </w:tc>
      </w:tr>
      <w:tr w:rsidR="00795470" w:rsidRPr="00022E62" w14:paraId="57AE3456" w14:textId="77777777" w:rsidTr="00022E62">
        <w:tc>
          <w:tcPr>
            <w:tcW w:w="0" w:type="auto"/>
          </w:tcPr>
          <w:p w14:paraId="57AE3452" w14:textId="06FE4C94" w:rsidR="00795470" w:rsidRPr="00022E62" w:rsidRDefault="00022E62">
            <w:pPr>
              <w:rPr>
                <w:sz w:val="16"/>
              </w:rPr>
            </w:pPr>
            <w:hyperlink r:id="rId19" w:history="1">
              <w:r w:rsidRPr="00022E62">
                <w:rPr>
                  <w:sz w:val="16"/>
                </w:rPr>
                <w:t>Change Material Costs - Option 2</w:t>
              </w:r>
            </w:hyperlink>
            <w:r w:rsidRPr="00022E62">
              <w:rPr>
                <w:sz w:val="16"/>
              </w:rPr>
              <w:t xml:space="preserve">  [page ] </w:t>
            </w:r>
            <w:r w:rsidRPr="00022E62">
              <w:rPr>
                <w:sz w:val="16"/>
              </w:rPr>
              <w:fldChar w:fldCharType="begin"/>
            </w:r>
            <w:r w:rsidRPr="00022E62">
              <w:rPr>
                <w:sz w:val="16"/>
              </w:rPr>
              <w:instrText xml:space="preserve"> PAGEREF unique_13 </w:instrText>
            </w:r>
            <w:r w:rsidRPr="00022E62">
              <w:rPr>
                <w:sz w:val="16"/>
              </w:rPr>
              <w:fldChar w:fldCharType="separate"/>
            </w:r>
            <w:r>
              <w:rPr>
                <w:noProof/>
                <w:sz w:val="16"/>
              </w:rPr>
              <w:t>16</w:t>
            </w:r>
            <w:r w:rsidRPr="00022E62">
              <w:rPr>
                <w:sz w:val="16"/>
              </w:rPr>
              <w:fldChar w:fldCharType="end"/>
            </w:r>
          </w:p>
        </w:tc>
        <w:tc>
          <w:tcPr>
            <w:tcW w:w="0" w:type="auto"/>
          </w:tcPr>
          <w:p w14:paraId="57AE3453" w14:textId="77777777" w:rsidR="00795470" w:rsidRPr="00022E62" w:rsidRDefault="00022E62">
            <w:pPr>
              <w:rPr>
                <w:sz w:val="16"/>
              </w:rPr>
            </w:pPr>
            <w:r w:rsidRPr="00022E62">
              <w:rPr>
                <w:sz w:val="16"/>
              </w:rPr>
              <w:t>Cost Accountant - Inventory</w:t>
            </w:r>
          </w:p>
        </w:tc>
        <w:tc>
          <w:tcPr>
            <w:tcW w:w="0" w:type="auto"/>
          </w:tcPr>
          <w:p w14:paraId="57AE3454" w14:textId="77777777" w:rsidR="00795470" w:rsidRPr="00022E62" w:rsidRDefault="00022E62">
            <w:pPr>
              <w:rPr>
                <w:sz w:val="16"/>
              </w:rPr>
            </w:pPr>
            <w:r w:rsidRPr="00022E62">
              <w:rPr>
                <w:rStyle w:val="SAPScreenElement"/>
                <w:sz w:val="16"/>
              </w:rPr>
              <w:t>Change Material Prices</w:t>
            </w:r>
            <w:r w:rsidRPr="00022E62">
              <w:rPr>
                <w:sz w:val="16"/>
              </w:rPr>
              <w:t xml:space="preserve"> </w:t>
            </w:r>
            <w:r w:rsidRPr="00022E62">
              <w:rPr>
                <w:rStyle w:val="SAPMonospace"/>
                <w:sz w:val="16"/>
              </w:rPr>
              <w:t>(F6489)</w:t>
            </w:r>
          </w:p>
        </w:tc>
        <w:tc>
          <w:tcPr>
            <w:tcW w:w="0" w:type="auto"/>
          </w:tcPr>
          <w:p w14:paraId="57AE3455" w14:textId="77777777" w:rsidR="00795470" w:rsidRPr="00022E62" w:rsidRDefault="00022E62">
            <w:pPr>
              <w:rPr>
                <w:sz w:val="16"/>
              </w:rPr>
            </w:pPr>
            <w:r w:rsidRPr="00022E62">
              <w:rPr>
                <w:sz w:val="16"/>
              </w:rPr>
              <w:t>Inventory prices for multiple materials are updated.</w:t>
            </w:r>
          </w:p>
        </w:tc>
      </w:tr>
    </w:tbl>
    <w:p w14:paraId="57AE3457" w14:textId="77777777" w:rsidR="00795470" w:rsidRDefault="00022E62">
      <w:pPr>
        <w:pStyle w:val="tabletitle"/>
      </w:pPr>
      <w:r>
        <w:rPr>
          <w:rStyle w:val="SAPEmphasis"/>
        </w:rPr>
        <w:t>Table 5: Alternative 2: Two-Step Price Change</w:t>
      </w:r>
    </w:p>
    <w:tbl>
      <w:tblPr>
        <w:tblStyle w:val="SAPStandardTable"/>
        <w:tblW w:w="5000" w:type="pct"/>
        <w:tblInd w:w="3" w:type="dxa"/>
        <w:tblLook w:val="0620" w:firstRow="1" w:lastRow="0" w:firstColumn="0" w:lastColumn="0" w:noHBand="1" w:noVBand="1"/>
      </w:tblPr>
      <w:tblGrid>
        <w:gridCol w:w="2697"/>
        <w:gridCol w:w="1472"/>
        <w:gridCol w:w="2653"/>
        <w:gridCol w:w="7482"/>
      </w:tblGrid>
      <w:tr w:rsidR="00795470" w:rsidRPr="00022E62" w14:paraId="57AE345C"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458" w14:textId="77777777" w:rsidR="00795470" w:rsidRPr="00022E62" w:rsidRDefault="00022E62">
            <w:pPr>
              <w:pStyle w:val="SAPTableHeader"/>
              <w:rPr>
                <w:sz w:val="16"/>
              </w:rPr>
            </w:pPr>
            <w:r w:rsidRPr="00022E62">
              <w:rPr>
                <w:sz w:val="16"/>
              </w:rPr>
              <w:t>Process Step</w:t>
            </w:r>
          </w:p>
        </w:tc>
        <w:tc>
          <w:tcPr>
            <w:tcW w:w="0" w:type="auto"/>
          </w:tcPr>
          <w:p w14:paraId="57AE3459" w14:textId="77777777" w:rsidR="00795470" w:rsidRPr="00022E62" w:rsidRDefault="00022E62">
            <w:pPr>
              <w:pStyle w:val="SAPTableHeader"/>
              <w:rPr>
                <w:sz w:val="16"/>
              </w:rPr>
            </w:pPr>
            <w:r w:rsidRPr="00022E62">
              <w:rPr>
                <w:sz w:val="16"/>
              </w:rPr>
              <w:t>Business Role</w:t>
            </w:r>
          </w:p>
        </w:tc>
        <w:tc>
          <w:tcPr>
            <w:tcW w:w="0" w:type="auto"/>
          </w:tcPr>
          <w:p w14:paraId="57AE345A" w14:textId="77777777" w:rsidR="00795470" w:rsidRPr="00022E62" w:rsidRDefault="00022E62">
            <w:pPr>
              <w:pStyle w:val="SAPTableHeader"/>
              <w:rPr>
                <w:sz w:val="16"/>
              </w:rPr>
            </w:pPr>
            <w:r w:rsidRPr="00022E62">
              <w:rPr>
                <w:sz w:val="16"/>
              </w:rPr>
              <w:t>Transaction/App</w:t>
            </w:r>
          </w:p>
        </w:tc>
        <w:tc>
          <w:tcPr>
            <w:tcW w:w="0" w:type="auto"/>
          </w:tcPr>
          <w:p w14:paraId="57AE345B" w14:textId="77777777" w:rsidR="00795470" w:rsidRPr="00022E62" w:rsidRDefault="00022E62">
            <w:pPr>
              <w:pStyle w:val="SAPTableHeader"/>
              <w:rPr>
                <w:sz w:val="16"/>
              </w:rPr>
            </w:pPr>
            <w:r w:rsidRPr="00022E62">
              <w:rPr>
                <w:sz w:val="16"/>
              </w:rPr>
              <w:t>Expected Results</w:t>
            </w:r>
          </w:p>
        </w:tc>
      </w:tr>
      <w:tr w:rsidR="00795470" w:rsidRPr="00022E62" w14:paraId="57AE3461" w14:textId="77777777" w:rsidTr="00022E62">
        <w:tc>
          <w:tcPr>
            <w:tcW w:w="0" w:type="auto"/>
          </w:tcPr>
          <w:p w14:paraId="57AE345D" w14:textId="16578965" w:rsidR="00795470" w:rsidRPr="00022E62" w:rsidRDefault="00022E62">
            <w:pPr>
              <w:rPr>
                <w:sz w:val="16"/>
              </w:rPr>
            </w:pPr>
            <w:hyperlink r:id="rId20" w:history="1">
              <w:r w:rsidRPr="00022E62">
                <w:rPr>
                  <w:sz w:val="16"/>
                </w:rPr>
                <w:t>Enter Future Prices</w:t>
              </w:r>
            </w:hyperlink>
            <w:r w:rsidRPr="00022E62">
              <w:rPr>
                <w:sz w:val="16"/>
              </w:rPr>
              <w:t xml:space="preserve">  [page ] </w:t>
            </w:r>
            <w:r w:rsidRPr="00022E62">
              <w:rPr>
                <w:sz w:val="16"/>
              </w:rPr>
              <w:fldChar w:fldCharType="begin"/>
            </w:r>
            <w:r w:rsidRPr="00022E62">
              <w:rPr>
                <w:sz w:val="16"/>
              </w:rPr>
              <w:instrText xml:space="preserve"> PAGEREF unique_14 </w:instrText>
            </w:r>
            <w:r w:rsidRPr="00022E62">
              <w:rPr>
                <w:sz w:val="16"/>
              </w:rPr>
              <w:fldChar w:fldCharType="separate"/>
            </w:r>
            <w:r>
              <w:rPr>
                <w:noProof/>
                <w:sz w:val="16"/>
              </w:rPr>
              <w:t>18</w:t>
            </w:r>
            <w:r w:rsidRPr="00022E62">
              <w:rPr>
                <w:sz w:val="16"/>
              </w:rPr>
              <w:fldChar w:fldCharType="end"/>
            </w:r>
          </w:p>
        </w:tc>
        <w:tc>
          <w:tcPr>
            <w:tcW w:w="0" w:type="auto"/>
          </w:tcPr>
          <w:p w14:paraId="57AE345E" w14:textId="77777777" w:rsidR="00795470" w:rsidRPr="00022E62" w:rsidRDefault="00022E62">
            <w:pPr>
              <w:rPr>
                <w:sz w:val="16"/>
              </w:rPr>
            </w:pPr>
            <w:r w:rsidRPr="00022E62">
              <w:rPr>
                <w:sz w:val="16"/>
              </w:rPr>
              <w:t>Cost Accountant - Inventory</w:t>
            </w:r>
          </w:p>
        </w:tc>
        <w:tc>
          <w:tcPr>
            <w:tcW w:w="0" w:type="auto"/>
          </w:tcPr>
          <w:p w14:paraId="57AE345F" w14:textId="77777777" w:rsidR="00795470" w:rsidRPr="00022E62" w:rsidRDefault="00022E62">
            <w:pPr>
              <w:rPr>
                <w:sz w:val="16"/>
              </w:rPr>
            </w:pPr>
            <w:r w:rsidRPr="00022E62">
              <w:rPr>
                <w:rStyle w:val="SAPScreenElement"/>
                <w:sz w:val="16"/>
              </w:rPr>
              <w:t>Manage Material Valuations</w:t>
            </w:r>
            <w:r w:rsidRPr="00022E62">
              <w:rPr>
                <w:sz w:val="16"/>
              </w:rPr>
              <w:t xml:space="preserve"> </w:t>
            </w:r>
            <w:r w:rsidRPr="00022E62">
              <w:rPr>
                <w:rStyle w:val="SAPMonospace"/>
                <w:sz w:val="16"/>
              </w:rPr>
              <w:t>(F2680)</w:t>
            </w:r>
          </w:p>
        </w:tc>
        <w:tc>
          <w:tcPr>
            <w:tcW w:w="0" w:type="auto"/>
          </w:tcPr>
          <w:p w14:paraId="57AE3460" w14:textId="77777777" w:rsidR="00795470" w:rsidRPr="00022E62" w:rsidRDefault="00022E62">
            <w:pPr>
              <w:rPr>
                <w:sz w:val="16"/>
              </w:rPr>
            </w:pPr>
            <w:r w:rsidRPr="00022E62">
              <w:rPr>
                <w:sz w:val="16"/>
              </w:rPr>
              <w:t>The new future valuation prices are updated in all currencies and valuations in the material ledger data and also in the company code currency in the material master record.</w:t>
            </w:r>
          </w:p>
        </w:tc>
      </w:tr>
      <w:tr w:rsidR="00795470" w:rsidRPr="00022E62" w14:paraId="57AE346D" w14:textId="77777777" w:rsidTr="00022E62">
        <w:tc>
          <w:tcPr>
            <w:tcW w:w="0" w:type="auto"/>
          </w:tcPr>
          <w:p w14:paraId="57AE3462" w14:textId="77357967" w:rsidR="00795470" w:rsidRPr="00022E62" w:rsidRDefault="00022E62">
            <w:pPr>
              <w:rPr>
                <w:sz w:val="16"/>
              </w:rPr>
            </w:pPr>
            <w:hyperlink r:id="rId21" w:history="1">
              <w:r w:rsidRPr="00022E62">
                <w:rPr>
                  <w:sz w:val="16"/>
                </w:rPr>
                <w:t>Release Planned Price Changes</w:t>
              </w:r>
            </w:hyperlink>
            <w:r w:rsidRPr="00022E62">
              <w:rPr>
                <w:sz w:val="16"/>
              </w:rPr>
              <w:t xml:space="preserve"> </w:t>
            </w:r>
            <w:r w:rsidRPr="00022E62">
              <w:rPr>
                <w:sz w:val="16"/>
              </w:rPr>
              <w:t xml:space="preserve"> [page ] </w:t>
            </w:r>
            <w:r w:rsidRPr="00022E62">
              <w:rPr>
                <w:sz w:val="16"/>
              </w:rPr>
              <w:fldChar w:fldCharType="begin"/>
            </w:r>
            <w:r w:rsidRPr="00022E62">
              <w:rPr>
                <w:sz w:val="16"/>
              </w:rPr>
              <w:instrText xml:space="preserve"> PAGEREF unique_15 </w:instrText>
            </w:r>
            <w:r w:rsidRPr="00022E62">
              <w:rPr>
                <w:sz w:val="16"/>
              </w:rPr>
              <w:fldChar w:fldCharType="separate"/>
            </w:r>
            <w:r>
              <w:rPr>
                <w:noProof/>
                <w:sz w:val="16"/>
              </w:rPr>
              <w:t>20</w:t>
            </w:r>
            <w:r w:rsidRPr="00022E62">
              <w:rPr>
                <w:sz w:val="16"/>
              </w:rPr>
              <w:fldChar w:fldCharType="end"/>
            </w:r>
          </w:p>
        </w:tc>
        <w:tc>
          <w:tcPr>
            <w:tcW w:w="0" w:type="auto"/>
          </w:tcPr>
          <w:p w14:paraId="57AE3463" w14:textId="77777777" w:rsidR="00795470" w:rsidRPr="00022E62" w:rsidRDefault="00022E62">
            <w:pPr>
              <w:rPr>
                <w:sz w:val="16"/>
              </w:rPr>
            </w:pPr>
            <w:r w:rsidRPr="00022E62">
              <w:rPr>
                <w:sz w:val="16"/>
              </w:rPr>
              <w:t>Cost Accountant - Inventory</w:t>
            </w:r>
          </w:p>
        </w:tc>
        <w:tc>
          <w:tcPr>
            <w:tcW w:w="0" w:type="auto"/>
          </w:tcPr>
          <w:p w14:paraId="57AE3464" w14:textId="77777777" w:rsidR="00795470" w:rsidRPr="00022E62" w:rsidRDefault="00022E62">
            <w:pPr>
              <w:rPr>
                <w:sz w:val="16"/>
              </w:rPr>
            </w:pPr>
            <w:r w:rsidRPr="00022E62">
              <w:rPr>
                <w:rStyle w:val="SAPScreenElement"/>
                <w:sz w:val="16"/>
              </w:rPr>
              <w:t>Manage Material Valuations</w:t>
            </w:r>
            <w:r w:rsidRPr="00022E62">
              <w:rPr>
                <w:sz w:val="16"/>
              </w:rPr>
              <w:t xml:space="preserve"> </w:t>
            </w:r>
            <w:r w:rsidRPr="00022E62">
              <w:rPr>
                <w:rStyle w:val="SAPMonospace"/>
                <w:sz w:val="16"/>
              </w:rPr>
              <w:t>(F2680)</w:t>
            </w:r>
          </w:p>
        </w:tc>
        <w:tc>
          <w:tcPr>
            <w:tcW w:w="0" w:type="auto"/>
          </w:tcPr>
          <w:p w14:paraId="383152E3" w14:textId="77777777" w:rsidR="00022E62" w:rsidRPr="00022E62" w:rsidRDefault="00022E62">
            <w:pPr>
              <w:rPr>
                <w:sz w:val="16"/>
              </w:rPr>
            </w:pPr>
            <w:r w:rsidRPr="00022E62">
              <w:rPr>
                <w:sz w:val="16"/>
              </w:rPr>
              <w:t>The system does the following:</w:t>
            </w:r>
          </w:p>
          <w:p w14:paraId="57AE3467" w14:textId="1E47811F" w:rsidR="00795470" w:rsidRPr="00022E62" w:rsidRDefault="00022E62">
            <w:pPr>
              <w:pStyle w:val="listpara1"/>
              <w:numPr>
                <w:ilvl w:val="0"/>
                <w:numId w:val="6"/>
              </w:numPr>
              <w:rPr>
                <w:sz w:val="16"/>
              </w:rPr>
            </w:pPr>
            <w:r w:rsidRPr="00022E62">
              <w:rPr>
                <w:sz w:val="16"/>
              </w:rPr>
              <w:t xml:space="preserve">Updates the valid future prices (in the various currencies and valuations) as the current standard price or valuation </w:t>
            </w:r>
            <w:r w:rsidRPr="00022E62">
              <w:rPr>
                <w:sz w:val="16"/>
              </w:rPr>
              <w:t>price.</w:t>
            </w:r>
          </w:p>
          <w:p w14:paraId="23262EBD" w14:textId="77777777" w:rsidR="00022E62" w:rsidRPr="00022E62" w:rsidRDefault="00022E62">
            <w:pPr>
              <w:pStyle w:val="listpara1"/>
              <w:numPr>
                <w:ilvl w:val="0"/>
                <w:numId w:val="3"/>
              </w:numPr>
              <w:rPr>
                <w:sz w:val="16"/>
              </w:rPr>
            </w:pPr>
            <w:r w:rsidRPr="00022E62">
              <w:rPr>
                <w:sz w:val="16"/>
              </w:rPr>
              <w:t>Calculates a revaluation amount for the specific inventory quantity and revaluates the inventory value by this amount.</w:t>
            </w:r>
          </w:p>
          <w:p w14:paraId="2DA77B8A" w14:textId="77777777" w:rsidR="00022E62" w:rsidRPr="00022E62" w:rsidRDefault="00022E62">
            <w:pPr>
              <w:rPr>
                <w:sz w:val="16"/>
              </w:rPr>
            </w:pPr>
            <w:r w:rsidRPr="00022E62">
              <w:rPr>
                <w:sz w:val="16"/>
              </w:rPr>
              <w:t>The offsetting entry takes place in the revaluation account in accordance with account determination.</w:t>
            </w:r>
          </w:p>
          <w:p w14:paraId="57AE346C" w14:textId="0ADBCF2C" w:rsidR="00795470" w:rsidRPr="00022E62" w:rsidRDefault="00022E62">
            <w:pPr>
              <w:rPr>
                <w:sz w:val="16"/>
              </w:rPr>
            </w:pPr>
            <w:r w:rsidRPr="00022E62">
              <w:rPr>
                <w:sz w:val="16"/>
              </w:rPr>
              <w:t>If no material stock exists, only the price is changed.</w:t>
            </w:r>
          </w:p>
        </w:tc>
      </w:tr>
      <w:tr w:rsidR="00795470" w:rsidRPr="00022E62" w14:paraId="57AE3472" w14:textId="77777777" w:rsidTr="00022E62">
        <w:tc>
          <w:tcPr>
            <w:tcW w:w="0" w:type="auto"/>
          </w:tcPr>
          <w:p w14:paraId="57AE346E" w14:textId="06ABA071" w:rsidR="00795470" w:rsidRPr="00022E62" w:rsidRDefault="00022E62">
            <w:pPr>
              <w:rPr>
                <w:sz w:val="16"/>
              </w:rPr>
            </w:pPr>
            <w:hyperlink r:id="rId22" w:history="1">
              <w:r w:rsidRPr="00022E62">
                <w:rPr>
                  <w:sz w:val="16"/>
                </w:rPr>
                <w:t>Material Inventory Values - Balance Summary</w:t>
              </w:r>
            </w:hyperlink>
            <w:r w:rsidRPr="00022E62">
              <w:rPr>
                <w:sz w:val="16"/>
              </w:rPr>
              <w:t xml:space="preserve">  [page ] </w:t>
            </w:r>
            <w:r w:rsidRPr="00022E62">
              <w:rPr>
                <w:sz w:val="16"/>
              </w:rPr>
              <w:fldChar w:fldCharType="begin"/>
            </w:r>
            <w:r w:rsidRPr="00022E62">
              <w:rPr>
                <w:sz w:val="16"/>
              </w:rPr>
              <w:instrText xml:space="preserve"> PAGEREF unique_16 </w:instrText>
            </w:r>
            <w:r w:rsidRPr="00022E62">
              <w:rPr>
                <w:sz w:val="16"/>
              </w:rPr>
              <w:fldChar w:fldCharType="separate"/>
            </w:r>
            <w:r>
              <w:rPr>
                <w:noProof/>
                <w:sz w:val="16"/>
              </w:rPr>
              <w:t>21</w:t>
            </w:r>
            <w:r w:rsidRPr="00022E62">
              <w:rPr>
                <w:sz w:val="16"/>
              </w:rPr>
              <w:fldChar w:fldCharType="end"/>
            </w:r>
          </w:p>
        </w:tc>
        <w:tc>
          <w:tcPr>
            <w:tcW w:w="0" w:type="auto"/>
          </w:tcPr>
          <w:p w14:paraId="57AE346F" w14:textId="77777777" w:rsidR="00795470" w:rsidRPr="00022E62" w:rsidRDefault="00022E62">
            <w:pPr>
              <w:rPr>
                <w:sz w:val="16"/>
              </w:rPr>
            </w:pPr>
            <w:r w:rsidRPr="00022E62">
              <w:rPr>
                <w:sz w:val="16"/>
              </w:rPr>
              <w:t>Cost Accountant - Inventory</w:t>
            </w:r>
          </w:p>
        </w:tc>
        <w:tc>
          <w:tcPr>
            <w:tcW w:w="0" w:type="auto"/>
          </w:tcPr>
          <w:p w14:paraId="57AE3470" w14:textId="77777777" w:rsidR="00795470" w:rsidRPr="00022E62" w:rsidRDefault="00022E62">
            <w:pPr>
              <w:rPr>
                <w:sz w:val="16"/>
              </w:rPr>
            </w:pPr>
            <w:r w:rsidRPr="00022E62">
              <w:rPr>
                <w:rStyle w:val="SAPScreenElement"/>
                <w:sz w:val="16"/>
              </w:rPr>
              <w:t>Material Inventory Values - Balance Summary</w:t>
            </w:r>
            <w:r w:rsidRPr="00022E62">
              <w:rPr>
                <w:sz w:val="16"/>
              </w:rPr>
              <w:t xml:space="preserve"> </w:t>
            </w:r>
            <w:r w:rsidRPr="00022E62">
              <w:rPr>
                <w:rStyle w:val="SAPMonospace"/>
                <w:sz w:val="16"/>
              </w:rPr>
              <w:t>(F1422)</w:t>
            </w:r>
          </w:p>
        </w:tc>
        <w:tc>
          <w:tcPr>
            <w:tcW w:w="0" w:type="auto"/>
          </w:tcPr>
          <w:p w14:paraId="57AE3471" w14:textId="77777777" w:rsidR="00795470" w:rsidRPr="00022E62" w:rsidRDefault="00022E62">
            <w:pPr>
              <w:rPr>
                <w:sz w:val="16"/>
              </w:rPr>
            </w:pPr>
            <w:r w:rsidRPr="00022E62">
              <w:rPr>
                <w:sz w:val="16"/>
              </w:rPr>
              <w:t>Report with inventory details.</w:t>
            </w:r>
          </w:p>
        </w:tc>
      </w:tr>
    </w:tbl>
    <w:p w14:paraId="57AE3473" w14:textId="77777777" w:rsidR="00795470" w:rsidRDefault="00795470"/>
    <w:p w14:paraId="57AE3474" w14:textId="77777777" w:rsidR="00795470" w:rsidRDefault="00022E62">
      <w:pPr>
        <w:pStyle w:val="tabletitle"/>
      </w:pPr>
      <w:r>
        <w:rPr>
          <w:rStyle w:val="SAPEmphasis"/>
        </w:rPr>
        <w:t>Table 6: Analytics</w:t>
      </w:r>
    </w:p>
    <w:tbl>
      <w:tblPr>
        <w:tblStyle w:val="SAPStandardTable"/>
        <w:tblW w:w="5000" w:type="pct"/>
        <w:tblInd w:w="3" w:type="dxa"/>
        <w:tblLook w:val="0620" w:firstRow="1" w:lastRow="0" w:firstColumn="0" w:lastColumn="0" w:noHBand="1" w:noVBand="1"/>
      </w:tblPr>
      <w:tblGrid>
        <w:gridCol w:w="3959"/>
        <w:gridCol w:w="2165"/>
        <w:gridCol w:w="3876"/>
        <w:gridCol w:w="4304"/>
      </w:tblGrid>
      <w:tr w:rsidR="00795470" w:rsidRPr="00022E62" w14:paraId="57AE3479"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475" w14:textId="77777777" w:rsidR="00795470" w:rsidRPr="00022E62" w:rsidRDefault="00022E62">
            <w:pPr>
              <w:pStyle w:val="SAPTableHeader"/>
              <w:rPr>
                <w:sz w:val="16"/>
              </w:rPr>
            </w:pPr>
            <w:r w:rsidRPr="00022E62">
              <w:rPr>
                <w:sz w:val="16"/>
              </w:rPr>
              <w:t>Process Step</w:t>
            </w:r>
          </w:p>
        </w:tc>
        <w:tc>
          <w:tcPr>
            <w:tcW w:w="0" w:type="auto"/>
          </w:tcPr>
          <w:p w14:paraId="57AE3476" w14:textId="77777777" w:rsidR="00795470" w:rsidRPr="00022E62" w:rsidRDefault="00022E62">
            <w:pPr>
              <w:pStyle w:val="SAPTableHeader"/>
              <w:rPr>
                <w:sz w:val="16"/>
              </w:rPr>
            </w:pPr>
            <w:r w:rsidRPr="00022E62">
              <w:rPr>
                <w:sz w:val="16"/>
              </w:rPr>
              <w:t>Business Role</w:t>
            </w:r>
          </w:p>
        </w:tc>
        <w:tc>
          <w:tcPr>
            <w:tcW w:w="0" w:type="auto"/>
          </w:tcPr>
          <w:p w14:paraId="57AE3477" w14:textId="77777777" w:rsidR="00795470" w:rsidRPr="00022E62" w:rsidRDefault="00022E62">
            <w:pPr>
              <w:pStyle w:val="SAPTableHeader"/>
              <w:rPr>
                <w:sz w:val="16"/>
              </w:rPr>
            </w:pPr>
            <w:r w:rsidRPr="00022E62">
              <w:rPr>
                <w:sz w:val="16"/>
              </w:rPr>
              <w:t>Transaction/App</w:t>
            </w:r>
          </w:p>
        </w:tc>
        <w:tc>
          <w:tcPr>
            <w:tcW w:w="0" w:type="auto"/>
          </w:tcPr>
          <w:p w14:paraId="57AE3478" w14:textId="77777777" w:rsidR="00795470" w:rsidRPr="00022E62" w:rsidRDefault="00022E62">
            <w:pPr>
              <w:pStyle w:val="SAPTableHeader"/>
              <w:rPr>
                <w:sz w:val="16"/>
              </w:rPr>
            </w:pPr>
            <w:r w:rsidRPr="00022E62">
              <w:rPr>
                <w:sz w:val="16"/>
              </w:rPr>
              <w:t>Expected Results</w:t>
            </w:r>
          </w:p>
        </w:tc>
      </w:tr>
      <w:tr w:rsidR="00795470" w:rsidRPr="00022E62" w14:paraId="57AE347E" w14:textId="77777777" w:rsidTr="00022E62">
        <w:tc>
          <w:tcPr>
            <w:tcW w:w="0" w:type="auto"/>
          </w:tcPr>
          <w:p w14:paraId="57AE347A" w14:textId="2D13A3BE" w:rsidR="00795470" w:rsidRPr="00022E62" w:rsidRDefault="00022E62">
            <w:pPr>
              <w:rPr>
                <w:sz w:val="16"/>
              </w:rPr>
            </w:pPr>
            <w:hyperlink r:id="rId23" w:history="1">
              <w:r w:rsidRPr="00022E62">
                <w:rPr>
                  <w:sz w:val="16"/>
                </w:rPr>
                <w:t>Display Material Price Change Documents</w:t>
              </w:r>
            </w:hyperlink>
            <w:r w:rsidRPr="00022E62">
              <w:rPr>
                <w:sz w:val="16"/>
              </w:rPr>
              <w:t xml:space="preserve">  [page ] </w:t>
            </w:r>
            <w:r w:rsidRPr="00022E62">
              <w:rPr>
                <w:sz w:val="16"/>
              </w:rPr>
              <w:fldChar w:fldCharType="begin"/>
            </w:r>
            <w:r w:rsidRPr="00022E62">
              <w:rPr>
                <w:sz w:val="16"/>
              </w:rPr>
              <w:instrText xml:space="preserve"> PAGEREF unique_11 </w:instrText>
            </w:r>
            <w:r w:rsidRPr="00022E62">
              <w:rPr>
                <w:sz w:val="16"/>
              </w:rPr>
              <w:fldChar w:fldCharType="separate"/>
            </w:r>
            <w:r>
              <w:rPr>
                <w:noProof/>
                <w:sz w:val="16"/>
              </w:rPr>
              <w:t>14</w:t>
            </w:r>
            <w:r w:rsidRPr="00022E62">
              <w:rPr>
                <w:sz w:val="16"/>
              </w:rPr>
              <w:fldChar w:fldCharType="end"/>
            </w:r>
          </w:p>
        </w:tc>
        <w:tc>
          <w:tcPr>
            <w:tcW w:w="0" w:type="auto"/>
          </w:tcPr>
          <w:p w14:paraId="57AE347B" w14:textId="77777777" w:rsidR="00795470" w:rsidRPr="00022E62" w:rsidRDefault="00022E62">
            <w:pPr>
              <w:rPr>
                <w:sz w:val="16"/>
              </w:rPr>
            </w:pPr>
            <w:r w:rsidRPr="00022E62">
              <w:rPr>
                <w:sz w:val="16"/>
              </w:rPr>
              <w:t>Cost Accountant - Inventory</w:t>
            </w:r>
          </w:p>
        </w:tc>
        <w:tc>
          <w:tcPr>
            <w:tcW w:w="0" w:type="auto"/>
          </w:tcPr>
          <w:p w14:paraId="57AE347C" w14:textId="77777777" w:rsidR="00795470" w:rsidRPr="00022E62" w:rsidRDefault="00022E62">
            <w:pPr>
              <w:rPr>
                <w:sz w:val="16"/>
              </w:rPr>
            </w:pPr>
            <w:r w:rsidRPr="00022E62">
              <w:rPr>
                <w:rStyle w:val="SAPScreenElement"/>
                <w:sz w:val="16"/>
              </w:rPr>
              <w:t>Display Material Price Change Documents</w:t>
            </w:r>
            <w:r w:rsidRPr="00022E62">
              <w:rPr>
                <w:sz w:val="16"/>
              </w:rPr>
              <w:t xml:space="preserve"> </w:t>
            </w:r>
            <w:r w:rsidRPr="00022E62">
              <w:rPr>
                <w:rStyle w:val="SAPMonospace"/>
                <w:sz w:val="16"/>
              </w:rPr>
              <w:t>(F6684)</w:t>
            </w:r>
            <w:r w:rsidRPr="00022E62">
              <w:rPr>
                <w:sz w:val="16"/>
              </w:rPr>
              <w:t>.</w:t>
            </w:r>
          </w:p>
        </w:tc>
        <w:tc>
          <w:tcPr>
            <w:tcW w:w="0" w:type="auto"/>
          </w:tcPr>
          <w:p w14:paraId="57AE347D" w14:textId="77777777" w:rsidR="00795470" w:rsidRPr="00022E62" w:rsidRDefault="00022E62">
            <w:pPr>
              <w:rPr>
                <w:sz w:val="16"/>
              </w:rPr>
            </w:pPr>
            <w:r w:rsidRPr="00022E62">
              <w:rPr>
                <w:sz w:val="16"/>
              </w:rPr>
              <w:t>Displays documents created by price changes.</w:t>
            </w:r>
          </w:p>
        </w:tc>
      </w:tr>
      <w:tr w:rsidR="00795470" w:rsidRPr="00022E62" w14:paraId="57AE3483" w14:textId="77777777" w:rsidTr="00022E62">
        <w:tc>
          <w:tcPr>
            <w:tcW w:w="0" w:type="auto"/>
          </w:tcPr>
          <w:p w14:paraId="57AE347F" w14:textId="1958C068" w:rsidR="00795470" w:rsidRPr="00022E62" w:rsidRDefault="00022E62">
            <w:pPr>
              <w:rPr>
                <w:sz w:val="16"/>
              </w:rPr>
            </w:pPr>
            <w:hyperlink r:id="rId24" w:history="1">
              <w:r w:rsidRPr="00022E62">
                <w:rPr>
                  <w:sz w:val="16"/>
                </w:rPr>
                <w:t>Monitor Material Prices</w:t>
              </w:r>
            </w:hyperlink>
            <w:r w:rsidRPr="00022E62">
              <w:rPr>
                <w:sz w:val="16"/>
              </w:rPr>
              <w:t xml:space="preserve">  [page ] </w:t>
            </w:r>
            <w:r w:rsidRPr="00022E62">
              <w:rPr>
                <w:sz w:val="16"/>
              </w:rPr>
              <w:fldChar w:fldCharType="begin"/>
            </w:r>
            <w:r w:rsidRPr="00022E62">
              <w:rPr>
                <w:sz w:val="16"/>
              </w:rPr>
              <w:instrText xml:space="preserve"> PAGEREF unique_17 </w:instrText>
            </w:r>
            <w:r w:rsidRPr="00022E62">
              <w:rPr>
                <w:sz w:val="16"/>
              </w:rPr>
              <w:fldChar w:fldCharType="separate"/>
            </w:r>
            <w:r>
              <w:rPr>
                <w:noProof/>
                <w:sz w:val="16"/>
              </w:rPr>
              <w:t>23</w:t>
            </w:r>
            <w:r w:rsidRPr="00022E62">
              <w:rPr>
                <w:sz w:val="16"/>
              </w:rPr>
              <w:fldChar w:fldCharType="end"/>
            </w:r>
          </w:p>
        </w:tc>
        <w:tc>
          <w:tcPr>
            <w:tcW w:w="0" w:type="auto"/>
          </w:tcPr>
          <w:p w14:paraId="57AE3480" w14:textId="77777777" w:rsidR="00795470" w:rsidRPr="00022E62" w:rsidRDefault="00022E62">
            <w:pPr>
              <w:rPr>
                <w:sz w:val="16"/>
              </w:rPr>
            </w:pPr>
            <w:r w:rsidRPr="00022E62">
              <w:rPr>
                <w:sz w:val="16"/>
              </w:rPr>
              <w:t>Cost Accountant - Inventory</w:t>
            </w:r>
          </w:p>
        </w:tc>
        <w:tc>
          <w:tcPr>
            <w:tcW w:w="0" w:type="auto"/>
          </w:tcPr>
          <w:p w14:paraId="57AE3481" w14:textId="77777777" w:rsidR="00795470" w:rsidRPr="00022E62" w:rsidRDefault="00022E62">
            <w:pPr>
              <w:rPr>
                <w:sz w:val="16"/>
              </w:rPr>
            </w:pPr>
            <w:r w:rsidRPr="00022E62">
              <w:rPr>
                <w:rStyle w:val="SAPScreenElement"/>
                <w:sz w:val="16"/>
              </w:rPr>
              <w:t>Monitor Material Prices</w:t>
            </w:r>
            <w:r w:rsidRPr="00022E62">
              <w:rPr>
                <w:sz w:val="16"/>
              </w:rPr>
              <w:t xml:space="preserve"> </w:t>
            </w:r>
            <w:r w:rsidRPr="00022E62">
              <w:rPr>
                <w:rStyle w:val="SAPMonospace"/>
                <w:sz w:val="16"/>
              </w:rPr>
              <w:t>(F7245)</w:t>
            </w:r>
            <w:r w:rsidRPr="00022E62">
              <w:rPr>
                <w:sz w:val="16"/>
              </w:rPr>
              <w:t>.</w:t>
            </w:r>
          </w:p>
        </w:tc>
        <w:tc>
          <w:tcPr>
            <w:tcW w:w="0" w:type="auto"/>
          </w:tcPr>
          <w:p w14:paraId="57AE3482" w14:textId="77777777" w:rsidR="00795470" w:rsidRPr="00022E62" w:rsidRDefault="00022E62">
            <w:pPr>
              <w:rPr>
                <w:sz w:val="16"/>
              </w:rPr>
            </w:pPr>
            <w:r w:rsidRPr="00022E62">
              <w:rPr>
                <w:sz w:val="16"/>
              </w:rPr>
              <w:t>Helps review and compare material prices across ledgers.</w:t>
            </w:r>
          </w:p>
        </w:tc>
      </w:tr>
    </w:tbl>
    <w:p w14:paraId="57AE3484" w14:textId="77777777" w:rsidR="00795470" w:rsidRDefault="00022E62">
      <w:pPr>
        <w:pStyle w:val="Heading1"/>
      </w:pPr>
      <w:bookmarkStart w:id="14" w:name="unique_18"/>
      <w:bookmarkStart w:id="15" w:name="_Toc176772402"/>
      <w:r>
        <w:lastRenderedPageBreak/>
        <w:t>Test Procedures</w:t>
      </w:r>
      <w:bookmarkEnd w:id="14"/>
      <w:bookmarkEnd w:id="15"/>
    </w:p>
    <w:p w14:paraId="57AE3485" w14:textId="77777777" w:rsidR="00795470" w:rsidRDefault="00022E62">
      <w:r>
        <w:t>This section describes test procedures for each process step that belongs to this scope item.</w:t>
      </w:r>
    </w:p>
    <w:p w14:paraId="57AE3486" w14:textId="77777777" w:rsidR="00795470" w:rsidRDefault="00022E62">
      <w:pPr>
        <w:pStyle w:val="Heading2"/>
      </w:pPr>
      <w:bookmarkStart w:id="16" w:name="d2e790"/>
      <w:bookmarkStart w:id="17" w:name="_Toc176772403"/>
      <w:r>
        <w:t>Managing Material Price Changes and Inventory Values</w:t>
      </w:r>
      <w:bookmarkEnd w:id="16"/>
      <w:bookmarkEnd w:id="17"/>
    </w:p>
    <w:p w14:paraId="57AE3487" w14:textId="77777777" w:rsidR="00795470" w:rsidRDefault="00022E62">
      <w:pPr>
        <w:pStyle w:val="Heading3"/>
      </w:pPr>
      <w:bookmarkStart w:id="18" w:name="d2e791"/>
      <w:bookmarkStart w:id="19" w:name="_Toc176772404"/>
      <w:r>
        <w:t xml:space="preserve">Alternative 1: </w:t>
      </w:r>
      <w:r>
        <w:t>One-Step Price Change</w:t>
      </w:r>
      <w:bookmarkEnd w:id="18"/>
      <w:bookmarkEnd w:id="19"/>
    </w:p>
    <w:p w14:paraId="57AE3488" w14:textId="77777777" w:rsidR="00795470" w:rsidRDefault="00022E62">
      <w:pPr>
        <w:pStyle w:val="Heading4"/>
      </w:pPr>
      <w:bookmarkStart w:id="20" w:name="unique_7"/>
      <w:bookmarkStart w:id="21" w:name="_Toc176772405"/>
      <w:r>
        <w:t>Change Material Costs</w:t>
      </w:r>
      <w:bookmarkEnd w:id="20"/>
      <w:bookmarkEnd w:id="21"/>
    </w:p>
    <w:p w14:paraId="57AE3489" w14:textId="77777777" w:rsidR="00795470" w:rsidRDefault="00022E62">
      <w:pPr>
        <w:pStyle w:val="SAPKeyblockTitle"/>
      </w:pPr>
      <w:r>
        <w:t>Test Administration</w:t>
      </w:r>
    </w:p>
    <w:p w14:paraId="57AE348A" w14:textId="77777777" w:rsidR="00795470" w:rsidRDefault="00022E62">
      <w:r>
        <w:t>Customer project: Fill in the project-specific parts.</w:t>
      </w:r>
    </w:p>
    <w:p w14:paraId="57AE348B"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490"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48C"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48D"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48E"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48F" w14:textId="77777777" w:rsidR="00022E62" w:rsidRPr="00022E62" w:rsidRDefault="00022E62">
            <w:pPr>
              <w:rPr>
                <w:sz w:val="12"/>
              </w:rPr>
            </w:pPr>
          </w:p>
        </w:tc>
      </w:tr>
      <w:tr w:rsidR="00795470" w:rsidRPr="00022E62" w14:paraId="57AE3495"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491"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492"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493"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494" w14:textId="77777777" w:rsidR="00022E62" w:rsidRPr="00022E62" w:rsidRDefault="00022E62">
            <w:pPr>
              <w:rPr>
                <w:sz w:val="12"/>
              </w:rPr>
            </w:pPr>
          </w:p>
        </w:tc>
      </w:tr>
      <w:tr w:rsidR="00795470" w:rsidRPr="00022E62" w14:paraId="57AE349A"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496"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497"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498"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499" w14:textId="77777777" w:rsidR="00795470" w:rsidRPr="00022E62" w:rsidRDefault="00022E62">
            <w:pPr>
              <w:rPr>
                <w:sz w:val="12"/>
              </w:rPr>
            </w:pPr>
            <w:r w:rsidRPr="00022E62">
              <w:rPr>
                <w:rStyle w:val="SAPUserEntry"/>
                <w:sz w:val="12"/>
              </w:rPr>
              <w:t xml:space="preserve">&lt;State the Service Provider, </w:t>
            </w:r>
            <w:r w:rsidRPr="00022E62">
              <w:rPr>
                <w:rStyle w:val="SAPUserEntry"/>
                <w:sz w:val="12"/>
              </w:rPr>
              <w:t>Customer or Joint Service Provider and Customer&gt;</w:t>
            </w:r>
          </w:p>
        </w:tc>
      </w:tr>
    </w:tbl>
    <w:p w14:paraId="57AE349B" w14:textId="77777777" w:rsidR="00795470" w:rsidRDefault="00022E62">
      <w:pPr>
        <w:pStyle w:val="SAPKeyblockTitle"/>
      </w:pPr>
      <w:r>
        <w:t>Purpose</w:t>
      </w:r>
    </w:p>
    <w:p w14:paraId="57AE349C" w14:textId="77777777" w:rsidR="00795470" w:rsidRDefault="00022E62">
      <w:r>
        <w:t>This activity updates the material price of a single material with immediate effect.</w:t>
      </w:r>
    </w:p>
    <w:p w14:paraId="57AE349D" w14:textId="77777777" w:rsidR="00795470" w:rsidRDefault="00795470"/>
    <w:tbl>
      <w:tblPr>
        <w:tblStyle w:val="SAPNote"/>
        <w:tblW w:w="4975" w:type="pct"/>
        <w:tblLook w:val="0480" w:firstRow="0" w:lastRow="0" w:firstColumn="1" w:lastColumn="0" w:noHBand="0" w:noVBand="1"/>
      </w:tblPr>
      <w:tblGrid>
        <w:gridCol w:w="14195"/>
      </w:tblGrid>
      <w:tr w:rsidR="00795470" w14:paraId="57AE349F" w14:textId="77777777" w:rsidTr="00022E62">
        <w:tc>
          <w:tcPr>
            <w:tcW w:w="0" w:type="auto"/>
          </w:tcPr>
          <w:p w14:paraId="57AE349E" w14:textId="77777777" w:rsidR="00795470" w:rsidRDefault="00022E62">
            <w:r>
              <w:rPr>
                <w:rStyle w:val="SAPEmphasis"/>
              </w:rPr>
              <w:t xml:space="preserve">Note </w:t>
            </w:r>
            <w:r>
              <w:t xml:space="preserve">Alternatively, you can use the app </w:t>
            </w:r>
            <w:r>
              <w:rPr>
                <w:rStyle w:val="SAPScreenElement"/>
              </w:rPr>
              <w:t>Upload Material Inventory Prices</w:t>
            </w:r>
            <w:r>
              <w:t xml:space="preserve"> </w:t>
            </w:r>
            <w:r>
              <w:rPr>
                <w:rStyle w:val="SAPMonospace"/>
              </w:rPr>
              <w:t>(F4006)</w:t>
            </w:r>
            <w:r>
              <w:t xml:space="preserve"> to update the material prices of multiple materials at once.</w:t>
            </w:r>
          </w:p>
        </w:tc>
      </w:tr>
    </w:tbl>
    <w:p w14:paraId="57AE34A0" w14:textId="77777777" w:rsidR="00795470" w:rsidRDefault="00022E6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0"/>
        <w:gridCol w:w="1470"/>
        <w:gridCol w:w="7627"/>
        <w:gridCol w:w="3042"/>
        <w:gridCol w:w="1355"/>
      </w:tblGrid>
      <w:tr w:rsidR="00795470" w:rsidRPr="00022E62" w14:paraId="57AE34A6"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4A1" w14:textId="77777777" w:rsidR="00795470" w:rsidRPr="00022E62" w:rsidRDefault="00022E62">
            <w:pPr>
              <w:pStyle w:val="SAPTableHeader"/>
              <w:rPr>
                <w:sz w:val="16"/>
              </w:rPr>
            </w:pPr>
            <w:r w:rsidRPr="00022E62">
              <w:rPr>
                <w:sz w:val="16"/>
              </w:rPr>
              <w:t>Test Step #</w:t>
            </w:r>
          </w:p>
        </w:tc>
        <w:tc>
          <w:tcPr>
            <w:tcW w:w="0" w:type="auto"/>
          </w:tcPr>
          <w:p w14:paraId="57AE34A2" w14:textId="77777777" w:rsidR="00795470" w:rsidRPr="00022E62" w:rsidRDefault="00022E62">
            <w:pPr>
              <w:pStyle w:val="SAPTableHeader"/>
              <w:rPr>
                <w:sz w:val="16"/>
              </w:rPr>
            </w:pPr>
            <w:r w:rsidRPr="00022E62">
              <w:rPr>
                <w:sz w:val="16"/>
              </w:rPr>
              <w:t>Test Step Name</w:t>
            </w:r>
          </w:p>
        </w:tc>
        <w:tc>
          <w:tcPr>
            <w:tcW w:w="0" w:type="auto"/>
          </w:tcPr>
          <w:p w14:paraId="57AE34A3" w14:textId="77777777" w:rsidR="00795470" w:rsidRPr="00022E62" w:rsidRDefault="00022E62">
            <w:pPr>
              <w:pStyle w:val="SAPTableHeader"/>
              <w:rPr>
                <w:sz w:val="16"/>
              </w:rPr>
            </w:pPr>
            <w:r w:rsidRPr="00022E62">
              <w:rPr>
                <w:sz w:val="16"/>
              </w:rPr>
              <w:t>Instruction</w:t>
            </w:r>
          </w:p>
        </w:tc>
        <w:tc>
          <w:tcPr>
            <w:tcW w:w="0" w:type="auto"/>
          </w:tcPr>
          <w:p w14:paraId="57AE34A4" w14:textId="77777777" w:rsidR="00795470" w:rsidRPr="00022E62" w:rsidRDefault="00022E62">
            <w:pPr>
              <w:pStyle w:val="SAPTableHeader"/>
              <w:rPr>
                <w:sz w:val="16"/>
              </w:rPr>
            </w:pPr>
            <w:r w:rsidRPr="00022E62">
              <w:rPr>
                <w:sz w:val="16"/>
              </w:rPr>
              <w:t>Expected Result</w:t>
            </w:r>
          </w:p>
        </w:tc>
        <w:tc>
          <w:tcPr>
            <w:tcW w:w="0" w:type="auto"/>
          </w:tcPr>
          <w:p w14:paraId="57AE34A5" w14:textId="77777777" w:rsidR="00795470" w:rsidRPr="00022E62" w:rsidRDefault="00022E62">
            <w:pPr>
              <w:pStyle w:val="SAPTableHeader"/>
              <w:rPr>
                <w:sz w:val="16"/>
              </w:rPr>
            </w:pPr>
            <w:r w:rsidRPr="00022E62">
              <w:rPr>
                <w:sz w:val="16"/>
              </w:rPr>
              <w:t>Pass / Fail / Comment</w:t>
            </w:r>
          </w:p>
        </w:tc>
      </w:tr>
      <w:tr w:rsidR="00795470" w:rsidRPr="00022E62" w14:paraId="57AE34AC" w14:textId="77777777" w:rsidTr="00022E62">
        <w:tc>
          <w:tcPr>
            <w:tcW w:w="0" w:type="auto"/>
          </w:tcPr>
          <w:p w14:paraId="57AE34A7" w14:textId="77777777" w:rsidR="00795470" w:rsidRPr="00022E62" w:rsidRDefault="00022E62">
            <w:pPr>
              <w:rPr>
                <w:sz w:val="16"/>
              </w:rPr>
            </w:pPr>
            <w:r w:rsidRPr="00022E62">
              <w:rPr>
                <w:sz w:val="16"/>
              </w:rPr>
              <w:t>1</w:t>
            </w:r>
          </w:p>
        </w:tc>
        <w:tc>
          <w:tcPr>
            <w:tcW w:w="0" w:type="auto"/>
          </w:tcPr>
          <w:p w14:paraId="57AE34A8" w14:textId="77777777" w:rsidR="00795470" w:rsidRPr="00022E62" w:rsidRDefault="00022E62">
            <w:pPr>
              <w:rPr>
                <w:sz w:val="16"/>
              </w:rPr>
            </w:pPr>
            <w:r w:rsidRPr="00022E62">
              <w:rPr>
                <w:rStyle w:val="SAPEmphasis"/>
                <w:sz w:val="16"/>
              </w:rPr>
              <w:t>Log on</w:t>
            </w:r>
          </w:p>
        </w:tc>
        <w:tc>
          <w:tcPr>
            <w:tcW w:w="0" w:type="auto"/>
          </w:tcPr>
          <w:p w14:paraId="57AE34A9" w14:textId="77777777" w:rsidR="00795470" w:rsidRPr="00022E62" w:rsidRDefault="00022E62">
            <w:pPr>
              <w:rPr>
                <w:sz w:val="16"/>
              </w:rPr>
            </w:pPr>
            <w:r w:rsidRPr="00022E62">
              <w:rPr>
                <w:sz w:val="16"/>
              </w:rPr>
              <w:t>Log on to the SAP Fiori launchpad as a Cost Accountant - Inventory.</w:t>
            </w:r>
          </w:p>
        </w:tc>
        <w:tc>
          <w:tcPr>
            <w:tcW w:w="0" w:type="auto"/>
          </w:tcPr>
          <w:p w14:paraId="57AE34AA" w14:textId="77777777" w:rsidR="00795470" w:rsidRPr="00022E62" w:rsidRDefault="00022E62">
            <w:pPr>
              <w:rPr>
                <w:sz w:val="16"/>
              </w:rPr>
            </w:pPr>
            <w:r w:rsidRPr="00022E62">
              <w:rPr>
                <w:sz w:val="16"/>
              </w:rPr>
              <w:t>The SAP Fiori launchpad displays.</w:t>
            </w:r>
          </w:p>
        </w:tc>
        <w:tc>
          <w:tcPr>
            <w:tcW w:w="0" w:type="auto"/>
          </w:tcPr>
          <w:p w14:paraId="57AE34AB" w14:textId="77777777" w:rsidR="00795470" w:rsidRPr="00022E62" w:rsidRDefault="00795470">
            <w:pPr>
              <w:rPr>
                <w:sz w:val="16"/>
              </w:rPr>
            </w:pPr>
          </w:p>
        </w:tc>
      </w:tr>
      <w:tr w:rsidR="00795470" w:rsidRPr="00022E62" w14:paraId="57AE34B2" w14:textId="77777777" w:rsidTr="00022E62">
        <w:tc>
          <w:tcPr>
            <w:tcW w:w="0" w:type="auto"/>
          </w:tcPr>
          <w:p w14:paraId="57AE34AD" w14:textId="77777777" w:rsidR="00795470" w:rsidRPr="00022E62" w:rsidRDefault="00022E62">
            <w:pPr>
              <w:rPr>
                <w:sz w:val="16"/>
              </w:rPr>
            </w:pPr>
            <w:r w:rsidRPr="00022E62">
              <w:rPr>
                <w:sz w:val="16"/>
              </w:rPr>
              <w:t>2</w:t>
            </w:r>
          </w:p>
        </w:tc>
        <w:tc>
          <w:tcPr>
            <w:tcW w:w="0" w:type="auto"/>
          </w:tcPr>
          <w:p w14:paraId="57AE34AE" w14:textId="77777777" w:rsidR="00795470" w:rsidRPr="00022E62" w:rsidRDefault="00022E62">
            <w:pPr>
              <w:rPr>
                <w:sz w:val="16"/>
              </w:rPr>
            </w:pPr>
            <w:r w:rsidRPr="00022E62">
              <w:rPr>
                <w:rStyle w:val="SAPEmphasis"/>
                <w:sz w:val="16"/>
              </w:rPr>
              <w:t>Access the SAP Fiori app</w:t>
            </w:r>
          </w:p>
        </w:tc>
        <w:tc>
          <w:tcPr>
            <w:tcW w:w="0" w:type="auto"/>
          </w:tcPr>
          <w:p w14:paraId="57AE34AF" w14:textId="77777777" w:rsidR="00795470" w:rsidRPr="00022E62" w:rsidRDefault="00022E62">
            <w:pPr>
              <w:rPr>
                <w:sz w:val="16"/>
              </w:rPr>
            </w:pPr>
            <w:r w:rsidRPr="00022E62">
              <w:rPr>
                <w:sz w:val="16"/>
              </w:rPr>
              <w:t xml:space="preserve">Open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w:t>
            </w:r>
          </w:p>
        </w:tc>
        <w:tc>
          <w:tcPr>
            <w:tcW w:w="0" w:type="auto"/>
          </w:tcPr>
          <w:p w14:paraId="57AE34B0" w14:textId="77777777" w:rsidR="00795470" w:rsidRPr="00022E62" w:rsidRDefault="00022E62">
            <w:pPr>
              <w:rPr>
                <w:sz w:val="16"/>
              </w:rPr>
            </w:pPr>
            <w:r w:rsidRPr="00022E62">
              <w:rPr>
                <w:sz w:val="16"/>
              </w:rPr>
              <w:t xml:space="preserve">The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 xml:space="preserve"> screen displays.</w:t>
            </w:r>
          </w:p>
        </w:tc>
        <w:tc>
          <w:tcPr>
            <w:tcW w:w="0" w:type="auto"/>
          </w:tcPr>
          <w:p w14:paraId="57AE34B1" w14:textId="77777777" w:rsidR="00795470" w:rsidRPr="00022E62" w:rsidRDefault="00795470">
            <w:pPr>
              <w:rPr>
                <w:sz w:val="16"/>
              </w:rPr>
            </w:pPr>
          </w:p>
        </w:tc>
      </w:tr>
      <w:tr w:rsidR="00795470" w:rsidRPr="00022E62" w14:paraId="57AE34BC" w14:textId="77777777" w:rsidTr="00022E62">
        <w:tc>
          <w:tcPr>
            <w:tcW w:w="0" w:type="auto"/>
          </w:tcPr>
          <w:p w14:paraId="57AE34B3" w14:textId="77777777" w:rsidR="00795470" w:rsidRPr="00022E62" w:rsidRDefault="00022E62">
            <w:pPr>
              <w:rPr>
                <w:sz w:val="16"/>
              </w:rPr>
            </w:pPr>
            <w:r w:rsidRPr="00022E62">
              <w:rPr>
                <w:sz w:val="16"/>
              </w:rPr>
              <w:t>3</w:t>
            </w:r>
          </w:p>
        </w:tc>
        <w:tc>
          <w:tcPr>
            <w:tcW w:w="0" w:type="auto"/>
          </w:tcPr>
          <w:p w14:paraId="57AE34B4" w14:textId="77777777" w:rsidR="00795470" w:rsidRPr="00022E62" w:rsidRDefault="00022E62">
            <w:pPr>
              <w:rPr>
                <w:sz w:val="16"/>
              </w:rPr>
            </w:pPr>
            <w:r w:rsidRPr="00022E62">
              <w:rPr>
                <w:rStyle w:val="SAPEmphasis"/>
                <w:sz w:val="16"/>
              </w:rPr>
              <w:t>Enter Data</w:t>
            </w:r>
          </w:p>
        </w:tc>
        <w:tc>
          <w:tcPr>
            <w:tcW w:w="0" w:type="auto"/>
          </w:tcPr>
          <w:p w14:paraId="57AE34B5" w14:textId="77777777" w:rsidR="00795470" w:rsidRPr="00022E62" w:rsidRDefault="00022E62">
            <w:pPr>
              <w:rPr>
                <w:sz w:val="16"/>
              </w:rPr>
            </w:pPr>
            <w:r w:rsidRPr="00022E62">
              <w:rPr>
                <w:sz w:val="16"/>
              </w:rPr>
              <w:t>Make the following entries:</w:t>
            </w:r>
          </w:p>
          <w:p w14:paraId="57AE34B6" w14:textId="77777777" w:rsidR="00795470" w:rsidRPr="00022E62" w:rsidRDefault="00022E62">
            <w:pPr>
              <w:rPr>
                <w:sz w:val="16"/>
              </w:rPr>
            </w:pPr>
            <w:r w:rsidRPr="00022E62">
              <w:rPr>
                <w:rStyle w:val="SAPScreenElement"/>
                <w:sz w:val="16"/>
              </w:rPr>
              <w:t>Company Code</w:t>
            </w:r>
            <w:r w:rsidRPr="00022E62">
              <w:rPr>
                <w:sz w:val="16"/>
              </w:rPr>
              <w:t xml:space="preserve">: </w:t>
            </w:r>
            <w:r w:rsidRPr="00022E62">
              <w:rPr>
                <w:rStyle w:val="SAPUserEntry"/>
                <w:sz w:val="16"/>
              </w:rPr>
              <w:t>1010</w:t>
            </w:r>
          </w:p>
          <w:p w14:paraId="57AE34B7" w14:textId="77777777" w:rsidR="00795470" w:rsidRPr="00022E62" w:rsidRDefault="00022E62">
            <w:pPr>
              <w:rPr>
                <w:sz w:val="16"/>
              </w:rPr>
            </w:pPr>
            <w:r w:rsidRPr="00022E62">
              <w:rPr>
                <w:rStyle w:val="SAPScreenElement"/>
                <w:sz w:val="16"/>
              </w:rPr>
              <w:t>Material</w:t>
            </w:r>
            <w:r w:rsidRPr="00022E62">
              <w:rPr>
                <w:sz w:val="16"/>
              </w:rPr>
              <w:t xml:space="preserve">: </w:t>
            </w:r>
            <w:r w:rsidRPr="00022E62">
              <w:rPr>
                <w:rStyle w:val="SAPUserEntry"/>
                <w:sz w:val="16"/>
              </w:rPr>
              <w:t>TG12</w:t>
            </w:r>
          </w:p>
          <w:p w14:paraId="57AE34B8" w14:textId="77777777" w:rsidR="00795470"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p w14:paraId="57AE34B9" w14:textId="77777777" w:rsidR="00795470" w:rsidRPr="00022E62" w:rsidRDefault="00022E62">
            <w:pPr>
              <w:rPr>
                <w:sz w:val="16"/>
              </w:rPr>
            </w:pPr>
            <w:r w:rsidRPr="00022E62">
              <w:rPr>
                <w:sz w:val="16"/>
              </w:rPr>
              <w:t xml:space="preserve">Choose </w:t>
            </w:r>
            <w:r w:rsidRPr="00022E62">
              <w:rPr>
                <w:rStyle w:val="SAPScreenElement"/>
                <w:sz w:val="16"/>
              </w:rPr>
              <w:t>Go</w:t>
            </w:r>
            <w:r w:rsidRPr="00022E62">
              <w:rPr>
                <w:sz w:val="16"/>
              </w:rPr>
              <w:t xml:space="preserve"> and select the first entry in the table to navigate to the details page.</w:t>
            </w:r>
          </w:p>
        </w:tc>
        <w:tc>
          <w:tcPr>
            <w:tcW w:w="0" w:type="auto"/>
          </w:tcPr>
          <w:p w14:paraId="57AE34BA" w14:textId="77777777" w:rsidR="00795470" w:rsidRPr="00022E62" w:rsidRDefault="00022E62">
            <w:pPr>
              <w:rPr>
                <w:sz w:val="16"/>
              </w:rPr>
            </w:pPr>
            <w:r w:rsidRPr="00022E62">
              <w:rPr>
                <w:sz w:val="16"/>
              </w:rPr>
              <w:t xml:space="preserve">The </w:t>
            </w:r>
            <w:r w:rsidRPr="00022E62">
              <w:rPr>
                <w:rStyle w:val="SAPScreenElement"/>
                <w:sz w:val="16"/>
              </w:rPr>
              <w:t>Current Material Valuation</w:t>
            </w:r>
            <w:r w:rsidRPr="00022E62">
              <w:rPr>
                <w:sz w:val="16"/>
              </w:rPr>
              <w:t xml:space="preserve"> screen displays.</w:t>
            </w:r>
          </w:p>
        </w:tc>
        <w:tc>
          <w:tcPr>
            <w:tcW w:w="0" w:type="auto"/>
          </w:tcPr>
          <w:p w14:paraId="57AE34BB" w14:textId="77777777" w:rsidR="00795470" w:rsidRPr="00022E62" w:rsidRDefault="00795470">
            <w:pPr>
              <w:rPr>
                <w:sz w:val="16"/>
              </w:rPr>
            </w:pPr>
          </w:p>
        </w:tc>
      </w:tr>
      <w:tr w:rsidR="00795470" w:rsidRPr="00022E62" w14:paraId="57AE34C6" w14:textId="77777777" w:rsidTr="00022E62">
        <w:tc>
          <w:tcPr>
            <w:tcW w:w="0" w:type="auto"/>
          </w:tcPr>
          <w:p w14:paraId="57AE34BD" w14:textId="77777777" w:rsidR="00795470" w:rsidRPr="00022E62" w:rsidRDefault="00022E62">
            <w:pPr>
              <w:rPr>
                <w:sz w:val="16"/>
              </w:rPr>
            </w:pPr>
            <w:r w:rsidRPr="00022E62">
              <w:rPr>
                <w:sz w:val="16"/>
              </w:rPr>
              <w:t>4</w:t>
            </w:r>
          </w:p>
        </w:tc>
        <w:tc>
          <w:tcPr>
            <w:tcW w:w="0" w:type="auto"/>
          </w:tcPr>
          <w:p w14:paraId="57AE34BE" w14:textId="77777777" w:rsidR="00795470" w:rsidRPr="00022E62" w:rsidRDefault="00022E62">
            <w:pPr>
              <w:rPr>
                <w:sz w:val="16"/>
              </w:rPr>
            </w:pPr>
            <w:r w:rsidRPr="00022E62">
              <w:rPr>
                <w:rStyle w:val="SAPEmphasis"/>
                <w:sz w:val="16"/>
              </w:rPr>
              <w:t>Enter Data</w:t>
            </w:r>
          </w:p>
        </w:tc>
        <w:tc>
          <w:tcPr>
            <w:tcW w:w="0" w:type="auto"/>
          </w:tcPr>
          <w:p w14:paraId="57AE34BF" w14:textId="77777777" w:rsidR="00795470" w:rsidRPr="00022E62" w:rsidRDefault="00022E62">
            <w:pPr>
              <w:rPr>
                <w:sz w:val="16"/>
              </w:rPr>
            </w:pPr>
            <w:r w:rsidRPr="00022E62">
              <w:rPr>
                <w:sz w:val="16"/>
              </w:rPr>
              <w:t xml:space="preserve">Choose the </w:t>
            </w:r>
            <w:r w:rsidRPr="00022E62">
              <w:rPr>
                <w:rStyle w:val="SAPScreenElement"/>
                <w:sz w:val="16"/>
              </w:rPr>
              <w:t>Change Inventory Prices</w:t>
            </w:r>
            <w:r w:rsidRPr="00022E62">
              <w:rPr>
                <w:sz w:val="16"/>
              </w:rPr>
              <w:t xml:space="preserve"> button on the top right of the screen. (In case </w:t>
            </w:r>
            <w:r w:rsidRPr="00022E62">
              <w:rPr>
                <w:rStyle w:val="SAPScreenElement"/>
                <w:sz w:val="16"/>
              </w:rPr>
              <w:t>Change Inventory Prices</w:t>
            </w:r>
            <w:r w:rsidRPr="00022E62">
              <w:rPr>
                <w:sz w:val="16"/>
              </w:rPr>
              <w:t xml:space="preserve"> is not visible directly, choose the </w:t>
            </w:r>
            <w:r w:rsidRPr="00022E62">
              <w:rPr>
                <w:rStyle w:val="SAPScreenElement"/>
                <w:sz w:val="16"/>
              </w:rPr>
              <w:t>More</w:t>
            </w:r>
            <w:r w:rsidRPr="00022E62">
              <w:rPr>
                <w:sz w:val="16"/>
              </w:rPr>
              <w:t xml:space="preserve"> icon first.)</w:t>
            </w:r>
          </w:p>
          <w:p w14:paraId="57AE34C0" w14:textId="77777777" w:rsidR="00795470" w:rsidRPr="00022E62" w:rsidRDefault="00022E62">
            <w:pPr>
              <w:rPr>
                <w:sz w:val="16"/>
              </w:rPr>
            </w:pPr>
            <w:r w:rsidRPr="00022E62">
              <w:rPr>
                <w:sz w:val="16"/>
              </w:rPr>
              <w:t xml:space="preserve">Select the current date as the </w:t>
            </w:r>
            <w:r w:rsidRPr="00022E62">
              <w:rPr>
                <w:rStyle w:val="SAPScreenElement"/>
                <w:sz w:val="16"/>
              </w:rPr>
              <w:t>Posting Date</w:t>
            </w:r>
            <w:r w:rsidRPr="00022E62">
              <w:rPr>
                <w:sz w:val="16"/>
              </w:rPr>
              <w:t>.</w:t>
            </w:r>
          </w:p>
          <w:p w14:paraId="57AE34C1" w14:textId="77777777" w:rsidR="00795470" w:rsidRPr="00022E62" w:rsidRDefault="00022E62">
            <w:pPr>
              <w:rPr>
                <w:sz w:val="16"/>
              </w:rPr>
            </w:pPr>
            <w:r w:rsidRPr="00022E62">
              <w:rPr>
                <w:sz w:val="16"/>
              </w:rPr>
              <w:t xml:space="preserve">In the Company code currency row of the Reference Price area, change the value of </w:t>
            </w:r>
            <w:r w:rsidRPr="00022E62">
              <w:rPr>
                <w:rStyle w:val="SAPScreenElement"/>
                <w:sz w:val="16"/>
              </w:rPr>
              <w:t>New Price</w:t>
            </w:r>
            <w:r w:rsidRPr="00022E62">
              <w:rPr>
                <w:sz w:val="16"/>
              </w:rPr>
              <w:t xml:space="preserve"> to a different numeric value, for example </w:t>
            </w:r>
            <w:r w:rsidRPr="00022E62">
              <w:rPr>
                <w:rStyle w:val="SAPUserEntry"/>
                <w:sz w:val="16"/>
              </w:rPr>
              <w:t>10</w:t>
            </w:r>
            <w:r w:rsidRPr="00022E62">
              <w:rPr>
                <w:sz w:val="16"/>
              </w:rPr>
              <w:t>.</w:t>
            </w:r>
          </w:p>
          <w:p w14:paraId="57AE34C2" w14:textId="77777777" w:rsidR="00795470" w:rsidRPr="00022E62" w:rsidRDefault="00022E62">
            <w:pPr>
              <w:rPr>
                <w:sz w:val="16"/>
              </w:rPr>
            </w:pPr>
            <w:r w:rsidRPr="00022E62">
              <w:rPr>
                <w:sz w:val="16"/>
              </w:rPr>
              <w:t xml:space="preserve">Select the overall checkbox on the left side next to </w:t>
            </w:r>
            <w:r w:rsidRPr="00022E62">
              <w:rPr>
                <w:rStyle w:val="SAPScreenElement"/>
                <w:sz w:val="16"/>
              </w:rPr>
              <w:t>Valuation</w:t>
            </w:r>
            <w:r w:rsidRPr="00022E62">
              <w:rPr>
                <w:sz w:val="16"/>
              </w:rPr>
              <w:t xml:space="preserve"> under</w:t>
            </w:r>
            <w:r w:rsidRPr="00022E62">
              <w:rPr>
                <w:rStyle w:val="SAPScreenElement"/>
                <w:sz w:val="16"/>
              </w:rPr>
              <w:t>Prices in other Valuations</w:t>
            </w:r>
            <w:r w:rsidRPr="00022E62">
              <w:rPr>
                <w:sz w:val="16"/>
              </w:rPr>
              <w:t xml:space="preserve">. The </w:t>
            </w:r>
            <w:r w:rsidRPr="00022E62">
              <w:rPr>
                <w:rStyle w:val="SAPScreenElement"/>
                <w:sz w:val="16"/>
              </w:rPr>
              <w:t>Convert Prices</w:t>
            </w:r>
            <w:r w:rsidRPr="00022E62">
              <w:rPr>
                <w:sz w:val="16"/>
              </w:rPr>
              <w:t xml:space="preserve"> button becomes active. Choose </w:t>
            </w:r>
            <w:r w:rsidRPr="00022E62">
              <w:rPr>
                <w:rStyle w:val="SAPScreenElement"/>
                <w:sz w:val="16"/>
              </w:rPr>
              <w:t>Convert Prices</w:t>
            </w:r>
            <w:r w:rsidRPr="00022E62">
              <w:rPr>
                <w:sz w:val="16"/>
              </w:rPr>
              <w:t>.</w:t>
            </w:r>
          </w:p>
          <w:p w14:paraId="57AE34C3" w14:textId="77777777" w:rsidR="00795470" w:rsidRPr="00022E62" w:rsidRDefault="00022E62">
            <w:pPr>
              <w:rPr>
                <w:sz w:val="16"/>
              </w:rPr>
            </w:pPr>
            <w:r w:rsidRPr="00022E62">
              <w:rPr>
                <w:sz w:val="16"/>
              </w:rPr>
              <w:t xml:space="preserve">Choose </w:t>
            </w:r>
            <w:r w:rsidRPr="00022E62">
              <w:rPr>
                <w:rStyle w:val="SAPScreenElement"/>
                <w:sz w:val="16"/>
              </w:rPr>
              <w:t>Save</w:t>
            </w:r>
            <w:r w:rsidRPr="00022E62">
              <w:rPr>
                <w:sz w:val="16"/>
              </w:rPr>
              <w:t>.</w:t>
            </w:r>
          </w:p>
        </w:tc>
        <w:tc>
          <w:tcPr>
            <w:tcW w:w="0" w:type="auto"/>
          </w:tcPr>
          <w:p w14:paraId="57AE34C4" w14:textId="77777777" w:rsidR="00795470" w:rsidRPr="00022E62" w:rsidRDefault="00795470">
            <w:pPr>
              <w:rPr>
                <w:sz w:val="16"/>
              </w:rPr>
            </w:pPr>
          </w:p>
        </w:tc>
        <w:tc>
          <w:tcPr>
            <w:tcW w:w="0" w:type="auto"/>
          </w:tcPr>
          <w:p w14:paraId="57AE34C5" w14:textId="77777777" w:rsidR="00795470" w:rsidRPr="00022E62" w:rsidRDefault="00795470">
            <w:pPr>
              <w:rPr>
                <w:sz w:val="16"/>
              </w:rPr>
            </w:pPr>
          </w:p>
        </w:tc>
      </w:tr>
    </w:tbl>
    <w:p w14:paraId="57AE34C7" w14:textId="77777777" w:rsidR="00795470" w:rsidRDefault="00022E62">
      <w:pPr>
        <w:pStyle w:val="Heading3"/>
      </w:pPr>
      <w:bookmarkStart w:id="22" w:name="d2e863"/>
      <w:bookmarkStart w:id="23" w:name="_Toc176772406"/>
      <w:r>
        <w:t>Alternative 2: Two-Step Price Change</w:t>
      </w:r>
      <w:bookmarkEnd w:id="22"/>
      <w:bookmarkEnd w:id="23"/>
    </w:p>
    <w:p w14:paraId="57AE34C8" w14:textId="77777777" w:rsidR="00795470" w:rsidRDefault="00022E62">
      <w:pPr>
        <w:pStyle w:val="Heading4"/>
      </w:pPr>
      <w:bookmarkStart w:id="24" w:name="unique_8"/>
      <w:bookmarkStart w:id="25" w:name="_Toc176772407"/>
      <w:r>
        <w:t>Enter Future Prices</w:t>
      </w:r>
      <w:bookmarkEnd w:id="24"/>
      <w:bookmarkEnd w:id="25"/>
    </w:p>
    <w:p w14:paraId="57AE34C9" w14:textId="77777777" w:rsidR="00795470" w:rsidRDefault="00022E62">
      <w:pPr>
        <w:pStyle w:val="SAPKeyblockTitle"/>
      </w:pPr>
      <w:r>
        <w:t>Test Administration</w:t>
      </w:r>
    </w:p>
    <w:p w14:paraId="57AE34CA" w14:textId="77777777" w:rsidR="00795470" w:rsidRDefault="00022E62">
      <w:r>
        <w:t>Customer project: Fill in the project-specific parts.</w:t>
      </w:r>
    </w:p>
    <w:p w14:paraId="57AE34CB"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4D0"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4CC"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4CD"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4CE"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4CF" w14:textId="77777777" w:rsidR="00022E62" w:rsidRPr="00022E62" w:rsidRDefault="00022E62">
            <w:pPr>
              <w:rPr>
                <w:sz w:val="12"/>
              </w:rPr>
            </w:pPr>
          </w:p>
        </w:tc>
      </w:tr>
      <w:tr w:rsidR="00795470" w:rsidRPr="00022E62" w14:paraId="57AE34D5"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4D1" w14:textId="77777777" w:rsidR="00795470" w:rsidRPr="00022E62" w:rsidRDefault="00022E62">
            <w:pPr>
              <w:rPr>
                <w:sz w:val="12"/>
              </w:rPr>
            </w:pPr>
            <w:r w:rsidRPr="00022E6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4D2"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4D3"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4D4" w14:textId="77777777" w:rsidR="00022E62" w:rsidRPr="00022E62" w:rsidRDefault="00022E62">
            <w:pPr>
              <w:rPr>
                <w:sz w:val="12"/>
              </w:rPr>
            </w:pPr>
          </w:p>
        </w:tc>
      </w:tr>
      <w:tr w:rsidR="00795470" w:rsidRPr="00022E62" w14:paraId="57AE34DA"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4D6"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4D7"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4D8"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4D9" w14:textId="77777777" w:rsidR="00795470" w:rsidRPr="00022E62" w:rsidRDefault="00022E62">
            <w:pPr>
              <w:rPr>
                <w:sz w:val="12"/>
              </w:rPr>
            </w:pPr>
            <w:r w:rsidRPr="00022E62">
              <w:rPr>
                <w:rStyle w:val="SAPUserEntry"/>
                <w:sz w:val="12"/>
              </w:rPr>
              <w:t xml:space="preserve">&lt;State the </w:t>
            </w:r>
            <w:r w:rsidRPr="00022E62">
              <w:rPr>
                <w:rStyle w:val="SAPUserEntry"/>
                <w:sz w:val="12"/>
              </w:rPr>
              <w:t>Service Provider, Customer or Joint Service Provider and Customer&gt;</w:t>
            </w:r>
          </w:p>
        </w:tc>
      </w:tr>
    </w:tbl>
    <w:p w14:paraId="57AE34DB" w14:textId="77777777" w:rsidR="00795470" w:rsidRDefault="00022E62">
      <w:pPr>
        <w:pStyle w:val="SAPKeyblockTitle"/>
      </w:pPr>
      <w:r>
        <w:t>Purpose</w:t>
      </w:r>
    </w:p>
    <w:p w14:paraId="57AE34DC" w14:textId="77777777" w:rsidR="00795470" w:rsidRDefault="00022E62">
      <w:r>
        <w:t>The new future valuation prices are updated in all currencies and valuations in the material ledger data and the company code currency in the material master record.</w:t>
      </w:r>
    </w:p>
    <w:p w14:paraId="57AE34DD" w14:textId="77777777" w:rsidR="00795470" w:rsidRDefault="00022E62">
      <w:pPr>
        <w:pStyle w:val="SAPKeyblockTitle"/>
      </w:pPr>
      <w:r>
        <w:t>Procedure</w:t>
      </w:r>
    </w:p>
    <w:tbl>
      <w:tblPr>
        <w:tblStyle w:val="SAPStandardTable"/>
        <w:tblW w:w="5000" w:type="pct"/>
        <w:tblInd w:w="3" w:type="dxa"/>
        <w:tblLook w:val="0620" w:firstRow="1" w:lastRow="0" w:firstColumn="0" w:lastColumn="0" w:noHBand="1" w:noVBand="1"/>
      </w:tblPr>
      <w:tblGrid>
        <w:gridCol w:w="740"/>
        <w:gridCol w:w="1282"/>
        <w:gridCol w:w="6717"/>
        <w:gridCol w:w="4382"/>
        <w:gridCol w:w="1183"/>
      </w:tblGrid>
      <w:tr w:rsidR="00795470" w:rsidRPr="00022E62" w14:paraId="57AE34E3"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4DE" w14:textId="77777777" w:rsidR="00795470" w:rsidRPr="00022E62" w:rsidRDefault="00022E62">
            <w:pPr>
              <w:pStyle w:val="SAPTableHeader"/>
              <w:rPr>
                <w:sz w:val="16"/>
              </w:rPr>
            </w:pPr>
            <w:r w:rsidRPr="00022E62">
              <w:rPr>
                <w:sz w:val="16"/>
              </w:rPr>
              <w:t>Test Step #</w:t>
            </w:r>
          </w:p>
        </w:tc>
        <w:tc>
          <w:tcPr>
            <w:tcW w:w="0" w:type="auto"/>
          </w:tcPr>
          <w:p w14:paraId="57AE34DF" w14:textId="77777777" w:rsidR="00795470" w:rsidRPr="00022E62" w:rsidRDefault="00022E62">
            <w:pPr>
              <w:pStyle w:val="SAPTableHeader"/>
              <w:rPr>
                <w:sz w:val="16"/>
              </w:rPr>
            </w:pPr>
            <w:r w:rsidRPr="00022E62">
              <w:rPr>
                <w:sz w:val="16"/>
              </w:rPr>
              <w:t>Test Step Name</w:t>
            </w:r>
          </w:p>
        </w:tc>
        <w:tc>
          <w:tcPr>
            <w:tcW w:w="0" w:type="auto"/>
          </w:tcPr>
          <w:p w14:paraId="57AE34E0" w14:textId="77777777" w:rsidR="00795470" w:rsidRPr="00022E62" w:rsidRDefault="00022E62">
            <w:pPr>
              <w:pStyle w:val="SAPTableHeader"/>
              <w:rPr>
                <w:sz w:val="16"/>
              </w:rPr>
            </w:pPr>
            <w:r w:rsidRPr="00022E62">
              <w:rPr>
                <w:sz w:val="16"/>
              </w:rPr>
              <w:t>Instruction</w:t>
            </w:r>
          </w:p>
        </w:tc>
        <w:tc>
          <w:tcPr>
            <w:tcW w:w="0" w:type="auto"/>
          </w:tcPr>
          <w:p w14:paraId="57AE34E1" w14:textId="77777777" w:rsidR="00795470" w:rsidRPr="00022E62" w:rsidRDefault="00022E62">
            <w:pPr>
              <w:pStyle w:val="SAPTableHeader"/>
              <w:rPr>
                <w:sz w:val="16"/>
              </w:rPr>
            </w:pPr>
            <w:r w:rsidRPr="00022E62">
              <w:rPr>
                <w:sz w:val="16"/>
              </w:rPr>
              <w:t>Expected Result</w:t>
            </w:r>
          </w:p>
        </w:tc>
        <w:tc>
          <w:tcPr>
            <w:tcW w:w="0" w:type="auto"/>
          </w:tcPr>
          <w:p w14:paraId="57AE34E2" w14:textId="77777777" w:rsidR="00795470" w:rsidRPr="00022E62" w:rsidRDefault="00022E62">
            <w:pPr>
              <w:pStyle w:val="SAPTableHeader"/>
              <w:rPr>
                <w:sz w:val="16"/>
              </w:rPr>
            </w:pPr>
            <w:r w:rsidRPr="00022E62">
              <w:rPr>
                <w:sz w:val="16"/>
              </w:rPr>
              <w:t>Pass / Fail / Comment</w:t>
            </w:r>
          </w:p>
        </w:tc>
      </w:tr>
      <w:tr w:rsidR="00795470" w:rsidRPr="00022E62" w14:paraId="57AE34E9" w14:textId="77777777" w:rsidTr="00022E62">
        <w:tc>
          <w:tcPr>
            <w:tcW w:w="0" w:type="auto"/>
          </w:tcPr>
          <w:p w14:paraId="57AE34E4" w14:textId="77777777" w:rsidR="00795470" w:rsidRPr="00022E62" w:rsidRDefault="00022E62">
            <w:pPr>
              <w:rPr>
                <w:sz w:val="16"/>
              </w:rPr>
            </w:pPr>
            <w:r w:rsidRPr="00022E62">
              <w:rPr>
                <w:sz w:val="16"/>
              </w:rPr>
              <w:t>1</w:t>
            </w:r>
          </w:p>
        </w:tc>
        <w:tc>
          <w:tcPr>
            <w:tcW w:w="0" w:type="auto"/>
          </w:tcPr>
          <w:p w14:paraId="57AE34E5" w14:textId="77777777" w:rsidR="00795470" w:rsidRPr="00022E62" w:rsidRDefault="00022E62">
            <w:pPr>
              <w:rPr>
                <w:sz w:val="16"/>
              </w:rPr>
            </w:pPr>
            <w:r w:rsidRPr="00022E62">
              <w:rPr>
                <w:rStyle w:val="SAPEmphasis"/>
                <w:sz w:val="16"/>
              </w:rPr>
              <w:t>Log on</w:t>
            </w:r>
          </w:p>
        </w:tc>
        <w:tc>
          <w:tcPr>
            <w:tcW w:w="0" w:type="auto"/>
          </w:tcPr>
          <w:p w14:paraId="57AE34E6" w14:textId="77777777" w:rsidR="00795470" w:rsidRPr="00022E62" w:rsidRDefault="00022E62">
            <w:pPr>
              <w:rPr>
                <w:sz w:val="16"/>
              </w:rPr>
            </w:pPr>
            <w:r w:rsidRPr="00022E62">
              <w:rPr>
                <w:sz w:val="16"/>
              </w:rPr>
              <w:t>Log onto the SAP Fiori launchpad as a Cost Accountant - Inventory.</w:t>
            </w:r>
          </w:p>
        </w:tc>
        <w:tc>
          <w:tcPr>
            <w:tcW w:w="0" w:type="auto"/>
          </w:tcPr>
          <w:p w14:paraId="57AE34E7" w14:textId="77777777" w:rsidR="00795470" w:rsidRPr="00022E62" w:rsidRDefault="00022E62">
            <w:pPr>
              <w:rPr>
                <w:sz w:val="16"/>
              </w:rPr>
            </w:pPr>
            <w:r w:rsidRPr="00022E62">
              <w:rPr>
                <w:sz w:val="16"/>
              </w:rPr>
              <w:t>The SAP Fiori launchpad displays.</w:t>
            </w:r>
          </w:p>
        </w:tc>
        <w:tc>
          <w:tcPr>
            <w:tcW w:w="0" w:type="auto"/>
          </w:tcPr>
          <w:p w14:paraId="57AE34E8" w14:textId="77777777" w:rsidR="00795470" w:rsidRPr="00022E62" w:rsidRDefault="00795470">
            <w:pPr>
              <w:rPr>
                <w:sz w:val="16"/>
              </w:rPr>
            </w:pPr>
          </w:p>
        </w:tc>
      </w:tr>
      <w:tr w:rsidR="00795470" w:rsidRPr="00022E62" w14:paraId="57AE34EF" w14:textId="77777777" w:rsidTr="00022E62">
        <w:tc>
          <w:tcPr>
            <w:tcW w:w="0" w:type="auto"/>
          </w:tcPr>
          <w:p w14:paraId="57AE34EA" w14:textId="77777777" w:rsidR="00795470" w:rsidRPr="00022E62" w:rsidRDefault="00022E62">
            <w:pPr>
              <w:rPr>
                <w:sz w:val="16"/>
              </w:rPr>
            </w:pPr>
            <w:r w:rsidRPr="00022E62">
              <w:rPr>
                <w:sz w:val="16"/>
              </w:rPr>
              <w:t>2</w:t>
            </w:r>
          </w:p>
        </w:tc>
        <w:tc>
          <w:tcPr>
            <w:tcW w:w="0" w:type="auto"/>
          </w:tcPr>
          <w:p w14:paraId="57AE34EB" w14:textId="77777777" w:rsidR="00795470" w:rsidRPr="00022E62" w:rsidRDefault="00022E62">
            <w:pPr>
              <w:rPr>
                <w:sz w:val="16"/>
              </w:rPr>
            </w:pPr>
            <w:r w:rsidRPr="00022E62">
              <w:rPr>
                <w:rStyle w:val="SAPEmphasis"/>
                <w:sz w:val="16"/>
              </w:rPr>
              <w:t>Access the SAP Fiori app</w:t>
            </w:r>
          </w:p>
        </w:tc>
        <w:tc>
          <w:tcPr>
            <w:tcW w:w="0" w:type="auto"/>
          </w:tcPr>
          <w:p w14:paraId="57AE34EC" w14:textId="77777777" w:rsidR="00795470" w:rsidRPr="00022E62" w:rsidRDefault="00022E62">
            <w:pPr>
              <w:rPr>
                <w:sz w:val="16"/>
              </w:rPr>
            </w:pPr>
            <w:r w:rsidRPr="00022E62">
              <w:rPr>
                <w:sz w:val="16"/>
              </w:rPr>
              <w:t xml:space="preserve">Open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w:t>
            </w:r>
          </w:p>
        </w:tc>
        <w:tc>
          <w:tcPr>
            <w:tcW w:w="0" w:type="auto"/>
          </w:tcPr>
          <w:p w14:paraId="57AE34ED" w14:textId="77777777" w:rsidR="00795470" w:rsidRPr="00022E62" w:rsidRDefault="00022E62">
            <w:pPr>
              <w:rPr>
                <w:sz w:val="16"/>
              </w:rPr>
            </w:pPr>
            <w:r w:rsidRPr="00022E62">
              <w:rPr>
                <w:sz w:val="16"/>
              </w:rPr>
              <w:t xml:space="preserve">The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 xml:space="preserve"> screen display.</w:t>
            </w:r>
          </w:p>
        </w:tc>
        <w:tc>
          <w:tcPr>
            <w:tcW w:w="0" w:type="auto"/>
          </w:tcPr>
          <w:p w14:paraId="57AE34EE" w14:textId="77777777" w:rsidR="00795470" w:rsidRPr="00022E62" w:rsidRDefault="00795470">
            <w:pPr>
              <w:rPr>
                <w:sz w:val="16"/>
              </w:rPr>
            </w:pPr>
          </w:p>
        </w:tc>
      </w:tr>
      <w:tr w:rsidR="00795470" w:rsidRPr="00022E62" w14:paraId="57AE34FB" w14:textId="77777777" w:rsidTr="00022E62">
        <w:tc>
          <w:tcPr>
            <w:tcW w:w="0" w:type="auto"/>
          </w:tcPr>
          <w:p w14:paraId="57AE34F0" w14:textId="77777777" w:rsidR="00795470" w:rsidRPr="00022E62" w:rsidRDefault="00022E62">
            <w:pPr>
              <w:rPr>
                <w:sz w:val="16"/>
              </w:rPr>
            </w:pPr>
            <w:r w:rsidRPr="00022E62">
              <w:rPr>
                <w:sz w:val="16"/>
              </w:rPr>
              <w:t>3</w:t>
            </w:r>
          </w:p>
        </w:tc>
        <w:tc>
          <w:tcPr>
            <w:tcW w:w="0" w:type="auto"/>
          </w:tcPr>
          <w:p w14:paraId="57AE34F1" w14:textId="77777777" w:rsidR="00795470" w:rsidRPr="00022E62" w:rsidRDefault="00022E62">
            <w:pPr>
              <w:rPr>
                <w:sz w:val="16"/>
              </w:rPr>
            </w:pPr>
            <w:r w:rsidRPr="00022E62">
              <w:rPr>
                <w:rStyle w:val="SAPEmphasis"/>
                <w:sz w:val="16"/>
              </w:rPr>
              <w:t>Enter Data</w:t>
            </w:r>
          </w:p>
        </w:tc>
        <w:tc>
          <w:tcPr>
            <w:tcW w:w="0" w:type="auto"/>
          </w:tcPr>
          <w:p w14:paraId="3203D3CA" w14:textId="77777777" w:rsidR="00022E62" w:rsidRPr="00022E62" w:rsidRDefault="00022E62">
            <w:pPr>
              <w:rPr>
                <w:sz w:val="16"/>
              </w:rPr>
            </w:pPr>
            <w:r w:rsidRPr="00022E62">
              <w:rPr>
                <w:sz w:val="16"/>
              </w:rPr>
              <w:t>Make the following entries:</w:t>
            </w:r>
          </w:p>
          <w:p w14:paraId="613337A4" w14:textId="77777777" w:rsidR="00022E62" w:rsidRPr="00022E62" w:rsidRDefault="00022E62">
            <w:pPr>
              <w:rPr>
                <w:sz w:val="16"/>
              </w:rPr>
            </w:pPr>
            <w:r w:rsidRPr="00022E62">
              <w:rPr>
                <w:rStyle w:val="SAPScreenElement"/>
                <w:sz w:val="16"/>
              </w:rPr>
              <w:t>Material</w:t>
            </w:r>
            <w:r w:rsidRPr="00022E62">
              <w:rPr>
                <w:sz w:val="16"/>
              </w:rPr>
              <w:t xml:space="preserve">: </w:t>
            </w:r>
            <w:r w:rsidRPr="00022E62">
              <w:rPr>
                <w:rStyle w:val="SAPUserEntry"/>
                <w:sz w:val="16"/>
              </w:rPr>
              <w:t>TG12</w:t>
            </w:r>
          </w:p>
          <w:p w14:paraId="3312FBBF" w14:textId="77777777" w:rsidR="00022E62"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p w14:paraId="57AE34F8" w14:textId="04EA7EE6" w:rsidR="00795470" w:rsidRPr="00022E62" w:rsidRDefault="00022E62">
            <w:pPr>
              <w:rPr>
                <w:sz w:val="16"/>
              </w:rPr>
            </w:pPr>
            <w:r w:rsidRPr="00022E62">
              <w:rPr>
                <w:sz w:val="16"/>
              </w:rPr>
              <w:t xml:space="preserve">Choose the </w:t>
            </w:r>
            <w:r w:rsidRPr="00022E62">
              <w:rPr>
                <w:rStyle w:val="SAPScreenElement"/>
                <w:sz w:val="16"/>
              </w:rPr>
              <w:t>Go</w:t>
            </w:r>
            <w:r w:rsidRPr="00022E62">
              <w:rPr>
                <w:sz w:val="16"/>
              </w:rPr>
              <w:t xml:space="preserve"> button.</w:t>
            </w:r>
          </w:p>
        </w:tc>
        <w:tc>
          <w:tcPr>
            <w:tcW w:w="0" w:type="auto"/>
          </w:tcPr>
          <w:p w14:paraId="57AE34F9" w14:textId="77777777" w:rsidR="00795470" w:rsidRPr="00022E62" w:rsidRDefault="00795470">
            <w:pPr>
              <w:rPr>
                <w:sz w:val="16"/>
              </w:rPr>
            </w:pPr>
          </w:p>
        </w:tc>
        <w:tc>
          <w:tcPr>
            <w:tcW w:w="0" w:type="auto"/>
          </w:tcPr>
          <w:p w14:paraId="57AE34FA" w14:textId="77777777" w:rsidR="00795470" w:rsidRPr="00022E62" w:rsidRDefault="00795470">
            <w:pPr>
              <w:rPr>
                <w:sz w:val="16"/>
              </w:rPr>
            </w:pPr>
          </w:p>
        </w:tc>
      </w:tr>
      <w:tr w:rsidR="00795470" w:rsidRPr="00022E62" w14:paraId="57AE351F" w14:textId="77777777" w:rsidTr="00022E62">
        <w:tc>
          <w:tcPr>
            <w:tcW w:w="0" w:type="auto"/>
          </w:tcPr>
          <w:p w14:paraId="57AE34FC" w14:textId="77777777" w:rsidR="00795470" w:rsidRPr="00022E62" w:rsidRDefault="00022E62">
            <w:pPr>
              <w:rPr>
                <w:sz w:val="16"/>
              </w:rPr>
            </w:pPr>
            <w:r w:rsidRPr="00022E62">
              <w:rPr>
                <w:sz w:val="16"/>
              </w:rPr>
              <w:t>4</w:t>
            </w:r>
          </w:p>
        </w:tc>
        <w:tc>
          <w:tcPr>
            <w:tcW w:w="0" w:type="auto"/>
          </w:tcPr>
          <w:p w14:paraId="57AE34FD" w14:textId="77777777" w:rsidR="00795470" w:rsidRPr="00022E62" w:rsidRDefault="00022E62">
            <w:pPr>
              <w:rPr>
                <w:sz w:val="16"/>
              </w:rPr>
            </w:pPr>
            <w:r w:rsidRPr="00022E62">
              <w:rPr>
                <w:rStyle w:val="SAPEmphasis"/>
                <w:sz w:val="16"/>
              </w:rPr>
              <w:t>Enter Data</w:t>
            </w:r>
          </w:p>
        </w:tc>
        <w:tc>
          <w:tcPr>
            <w:tcW w:w="0" w:type="auto"/>
          </w:tcPr>
          <w:p w14:paraId="01F3DA86" w14:textId="77777777" w:rsidR="00022E62" w:rsidRPr="00022E62" w:rsidRDefault="00022E62">
            <w:pPr>
              <w:rPr>
                <w:sz w:val="16"/>
              </w:rPr>
            </w:pPr>
            <w:r w:rsidRPr="00022E62">
              <w:rPr>
                <w:sz w:val="16"/>
              </w:rPr>
              <w:t xml:space="preserve">Select the box for the material with Currency Type 10 (Company code Currency) and choose </w:t>
            </w:r>
            <w:r w:rsidRPr="00022E62">
              <w:rPr>
                <w:rStyle w:val="SAPScreenElement"/>
                <w:sz w:val="16"/>
              </w:rPr>
              <w:t>Change Future Prices with Reference</w:t>
            </w:r>
            <w:r w:rsidRPr="00022E62">
              <w:rPr>
                <w:sz w:val="16"/>
              </w:rPr>
              <w:t>.</w:t>
            </w:r>
          </w:p>
          <w:p w14:paraId="0A9D9C00" w14:textId="77777777" w:rsidR="00022E62" w:rsidRPr="00022E62" w:rsidRDefault="00022E62">
            <w:pPr>
              <w:rPr>
                <w:sz w:val="16"/>
              </w:rPr>
            </w:pPr>
            <w:r w:rsidRPr="00022E62">
              <w:rPr>
                <w:sz w:val="16"/>
              </w:rPr>
              <w:t>Make following entries:</w:t>
            </w:r>
          </w:p>
          <w:p w14:paraId="69B4B26C" w14:textId="77777777" w:rsidR="00022E62" w:rsidRPr="00022E62" w:rsidRDefault="00022E62">
            <w:pPr>
              <w:rPr>
                <w:sz w:val="16"/>
              </w:rPr>
            </w:pPr>
            <w:r w:rsidRPr="00022E62">
              <w:rPr>
                <w:rStyle w:val="SAPScreenElement"/>
                <w:sz w:val="16"/>
              </w:rPr>
              <w:t>Valid from</w:t>
            </w:r>
            <w:r w:rsidRPr="00022E62">
              <w:rPr>
                <w:sz w:val="16"/>
              </w:rPr>
              <w:t xml:space="preserve">: </w:t>
            </w:r>
            <w:r w:rsidRPr="00022E62">
              <w:rPr>
                <w:rStyle w:val="SAPUserEntry"/>
                <w:sz w:val="16"/>
              </w:rPr>
              <w:t>&lt;Start of Next Period&gt;</w:t>
            </w:r>
          </w:p>
          <w:p w14:paraId="7B328F6E" w14:textId="77777777" w:rsidR="00022E62" w:rsidRPr="00022E62" w:rsidRDefault="00022E62">
            <w:pPr>
              <w:rPr>
                <w:sz w:val="16"/>
              </w:rPr>
            </w:pPr>
            <w:r w:rsidRPr="00022E62">
              <w:rPr>
                <w:rStyle w:val="SAPScreenElement"/>
                <w:sz w:val="16"/>
              </w:rPr>
              <w:t>Valid from Date</w:t>
            </w:r>
            <w:r w:rsidRPr="00022E62">
              <w:rPr>
                <w:sz w:val="16"/>
              </w:rPr>
              <w:t xml:space="preserve">: </w:t>
            </w:r>
            <w:r w:rsidRPr="00022E62">
              <w:rPr>
                <w:rStyle w:val="SAPUserEntry"/>
                <w:sz w:val="16"/>
              </w:rPr>
              <w:t>&lt;enter a date&gt;</w:t>
            </w:r>
          </w:p>
          <w:p w14:paraId="12544894" w14:textId="77777777" w:rsidR="00022E62" w:rsidRPr="00022E62" w:rsidRDefault="00022E62">
            <w:pPr>
              <w:rPr>
                <w:sz w:val="16"/>
              </w:rPr>
            </w:pPr>
            <w:r w:rsidRPr="00022E62">
              <w:rPr>
                <w:rStyle w:val="SAPScreenElement"/>
                <w:sz w:val="16"/>
              </w:rPr>
              <w:t>Price Source</w:t>
            </w:r>
            <w:r w:rsidRPr="00022E62">
              <w:rPr>
                <w:sz w:val="16"/>
              </w:rPr>
              <w:t xml:space="preserve">: </w:t>
            </w:r>
            <w:r w:rsidRPr="00022E62">
              <w:rPr>
                <w:rStyle w:val="SAPUserEntry"/>
                <w:sz w:val="16"/>
              </w:rPr>
              <w:t>Standard Price</w:t>
            </w:r>
          </w:p>
          <w:p w14:paraId="7CD21AC8" w14:textId="77777777" w:rsidR="00022E62" w:rsidRPr="00022E62" w:rsidRDefault="00022E62">
            <w:pPr>
              <w:rPr>
                <w:sz w:val="16"/>
              </w:rPr>
            </w:pPr>
            <w:r w:rsidRPr="00022E62">
              <w:rPr>
                <w:rStyle w:val="SAPScreenElement"/>
                <w:sz w:val="16"/>
              </w:rPr>
              <w:t>Ledger to Be Translated From</w:t>
            </w:r>
            <w:r w:rsidRPr="00022E62">
              <w:rPr>
                <w:sz w:val="16"/>
              </w:rPr>
              <w:t xml:space="preserve">: </w:t>
            </w:r>
            <w:r w:rsidRPr="00022E62">
              <w:rPr>
                <w:rStyle w:val="SAPUserEntry"/>
                <w:sz w:val="16"/>
              </w:rPr>
              <w:t>0L (Ledger 0L)</w:t>
            </w:r>
          </w:p>
          <w:p w14:paraId="5F3DE62E" w14:textId="77777777" w:rsidR="00022E62" w:rsidRPr="00022E62" w:rsidRDefault="00022E62">
            <w:pPr>
              <w:rPr>
                <w:sz w:val="16"/>
              </w:rPr>
            </w:pPr>
            <w:r w:rsidRPr="00022E62">
              <w:rPr>
                <w:rStyle w:val="SAPScreenElement"/>
                <w:sz w:val="16"/>
              </w:rPr>
              <w:t>Currency Type to Be Translated From</w:t>
            </w:r>
            <w:r w:rsidRPr="00022E62">
              <w:rPr>
                <w:sz w:val="16"/>
              </w:rPr>
              <w:t xml:space="preserve">: </w:t>
            </w:r>
            <w:r w:rsidRPr="00022E62">
              <w:rPr>
                <w:rStyle w:val="SAPUserEntry"/>
                <w:sz w:val="16"/>
              </w:rPr>
              <w:t>10 (CCde Crcy)</w:t>
            </w:r>
          </w:p>
          <w:p w14:paraId="781F7E65" w14:textId="77777777" w:rsidR="00022E62" w:rsidRPr="00022E62" w:rsidRDefault="00022E62">
            <w:pPr>
              <w:rPr>
                <w:sz w:val="16"/>
              </w:rPr>
            </w:pPr>
            <w:r w:rsidRPr="00022E62">
              <w:rPr>
                <w:rStyle w:val="SAPScreenElement"/>
                <w:sz w:val="16"/>
              </w:rPr>
              <w:t>Currency Translation Date</w:t>
            </w:r>
            <w:r w:rsidRPr="00022E62">
              <w:rPr>
                <w:sz w:val="16"/>
              </w:rPr>
              <w:t xml:space="preserve">: </w:t>
            </w:r>
            <w:r w:rsidRPr="00022E62">
              <w:rPr>
                <w:rStyle w:val="SAPUserEntry"/>
                <w:sz w:val="16"/>
              </w:rPr>
              <w:t>&lt;todays date&gt;</w:t>
            </w:r>
          </w:p>
          <w:p w14:paraId="32815E65" w14:textId="77777777" w:rsidR="00022E62" w:rsidRPr="00022E62" w:rsidRDefault="00022E62">
            <w:pPr>
              <w:rPr>
                <w:sz w:val="16"/>
              </w:rPr>
            </w:pPr>
            <w:r w:rsidRPr="00022E62">
              <w:rPr>
                <w:rStyle w:val="SAPScreenElement"/>
                <w:sz w:val="16"/>
              </w:rPr>
              <w:t>Exchange Rate Type</w:t>
            </w:r>
            <w:r w:rsidRPr="00022E62">
              <w:rPr>
                <w:sz w:val="16"/>
              </w:rPr>
              <w:t xml:space="preserve">: </w:t>
            </w:r>
            <w:r w:rsidRPr="00022E62">
              <w:rPr>
                <w:rStyle w:val="SAPUserEntry"/>
                <w:sz w:val="16"/>
              </w:rPr>
              <w:t>M (Standard translation at average rate)</w:t>
            </w:r>
          </w:p>
          <w:p w14:paraId="63234153" w14:textId="77777777" w:rsidR="00022E62" w:rsidRPr="00022E62" w:rsidRDefault="00022E62">
            <w:pPr>
              <w:rPr>
                <w:sz w:val="16"/>
              </w:rPr>
            </w:pPr>
            <w:r w:rsidRPr="00022E62">
              <w:rPr>
                <w:rStyle w:val="SAPScreenElement"/>
                <w:sz w:val="16"/>
              </w:rPr>
              <w:t>Additional Factor</w:t>
            </w:r>
            <w:r w:rsidRPr="00022E62">
              <w:rPr>
                <w:sz w:val="16"/>
              </w:rPr>
              <w:t xml:space="preserve">: Example </w:t>
            </w:r>
            <w:r w:rsidRPr="00022E62">
              <w:rPr>
                <w:rStyle w:val="SAPUserEntry"/>
                <w:sz w:val="16"/>
              </w:rPr>
              <w:t>1,0</w:t>
            </w:r>
          </w:p>
          <w:p w14:paraId="57AE3512" w14:textId="280F0443" w:rsidR="00795470" w:rsidRPr="00022E62" w:rsidRDefault="00022E62">
            <w:pPr>
              <w:rPr>
                <w:sz w:val="16"/>
              </w:rPr>
            </w:pPr>
            <w:r w:rsidRPr="00022E62">
              <w:rPr>
                <w:sz w:val="16"/>
              </w:rPr>
              <w:t xml:space="preserve">Choose the </w:t>
            </w:r>
            <w:r w:rsidRPr="00022E62">
              <w:rPr>
                <w:rStyle w:val="SAPScreenElement"/>
                <w:sz w:val="16"/>
              </w:rPr>
              <w:t>OK</w:t>
            </w:r>
            <w:r w:rsidRPr="00022E62">
              <w:rPr>
                <w:sz w:val="16"/>
              </w:rPr>
              <w:t xml:space="preserve"> button.</w:t>
            </w:r>
          </w:p>
          <w:p w14:paraId="57AE3513" w14:textId="77777777" w:rsidR="00795470" w:rsidRPr="00022E62" w:rsidRDefault="00795470">
            <w:pPr>
              <w:rPr>
                <w:sz w:val="16"/>
              </w:rPr>
            </w:pPr>
          </w:p>
          <w:tbl>
            <w:tblPr>
              <w:tblW w:w="4975" w:type="pct"/>
              <w:tblCellMar>
                <w:left w:w="10" w:type="dxa"/>
                <w:right w:w="10" w:type="dxa"/>
              </w:tblCellMar>
              <w:tblLook w:val="04A0" w:firstRow="1" w:lastRow="0" w:firstColumn="1" w:lastColumn="0" w:noHBand="0" w:noVBand="1"/>
            </w:tblPr>
            <w:tblGrid>
              <w:gridCol w:w="6522"/>
            </w:tblGrid>
            <w:tr w:rsidR="00795470" w:rsidRPr="00022E62" w14:paraId="57AE351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AE3514" w14:textId="77777777" w:rsidR="00795470" w:rsidRPr="00022E62" w:rsidRDefault="00022E62">
                  <w:pPr>
                    <w:rPr>
                      <w:sz w:val="16"/>
                    </w:rPr>
                  </w:pPr>
                  <w:r w:rsidRPr="00022E62">
                    <w:rPr>
                      <w:rStyle w:val="SAPEmphasis"/>
                      <w:sz w:val="16"/>
                    </w:rPr>
                    <w:lastRenderedPageBreak/>
                    <w:t xml:space="preserve">Note </w:t>
                  </w:r>
                  <w:r w:rsidRPr="00022E62">
                    <w:rPr>
                      <w:sz w:val="16"/>
                    </w:rPr>
                    <w:t>Make the same entries for Crcy type/val.view 30 (Group currency) except for Currency Type/Valuation To Be Translated From should be set to Group currency.</w:t>
                  </w:r>
                </w:p>
              </w:tc>
            </w:tr>
          </w:tbl>
          <w:p w14:paraId="57AE3516" w14:textId="77777777" w:rsidR="00022E62" w:rsidRPr="00022E62" w:rsidRDefault="00022E62">
            <w:pPr>
              <w:rPr>
                <w:sz w:val="16"/>
              </w:rPr>
            </w:pPr>
          </w:p>
        </w:tc>
        <w:tc>
          <w:tcPr>
            <w:tcW w:w="0" w:type="auto"/>
          </w:tcPr>
          <w:p w14:paraId="131C9658" w14:textId="77777777" w:rsidR="00022E62" w:rsidRPr="00022E62" w:rsidRDefault="00022E62">
            <w:pPr>
              <w:rPr>
                <w:sz w:val="16"/>
              </w:rPr>
            </w:pPr>
            <w:r w:rsidRPr="00022E62">
              <w:rPr>
                <w:sz w:val="16"/>
              </w:rPr>
              <w:lastRenderedPageBreak/>
              <w:t xml:space="preserve">Additional Factor: Here, you can specify a factor by which the price of the material </w:t>
            </w:r>
            <w:r w:rsidRPr="00022E62">
              <w:rPr>
                <w:sz w:val="16"/>
              </w:rPr>
              <w:t>should be multiplied.</w:t>
            </w:r>
          </w:p>
          <w:p w14:paraId="4FC936B5" w14:textId="77777777" w:rsidR="00022E62" w:rsidRPr="00022E62" w:rsidRDefault="00022E62">
            <w:pPr>
              <w:rPr>
                <w:sz w:val="16"/>
              </w:rPr>
            </w:pPr>
            <w:r w:rsidRPr="00022E62">
              <w:rPr>
                <w:sz w:val="16"/>
              </w:rPr>
              <w:t>Example:</w:t>
            </w:r>
          </w:p>
          <w:p w14:paraId="661915A0" w14:textId="77777777" w:rsidR="00022E62" w:rsidRPr="00022E62" w:rsidRDefault="00022E62">
            <w:pPr>
              <w:rPr>
                <w:sz w:val="16"/>
              </w:rPr>
            </w:pPr>
            <w:r w:rsidRPr="00022E62">
              <w:rPr>
                <w:sz w:val="16"/>
              </w:rPr>
              <w:t>If you want to increase the price of a material by 10%, enter the factor 1.1.</w:t>
            </w:r>
          </w:p>
          <w:p w14:paraId="57AE351D" w14:textId="7544A920" w:rsidR="00795470" w:rsidRPr="00022E62" w:rsidRDefault="00022E62">
            <w:pPr>
              <w:rPr>
                <w:sz w:val="16"/>
              </w:rPr>
            </w:pPr>
            <w:r w:rsidRPr="00022E62">
              <w:rPr>
                <w:sz w:val="16"/>
              </w:rPr>
              <w:t>If you want to decrease the price of a material by 10%, enter the factor 0.9.</w:t>
            </w:r>
          </w:p>
        </w:tc>
        <w:tc>
          <w:tcPr>
            <w:tcW w:w="0" w:type="auto"/>
          </w:tcPr>
          <w:p w14:paraId="57AE351E" w14:textId="77777777" w:rsidR="00795470" w:rsidRPr="00022E62" w:rsidRDefault="00795470">
            <w:pPr>
              <w:rPr>
                <w:sz w:val="16"/>
              </w:rPr>
            </w:pPr>
          </w:p>
        </w:tc>
      </w:tr>
      <w:tr w:rsidR="00795470" w:rsidRPr="00022E62" w14:paraId="57AE3527" w14:textId="77777777" w:rsidTr="00022E62">
        <w:tc>
          <w:tcPr>
            <w:tcW w:w="0" w:type="auto"/>
          </w:tcPr>
          <w:p w14:paraId="57AE3520" w14:textId="77777777" w:rsidR="00795470" w:rsidRPr="00022E62" w:rsidRDefault="00022E62">
            <w:pPr>
              <w:rPr>
                <w:sz w:val="16"/>
              </w:rPr>
            </w:pPr>
            <w:r w:rsidRPr="00022E62">
              <w:rPr>
                <w:sz w:val="16"/>
              </w:rPr>
              <w:t>5</w:t>
            </w:r>
          </w:p>
        </w:tc>
        <w:tc>
          <w:tcPr>
            <w:tcW w:w="0" w:type="auto"/>
          </w:tcPr>
          <w:p w14:paraId="57AE3521" w14:textId="77777777" w:rsidR="00795470" w:rsidRPr="00022E62" w:rsidRDefault="00022E62">
            <w:pPr>
              <w:rPr>
                <w:sz w:val="16"/>
              </w:rPr>
            </w:pPr>
            <w:r w:rsidRPr="00022E62">
              <w:rPr>
                <w:rStyle w:val="SAPEmphasis"/>
                <w:sz w:val="16"/>
              </w:rPr>
              <w:t>Review Data</w:t>
            </w:r>
          </w:p>
        </w:tc>
        <w:tc>
          <w:tcPr>
            <w:tcW w:w="0" w:type="auto"/>
          </w:tcPr>
          <w:p w14:paraId="57AE3522" w14:textId="77777777" w:rsidR="00795470" w:rsidRPr="00022E62" w:rsidRDefault="00022E62">
            <w:pPr>
              <w:rPr>
                <w:sz w:val="16"/>
              </w:rPr>
            </w:pPr>
            <w:r w:rsidRPr="00022E62">
              <w:rPr>
                <w:sz w:val="16"/>
              </w:rPr>
              <w:t xml:space="preserve">Select the line to navigate to the </w:t>
            </w:r>
            <w:r w:rsidRPr="00022E62">
              <w:rPr>
                <w:rStyle w:val="SAPScreenElement"/>
                <w:sz w:val="16"/>
              </w:rPr>
              <w:t>Current Material Valuation</w:t>
            </w:r>
            <w:r w:rsidRPr="00022E62">
              <w:rPr>
                <w:sz w:val="16"/>
              </w:rPr>
              <w:t xml:space="preserve"> view of the material.</w:t>
            </w:r>
          </w:p>
        </w:tc>
        <w:tc>
          <w:tcPr>
            <w:tcW w:w="0" w:type="auto"/>
          </w:tcPr>
          <w:p w14:paraId="4CFC4104" w14:textId="77777777" w:rsidR="00022E62" w:rsidRPr="00022E62" w:rsidRDefault="00022E62">
            <w:pPr>
              <w:rPr>
                <w:sz w:val="16"/>
              </w:rPr>
            </w:pPr>
            <w:r w:rsidRPr="00022E62">
              <w:rPr>
                <w:sz w:val="16"/>
              </w:rPr>
              <w:t>Here you can see the impact of price change in the future price based on additional factor that you specified.</w:t>
            </w:r>
          </w:p>
          <w:p w14:paraId="57AE3525" w14:textId="6B5F95A1" w:rsidR="00795470" w:rsidRPr="00022E62" w:rsidRDefault="00022E62">
            <w:pPr>
              <w:rPr>
                <w:sz w:val="16"/>
              </w:rPr>
            </w:pPr>
            <w:r w:rsidRPr="00022E62">
              <w:rPr>
                <w:sz w:val="16"/>
              </w:rPr>
              <w:t>You can review the future price for company code and group.</w:t>
            </w:r>
          </w:p>
        </w:tc>
        <w:tc>
          <w:tcPr>
            <w:tcW w:w="0" w:type="auto"/>
          </w:tcPr>
          <w:p w14:paraId="57AE3526" w14:textId="77777777" w:rsidR="00795470" w:rsidRPr="00022E62" w:rsidRDefault="00795470">
            <w:pPr>
              <w:rPr>
                <w:sz w:val="16"/>
              </w:rPr>
            </w:pPr>
          </w:p>
        </w:tc>
      </w:tr>
    </w:tbl>
    <w:p w14:paraId="57AE3528" w14:textId="77777777" w:rsidR="00795470" w:rsidRDefault="00022E62">
      <w:pPr>
        <w:pStyle w:val="Heading4"/>
      </w:pPr>
      <w:bookmarkStart w:id="26" w:name="unique_9"/>
      <w:bookmarkStart w:id="27" w:name="_Toc176772408"/>
      <w:r>
        <w:t>Release Planned Price Changes</w:t>
      </w:r>
      <w:bookmarkEnd w:id="26"/>
      <w:bookmarkEnd w:id="27"/>
    </w:p>
    <w:p w14:paraId="57AE3529" w14:textId="77777777" w:rsidR="00795470" w:rsidRDefault="00022E62">
      <w:pPr>
        <w:pStyle w:val="SAPKeyblockTitle"/>
      </w:pPr>
      <w:r>
        <w:t>Test Administration</w:t>
      </w:r>
    </w:p>
    <w:p w14:paraId="57AE352A" w14:textId="77777777" w:rsidR="00795470" w:rsidRDefault="00022E62">
      <w:r>
        <w:t>Customer project: Fill in the project-specific parts.</w:t>
      </w:r>
    </w:p>
    <w:p w14:paraId="57AE352B"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530"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52C"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2D"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2E"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2F" w14:textId="77777777" w:rsidR="00022E62" w:rsidRPr="00022E62" w:rsidRDefault="00022E62">
            <w:pPr>
              <w:rPr>
                <w:sz w:val="12"/>
              </w:rPr>
            </w:pPr>
          </w:p>
        </w:tc>
      </w:tr>
      <w:tr w:rsidR="00795470" w:rsidRPr="00022E62" w14:paraId="57AE3535"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531"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532"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533"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534" w14:textId="77777777" w:rsidR="00022E62" w:rsidRPr="00022E62" w:rsidRDefault="00022E62">
            <w:pPr>
              <w:rPr>
                <w:sz w:val="12"/>
              </w:rPr>
            </w:pPr>
          </w:p>
        </w:tc>
      </w:tr>
      <w:tr w:rsidR="00795470" w:rsidRPr="00022E62" w14:paraId="57AE353A"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536"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537"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538"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539" w14:textId="77777777" w:rsidR="00795470" w:rsidRPr="00022E62" w:rsidRDefault="00022E62">
            <w:pPr>
              <w:rPr>
                <w:sz w:val="12"/>
              </w:rPr>
            </w:pPr>
            <w:r w:rsidRPr="00022E62">
              <w:rPr>
                <w:rStyle w:val="SAPUserEntry"/>
                <w:sz w:val="12"/>
              </w:rPr>
              <w:t xml:space="preserve">&lt;State the Service Provider, Customer or </w:t>
            </w:r>
            <w:r w:rsidRPr="00022E62">
              <w:rPr>
                <w:rStyle w:val="SAPUserEntry"/>
                <w:sz w:val="12"/>
              </w:rPr>
              <w:t>Joint Service Provider and Customer&gt;</w:t>
            </w:r>
          </w:p>
        </w:tc>
      </w:tr>
    </w:tbl>
    <w:p w14:paraId="57AE353B" w14:textId="77777777" w:rsidR="00795470" w:rsidRDefault="00022E62">
      <w:pPr>
        <w:pStyle w:val="SAPKeyblockTitle"/>
      </w:pPr>
      <w:r>
        <w:t>Purpose</w:t>
      </w:r>
    </w:p>
    <w:p w14:paraId="1BFED493" w14:textId="77777777" w:rsidR="00022E62" w:rsidRDefault="00022E62">
      <w:r>
        <w:t>The system does the following:</w:t>
      </w:r>
    </w:p>
    <w:p w14:paraId="57AE353E" w14:textId="0457164A" w:rsidR="00795470" w:rsidRDefault="00022E62">
      <w:pPr>
        <w:pStyle w:val="listpara1"/>
        <w:numPr>
          <w:ilvl w:val="0"/>
          <w:numId w:val="7"/>
        </w:numPr>
      </w:pPr>
      <w:r>
        <w:t>Updates the valid future prices (in the various currencies and valuations) as the current standard price or valuation price.</w:t>
      </w:r>
    </w:p>
    <w:p w14:paraId="6A453549" w14:textId="77777777" w:rsidR="00022E62" w:rsidRDefault="00022E62">
      <w:pPr>
        <w:pStyle w:val="listpara1"/>
        <w:numPr>
          <w:ilvl w:val="0"/>
          <w:numId w:val="3"/>
        </w:numPr>
      </w:pPr>
      <w:r>
        <w:t xml:space="preserve">Calculates a revaluation amount for the </w:t>
      </w:r>
      <w:r>
        <w:t>specific inventory quantity and revaluates the inventory value by this amount.</w:t>
      </w:r>
    </w:p>
    <w:p w14:paraId="0FDC06F5" w14:textId="77777777" w:rsidR="00022E62" w:rsidRDefault="00022E62">
      <w:r>
        <w:t>The offsetting entry takes place in the revaluation account in accordance with account determination.</w:t>
      </w:r>
    </w:p>
    <w:p w14:paraId="57AE3543" w14:textId="7C1A1672" w:rsidR="00795470" w:rsidRDefault="00022E62">
      <w:r>
        <w:t>If no material stock exists, only the price is changed.</w:t>
      </w:r>
    </w:p>
    <w:p w14:paraId="57AE3544" w14:textId="77777777" w:rsidR="00795470" w:rsidRDefault="00022E62">
      <w:pPr>
        <w:pStyle w:val="SAPKeyblockTitle"/>
      </w:pPr>
      <w:r>
        <w:lastRenderedPageBreak/>
        <w:t>Prerequisites</w:t>
      </w:r>
    </w:p>
    <w:p w14:paraId="57AE3545" w14:textId="77777777" w:rsidR="00795470" w:rsidRDefault="00022E62">
      <w:r>
        <w:t>The planned prices must exist in the system and they must be valid (validity date). If no valid planned prices exist in the system, the materials continue to be valuated with the valuation price used up to this point.</w:t>
      </w:r>
    </w:p>
    <w:p w14:paraId="57AE3546" w14:textId="77777777" w:rsidR="00795470" w:rsidRDefault="00022E62">
      <w:pPr>
        <w:pStyle w:val="SAPKeyblockTitle"/>
      </w:pPr>
      <w:r>
        <w:t>Procedure</w:t>
      </w:r>
    </w:p>
    <w:tbl>
      <w:tblPr>
        <w:tblStyle w:val="SAPStandardTable"/>
        <w:tblW w:w="5000" w:type="pct"/>
        <w:tblInd w:w="3" w:type="dxa"/>
        <w:tblLook w:val="0620" w:firstRow="1" w:lastRow="0" w:firstColumn="0" w:lastColumn="0" w:noHBand="1" w:noVBand="1"/>
      </w:tblPr>
      <w:tblGrid>
        <w:gridCol w:w="730"/>
        <w:gridCol w:w="1372"/>
        <w:gridCol w:w="6708"/>
        <w:gridCol w:w="4331"/>
        <w:gridCol w:w="1163"/>
      </w:tblGrid>
      <w:tr w:rsidR="00795470" w:rsidRPr="00022E62" w14:paraId="57AE354C"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547" w14:textId="77777777" w:rsidR="00795470" w:rsidRPr="00022E62" w:rsidRDefault="00022E62">
            <w:pPr>
              <w:pStyle w:val="SAPTableHeader"/>
              <w:rPr>
                <w:sz w:val="16"/>
              </w:rPr>
            </w:pPr>
            <w:r w:rsidRPr="00022E62">
              <w:rPr>
                <w:sz w:val="16"/>
              </w:rPr>
              <w:t>Test Step #</w:t>
            </w:r>
          </w:p>
        </w:tc>
        <w:tc>
          <w:tcPr>
            <w:tcW w:w="0" w:type="auto"/>
          </w:tcPr>
          <w:p w14:paraId="57AE3548" w14:textId="77777777" w:rsidR="00795470" w:rsidRPr="00022E62" w:rsidRDefault="00022E62">
            <w:pPr>
              <w:pStyle w:val="SAPTableHeader"/>
              <w:rPr>
                <w:sz w:val="16"/>
              </w:rPr>
            </w:pPr>
            <w:r w:rsidRPr="00022E62">
              <w:rPr>
                <w:sz w:val="16"/>
              </w:rPr>
              <w:t>Test Step Name</w:t>
            </w:r>
          </w:p>
        </w:tc>
        <w:tc>
          <w:tcPr>
            <w:tcW w:w="0" w:type="auto"/>
          </w:tcPr>
          <w:p w14:paraId="57AE3549" w14:textId="77777777" w:rsidR="00795470" w:rsidRPr="00022E62" w:rsidRDefault="00022E62">
            <w:pPr>
              <w:pStyle w:val="SAPTableHeader"/>
              <w:rPr>
                <w:sz w:val="16"/>
              </w:rPr>
            </w:pPr>
            <w:r w:rsidRPr="00022E62">
              <w:rPr>
                <w:sz w:val="16"/>
              </w:rPr>
              <w:t>Instruction</w:t>
            </w:r>
          </w:p>
        </w:tc>
        <w:tc>
          <w:tcPr>
            <w:tcW w:w="0" w:type="auto"/>
          </w:tcPr>
          <w:p w14:paraId="57AE354A" w14:textId="77777777" w:rsidR="00795470" w:rsidRPr="00022E62" w:rsidRDefault="00022E62">
            <w:pPr>
              <w:pStyle w:val="SAPTableHeader"/>
              <w:rPr>
                <w:sz w:val="16"/>
              </w:rPr>
            </w:pPr>
            <w:r w:rsidRPr="00022E62">
              <w:rPr>
                <w:sz w:val="16"/>
              </w:rPr>
              <w:t>Expected Result</w:t>
            </w:r>
          </w:p>
        </w:tc>
        <w:tc>
          <w:tcPr>
            <w:tcW w:w="0" w:type="auto"/>
          </w:tcPr>
          <w:p w14:paraId="57AE354B" w14:textId="77777777" w:rsidR="00795470" w:rsidRPr="00022E62" w:rsidRDefault="00022E62">
            <w:pPr>
              <w:pStyle w:val="SAPTableHeader"/>
              <w:rPr>
                <w:sz w:val="16"/>
              </w:rPr>
            </w:pPr>
            <w:r w:rsidRPr="00022E62">
              <w:rPr>
                <w:sz w:val="16"/>
              </w:rPr>
              <w:t>Pass / Fail / Comment</w:t>
            </w:r>
          </w:p>
        </w:tc>
      </w:tr>
      <w:tr w:rsidR="00795470" w:rsidRPr="00022E62" w14:paraId="57AE3552" w14:textId="77777777" w:rsidTr="00022E62">
        <w:tc>
          <w:tcPr>
            <w:tcW w:w="0" w:type="auto"/>
          </w:tcPr>
          <w:p w14:paraId="57AE354D" w14:textId="77777777" w:rsidR="00795470" w:rsidRPr="00022E62" w:rsidRDefault="00022E62">
            <w:pPr>
              <w:rPr>
                <w:sz w:val="16"/>
              </w:rPr>
            </w:pPr>
            <w:r w:rsidRPr="00022E62">
              <w:rPr>
                <w:sz w:val="16"/>
              </w:rPr>
              <w:t>1</w:t>
            </w:r>
          </w:p>
        </w:tc>
        <w:tc>
          <w:tcPr>
            <w:tcW w:w="0" w:type="auto"/>
          </w:tcPr>
          <w:p w14:paraId="57AE354E" w14:textId="77777777" w:rsidR="00795470" w:rsidRPr="00022E62" w:rsidRDefault="00022E62">
            <w:pPr>
              <w:rPr>
                <w:sz w:val="16"/>
              </w:rPr>
            </w:pPr>
            <w:r w:rsidRPr="00022E62">
              <w:rPr>
                <w:rStyle w:val="SAPEmphasis"/>
                <w:sz w:val="16"/>
              </w:rPr>
              <w:t>Log on</w:t>
            </w:r>
          </w:p>
        </w:tc>
        <w:tc>
          <w:tcPr>
            <w:tcW w:w="0" w:type="auto"/>
          </w:tcPr>
          <w:p w14:paraId="57AE354F" w14:textId="77777777" w:rsidR="00795470" w:rsidRPr="00022E62" w:rsidRDefault="00022E62">
            <w:pPr>
              <w:rPr>
                <w:sz w:val="16"/>
              </w:rPr>
            </w:pPr>
            <w:r w:rsidRPr="00022E62">
              <w:rPr>
                <w:sz w:val="16"/>
              </w:rPr>
              <w:t>Log onto the SAP Fiori launchpad as a Cost Accountant - Inventory.</w:t>
            </w:r>
          </w:p>
        </w:tc>
        <w:tc>
          <w:tcPr>
            <w:tcW w:w="0" w:type="auto"/>
          </w:tcPr>
          <w:p w14:paraId="57AE3550" w14:textId="77777777" w:rsidR="00795470" w:rsidRPr="00022E62" w:rsidRDefault="00022E62">
            <w:pPr>
              <w:rPr>
                <w:sz w:val="16"/>
              </w:rPr>
            </w:pPr>
            <w:r w:rsidRPr="00022E62">
              <w:rPr>
                <w:sz w:val="16"/>
              </w:rPr>
              <w:t>The SAP Fiori launchpad displays.</w:t>
            </w:r>
          </w:p>
        </w:tc>
        <w:tc>
          <w:tcPr>
            <w:tcW w:w="0" w:type="auto"/>
          </w:tcPr>
          <w:p w14:paraId="57AE3551" w14:textId="77777777" w:rsidR="00795470" w:rsidRPr="00022E62" w:rsidRDefault="00795470">
            <w:pPr>
              <w:rPr>
                <w:sz w:val="16"/>
              </w:rPr>
            </w:pPr>
          </w:p>
        </w:tc>
      </w:tr>
      <w:tr w:rsidR="00795470" w:rsidRPr="00022E62" w14:paraId="57AE3558" w14:textId="77777777" w:rsidTr="00022E62">
        <w:tc>
          <w:tcPr>
            <w:tcW w:w="0" w:type="auto"/>
          </w:tcPr>
          <w:p w14:paraId="57AE3553" w14:textId="77777777" w:rsidR="00795470" w:rsidRPr="00022E62" w:rsidRDefault="00022E62">
            <w:pPr>
              <w:rPr>
                <w:sz w:val="16"/>
              </w:rPr>
            </w:pPr>
            <w:r w:rsidRPr="00022E62">
              <w:rPr>
                <w:sz w:val="16"/>
              </w:rPr>
              <w:t>2</w:t>
            </w:r>
          </w:p>
        </w:tc>
        <w:tc>
          <w:tcPr>
            <w:tcW w:w="0" w:type="auto"/>
          </w:tcPr>
          <w:p w14:paraId="57AE3554" w14:textId="77777777" w:rsidR="00795470" w:rsidRPr="00022E62" w:rsidRDefault="00022E62">
            <w:pPr>
              <w:rPr>
                <w:sz w:val="16"/>
              </w:rPr>
            </w:pPr>
            <w:r w:rsidRPr="00022E62">
              <w:rPr>
                <w:rStyle w:val="SAPEmphasis"/>
                <w:sz w:val="16"/>
              </w:rPr>
              <w:t>Access the SAP Fiori app</w:t>
            </w:r>
          </w:p>
        </w:tc>
        <w:tc>
          <w:tcPr>
            <w:tcW w:w="0" w:type="auto"/>
          </w:tcPr>
          <w:p w14:paraId="57AE3555" w14:textId="77777777" w:rsidR="00795470" w:rsidRPr="00022E62" w:rsidRDefault="00022E62">
            <w:pPr>
              <w:rPr>
                <w:sz w:val="16"/>
              </w:rPr>
            </w:pPr>
            <w:r w:rsidRPr="00022E62">
              <w:rPr>
                <w:sz w:val="16"/>
              </w:rPr>
              <w:t xml:space="preserve">Open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w:t>
            </w:r>
          </w:p>
        </w:tc>
        <w:tc>
          <w:tcPr>
            <w:tcW w:w="0" w:type="auto"/>
          </w:tcPr>
          <w:p w14:paraId="57AE3556" w14:textId="77777777" w:rsidR="00795470" w:rsidRPr="00022E62" w:rsidRDefault="00022E62">
            <w:pPr>
              <w:rPr>
                <w:sz w:val="16"/>
              </w:rPr>
            </w:pPr>
            <w:r w:rsidRPr="00022E62">
              <w:rPr>
                <w:sz w:val="16"/>
              </w:rPr>
              <w:t xml:space="preserve">The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 xml:space="preserve"> screen displays.</w:t>
            </w:r>
          </w:p>
        </w:tc>
        <w:tc>
          <w:tcPr>
            <w:tcW w:w="0" w:type="auto"/>
          </w:tcPr>
          <w:p w14:paraId="57AE3557" w14:textId="77777777" w:rsidR="00795470" w:rsidRPr="00022E62" w:rsidRDefault="00795470">
            <w:pPr>
              <w:rPr>
                <w:sz w:val="16"/>
              </w:rPr>
            </w:pPr>
          </w:p>
        </w:tc>
      </w:tr>
      <w:tr w:rsidR="00795470" w:rsidRPr="00022E62" w14:paraId="57AE3564" w14:textId="77777777" w:rsidTr="00022E62">
        <w:tc>
          <w:tcPr>
            <w:tcW w:w="0" w:type="auto"/>
          </w:tcPr>
          <w:p w14:paraId="57AE3559" w14:textId="77777777" w:rsidR="00795470" w:rsidRPr="00022E62" w:rsidRDefault="00022E62">
            <w:pPr>
              <w:rPr>
                <w:sz w:val="16"/>
              </w:rPr>
            </w:pPr>
            <w:r w:rsidRPr="00022E62">
              <w:rPr>
                <w:sz w:val="16"/>
              </w:rPr>
              <w:t>3</w:t>
            </w:r>
          </w:p>
        </w:tc>
        <w:tc>
          <w:tcPr>
            <w:tcW w:w="0" w:type="auto"/>
          </w:tcPr>
          <w:p w14:paraId="57AE355A" w14:textId="77777777" w:rsidR="00795470" w:rsidRPr="00022E62" w:rsidRDefault="00022E62">
            <w:pPr>
              <w:rPr>
                <w:sz w:val="16"/>
              </w:rPr>
            </w:pPr>
            <w:r w:rsidRPr="00022E62">
              <w:rPr>
                <w:rStyle w:val="SAPEmphasis"/>
                <w:sz w:val="16"/>
              </w:rPr>
              <w:t>Enter Data</w:t>
            </w:r>
          </w:p>
        </w:tc>
        <w:tc>
          <w:tcPr>
            <w:tcW w:w="0" w:type="auto"/>
          </w:tcPr>
          <w:p w14:paraId="30877226" w14:textId="77777777" w:rsidR="00022E62" w:rsidRPr="00022E62" w:rsidRDefault="00022E62">
            <w:pPr>
              <w:rPr>
                <w:sz w:val="16"/>
              </w:rPr>
            </w:pPr>
            <w:r w:rsidRPr="00022E62">
              <w:rPr>
                <w:sz w:val="16"/>
              </w:rPr>
              <w:t>Make the following entries:</w:t>
            </w:r>
          </w:p>
          <w:p w14:paraId="580F57BC" w14:textId="77777777" w:rsidR="00022E62" w:rsidRPr="00022E62" w:rsidRDefault="00022E62">
            <w:pPr>
              <w:rPr>
                <w:sz w:val="16"/>
              </w:rPr>
            </w:pPr>
            <w:r w:rsidRPr="00022E62">
              <w:rPr>
                <w:rStyle w:val="SAPScreenElement"/>
                <w:sz w:val="16"/>
              </w:rPr>
              <w:t>Material</w:t>
            </w:r>
            <w:r w:rsidRPr="00022E62">
              <w:rPr>
                <w:sz w:val="16"/>
              </w:rPr>
              <w:t xml:space="preserve">: Example </w:t>
            </w:r>
            <w:r w:rsidRPr="00022E62">
              <w:rPr>
                <w:rStyle w:val="SAPUserEntry"/>
                <w:sz w:val="16"/>
              </w:rPr>
              <w:t>TG12</w:t>
            </w:r>
          </w:p>
          <w:p w14:paraId="7170FE62" w14:textId="77777777" w:rsidR="00022E62"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p w14:paraId="57AE3561" w14:textId="5FA5A9D3" w:rsidR="00795470" w:rsidRPr="00022E62" w:rsidRDefault="00022E62">
            <w:pPr>
              <w:rPr>
                <w:sz w:val="16"/>
              </w:rPr>
            </w:pPr>
            <w:r w:rsidRPr="00022E62">
              <w:rPr>
                <w:sz w:val="16"/>
              </w:rPr>
              <w:t xml:space="preserve">Choose the </w:t>
            </w:r>
            <w:r w:rsidRPr="00022E62">
              <w:rPr>
                <w:rStyle w:val="SAPScreenElement"/>
                <w:sz w:val="16"/>
              </w:rPr>
              <w:t>Go</w:t>
            </w:r>
            <w:r w:rsidRPr="00022E62">
              <w:rPr>
                <w:sz w:val="16"/>
              </w:rPr>
              <w:t xml:space="preserve"> button.</w:t>
            </w:r>
          </w:p>
        </w:tc>
        <w:tc>
          <w:tcPr>
            <w:tcW w:w="0" w:type="auto"/>
          </w:tcPr>
          <w:p w14:paraId="57AE3562" w14:textId="77777777" w:rsidR="00795470" w:rsidRPr="00022E62" w:rsidRDefault="00795470">
            <w:pPr>
              <w:rPr>
                <w:sz w:val="16"/>
              </w:rPr>
            </w:pPr>
          </w:p>
        </w:tc>
        <w:tc>
          <w:tcPr>
            <w:tcW w:w="0" w:type="auto"/>
          </w:tcPr>
          <w:p w14:paraId="57AE3563" w14:textId="77777777" w:rsidR="00795470" w:rsidRPr="00022E62" w:rsidRDefault="00795470">
            <w:pPr>
              <w:rPr>
                <w:sz w:val="16"/>
              </w:rPr>
            </w:pPr>
          </w:p>
        </w:tc>
      </w:tr>
      <w:tr w:rsidR="00795470" w:rsidRPr="00022E62" w14:paraId="57AE356A" w14:textId="77777777" w:rsidTr="00022E62">
        <w:tc>
          <w:tcPr>
            <w:tcW w:w="0" w:type="auto"/>
          </w:tcPr>
          <w:p w14:paraId="57AE3565" w14:textId="77777777" w:rsidR="00795470" w:rsidRPr="00022E62" w:rsidRDefault="00022E62">
            <w:pPr>
              <w:rPr>
                <w:sz w:val="16"/>
              </w:rPr>
            </w:pPr>
            <w:r w:rsidRPr="00022E62">
              <w:rPr>
                <w:sz w:val="16"/>
              </w:rPr>
              <w:t>4</w:t>
            </w:r>
          </w:p>
        </w:tc>
        <w:tc>
          <w:tcPr>
            <w:tcW w:w="0" w:type="auto"/>
          </w:tcPr>
          <w:p w14:paraId="57AE3566" w14:textId="77777777" w:rsidR="00795470" w:rsidRPr="00022E62" w:rsidRDefault="00022E62">
            <w:pPr>
              <w:rPr>
                <w:sz w:val="16"/>
              </w:rPr>
            </w:pPr>
            <w:r w:rsidRPr="00022E62">
              <w:rPr>
                <w:rStyle w:val="SAPEmphasis"/>
                <w:sz w:val="16"/>
              </w:rPr>
              <w:t>Enter Data</w:t>
            </w:r>
          </w:p>
        </w:tc>
        <w:tc>
          <w:tcPr>
            <w:tcW w:w="0" w:type="auto"/>
          </w:tcPr>
          <w:p w14:paraId="57AE3567" w14:textId="77777777" w:rsidR="00795470" w:rsidRPr="00022E62" w:rsidRDefault="00022E62">
            <w:pPr>
              <w:rPr>
                <w:sz w:val="16"/>
              </w:rPr>
            </w:pPr>
            <w:r w:rsidRPr="00022E62">
              <w:rPr>
                <w:sz w:val="16"/>
              </w:rPr>
              <w:t xml:space="preserve">Select both valuation views for the material (Company code currency and Group currency) and choose </w:t>
            </w:r>
            <w:r w:rsidRPr="00022E62">
              <w:rPr>
                <w:rStyle w:val="SAPScreenElement"/>
                <w:sz w:val="16"/>
              </w:rPr>
              <w:t>Release Planned Price Changes</w:t>
            </w:r>
            <w:r w:rsidRPr="00022E62">
              <w:rPr>
                <w:sz w:val="16"/>
              </w:rPr>
              <w:t>.</w:t>
            </w:r>
          </w:p>
        </w:tc>
        <w:tc>
          <w:tcPr>
            <w:tcW w:w="0" w:type="auto"/>
          </w:tcPr>
          <w:p w14:paraId="57AE3568" w14:textId="77777777" w:rsidR="00795470" w:rsidRPr="00022E62" w:rsidRDefault="00795470">
            <w:pPr>
              <w:rPr>
                <w:sz w:val="16"/>
              </w:rPr>
            </w:pPr>
          </w:p>
        </w:tc>
        <w:tc>
          <w:tcPr>
            <w:tcW w:w="0" w:type="auto"/>
          </w:tcPr>
          <w:p w14:paraId="57AE3569" w14:textId="77777777" w:rsidR="00795470" w:rsidRPr="00022E62" w:rsidRDefault="00795470">
            <w:pPr>
              <w:rPr>
                <w:sz w:val="16"/>
              </w:rPr>
            </w:pPr>
          </w:p>
        </w:tc>
      </w:tr>
      <w:tr w:rsidR="00795470" w:rsidRPr="00022E62" w14:paraId="57AE3570" w14:textId="77777777" w:rsidTr="00022E62">
        <w:tc>
          <w:tcPr>
            <w:tcW w:w="0" w:type="auto"/>
          </w:tcPr>
          <w:p w14:paraId="57AE356B" w14:textId="77777777" w:rsidR="00795470" w:rsidRPr="00022E62" w:rsidRDefault="00022E62">
            <w:pPr>
              <w:rPr>
                <w:sz w:val="16"/>
              </w:rPr>
            </w:pPr>
            <w:r w:rsidRPr="00022E62">
              <w:rPr>
                <w:sz w:val="16"/>
              </w:rPr>
              <w:t>5</w:t>
            </w:r>
          </w:p>
        </w:tc>
        <w:tc>
          <w:tcPr>
            <w:tcW w:w="0" w:type="auto"/>
          </w:tcPr>
          <w:p w14:paraId="57AE356C" w14:textId="77777777" w:rsidR="00795470" w:rsidRPr="00022E62" w:rsidRDefault="00022E62">
            <w:pPr>
              <w:rPr>
                <w:sz w:val="16"/>
              </w:rPr>
            </w:pPr>
            <w:r w:rsidRPr="00022E62">
              <w:rPr>
                <w:rStyle w:val="SAPEmphasis"/>
                <w:sz w:val="16"/>
              </w:rPr>
              <w:t>Enter Data</w:t>
            </w:r>
          </w:p>
        </w:tc>
        <w:tc>
          <w:tcPr>
            <w:tcW w:w="0" w:type="auto"/>
          </w:tcPr>
          <w:p w14:paraId="57AE356D" w14:textId="77777777" w:rsidR="00795470" w:rsidRPr="00022E62" w:rsidRDefault="00022E62">
            <w:pPr>
              <w:rPr>
                <w:sz w:val="16"/>
              </w:rPr>
            </w:pPr>
            <w:r w:rsidRPr="00022E62">
              <w:rPr>
                <w:sz w:val="16"/>
              </w:rPr>
              <w:t xml:space="preserve">In the </w:t>
            </w:r>
            <w:r w:rsidRPr="00022E62">
              <w:rPr>
                <w:rStyle w:val="SAPScreenElement"/>
                <w:sz w:val="16"/>
              </w:rPr>
              <w:t>Release Planned Price Changes</w:t>
            </w:r>
            <w:r w:rsidRPr="00022E62">
              <w:rPr>
                <w:sz w:val="16"/>
              </w:rPr>
              <w:t xml:space="preserve"> dialog box, make an entry in </w:t>
            </w:r>
            <w:r w:rsidRPr="00022E62">
              <w:rPr>
                <w:rStyle w:val="SAPScreenElement"/>
                <w:sz w:val="16"/>
              </w:rPr>
              <w:t>Document Header Text</w:t>
            </w:r>
            <w:r w:rsidRPr="00022E62">
              <w:rPr>
                <w:sz w:val="16"/>
              </w:rPr>
              <w:t xml:space="preserve"> and deselect </w:t>
            </w:r>
            <w:r w:rsidRPr="00022E62">
              <w:rPr>
                <w:rStyle w:val="SAPScreenElement"/>
                <w:sz w:val="16"/>
              </w:rPr>
              <w:t>Consider Thresholds for Price Changes</w:t>
            </w:r>
            <w:r w:rsidRPr="00022E62">
              <w:rPr>
                <w:sz w:val="16"/>
              </w:rPr>
              <w:t xml:space="preserve">. Choose the </w:t>
            </w:r>
            <w:r w:rsidRPr="00022E62">
              <w:rPr>
                <w:rStyle w:val="SAPScreenElement"/>
                <w:sz w:val="16"/>
              </w:rPr>
              <w:t>Save</w:t>
            </w:r>
            <w:r w:rsidRPr="00022E62">
              <w:rPr>
                <w:sz w:val="16"/>
              </w:rPr>
              <w:t xml:space="preserve"> button to execute.</w:t>
            </w:r>
          </w:p>
        </w:tc>
        <w:tc>
          <w:tcPr>
            <w:tcW w:w="0" w:type="auto"/>
          </w:tcPr>
          <w:p w14:paraId="57AE356E" w14:textId="77777777" w:rsidR="00795470" w:rsidRPr="00022E62" w:rsidRDefault="00795470">
            <w:pPr>
              <w:rPr>
                <w:sz w:val="16"/>
              </w:rPr>
            </w:pPr>
          </w:p>
        </w:tc>
        <w:tc>
          <w:tcPr>
            <w:tcW w:w="0" w:type="auto"/>
          </w:tcPr>
          <w:p w14:paraId="57AE356F" w14:textId="77777777" w:rsidR="00795470" w:rsidRPr="00022E62" w:rsidRDefault="00795470">
            <w:pPr>
              <w:rPr>
                <w:sz w:val="16"/>
              </w:rPr>
            </w:pPr>
          </w:p>
        </w:tc>
      </w:tr>
      <w:tr w:rsidR="00795470" w:rsidRPr="00022E62" w14:paraId="57AE3576" w14:textId="77777777" w:rsidTr="00022E62">
        <w:tc>
          <w:tcPr>
            <w:tcW w:w="0" w:type="auto"/>
          </w:tcPr>
          <w:p w14:paraId="57AE3571" w14:textId="77777777" w:rsidR="00795470" w:rsidRPr="00022E62" w:rsidRDefault="00022E62">
            <w:pPr>
              <w:rPr>
                <w:sz w:val="16"/>
              </w:rPr>
            </w:pPr>
            <w:r w:rsidRPr="00022E62">
              <w:rPr>
                <w:sz w:val="16"/>
              </w:rPr>
              <w:t>6</w:t>
            </w:r>
          </w:p>
        </w:tc>
        <w:tc>
          <w:tcPr>
            <w:tcW w:w="0" w:type="auto"/>
          </w:tcPr>
          <w:p w14:paraId="57AE3572" w14:textId="77777777" w:rsidR="00795470" w:rsidRPr="00022E62" w:rsidRDefault="00022E62">
            <w:pPr>
              <w:rPr>
                <w:sz w:val="16"/>
              </w:rPr>
            </w:pPr>
            <w:r w:rsidRPr="00022E62">
              <w:rPr>
                <w:rStyle w:val="SAPEmphasis"/>
                <w:sz w:val="16"/>
              </w:rPr>
              <w:t>Display Changes</w:t>
            </w:r>
          </w:p>
        </w:tc>
        <w:tc>
          <w:tcPr>
            <w:tcW w:w="0" w:type="auto"/>
          </w:tcPr>
          <w:p w14:paraId="57AE3573" w14:textId="77777777" w:rsidR="00795470" w:rsidRPr="00022E62" w:rsidRDefault="00022E62">
            <w:pPr>
              <w:rPr>
                <w:sz w:val="16"/>
              </w:rPr>
            </w:pPr>
            <w:r w:rsidRPr="00022E62">
              <w:rPr>
                <w:sz w:val="16"/>
              </w:rPr>
              <w:t xml:space="preserve">Select on the entry again to navigate to the </w:t>
            </w:r>
            <w:r w:rsidRPr="00022E62">
              <w:rPr>
                <w:rStyle w:val="SAPScreenElement"/>
                <w:sz w:val="16"/>
              </w:rPr>
              <w:t xml:space="preserve">Current Material Valuation </w:t>
            </w:r>
            <w:r w:rsidRPr="00022E62">
              <w:rPr>
                <w:sz w:val="16"/>
              </w:rPr>
              <w:t>view for the material.</w:t>
            </w:r>
          </w:p>
        </w:tc>
        <w:tc>
          <w:tcPr>
            <w:tcW w:w="0" w:type="auto"/>
          </w:tcPr>
          <w:p w14:paraId="57AE3574" w14:textId="77777777" w:rsidR="00795470" w:rsidRPr="00022E62" w:rsidRDefault="00022E62">
            <w:pPr>
              <w:rPr>
                <w:sz w:val="16"/>
              </w:rPr>
            </w:pPr>
            <w:r w:rsidRPr="00022E62">
              <w:rPr>
                <w:sz w:val="16"/>
              </w:rPr>
              <w:t>You can see the updated inventory price for the material in both Company code currency and Group currency.</w:t>
            </w:r>
          </w:p>
        </w:tc>
        <w:tc>
          <w:tcPr>
            <w:tcW w:w="0" w:type="auto"/>
          </w:tcPr>
          <w:p w14:paraId="57AE3575" w14:textId="77777777" w:rsidR="00795470" w:rsidRPr="00022E62" w:rsidRDefault="00795470">
            <w:pPr>
              <w:rPr>
                <w:sz w:val="16"/>
              </w:rPr>
            </w:pPr>
          </w:p>
        </w:tc>
      </w:tr>
    </w:tbl>
    <w:p w14:paraId="57AE3577" w14:textId="77777777" w:rsidR="00795470" w:rsidRDefault="00022E62">
      <w:pPr>
        <w:pStyle w:val="Heading4"/>
      </w:pPr>
      <w:bookmarkStart w:id="28" w:name="unique_10"/>
      <w:bookmarkStart w:id="29" w:name="_Toc176772409"/>
      <w:r>
        <w:t>Material Inventory Values - Balance Summary</w:t>
      </w:r>
      <w:bookmarkEnd w:id="28"/>
      <w:bookmarkEnd w:id="29"/>
    </w:p>
    <w:p w14:paraId="57AE3578" w14:textId="77777777" w:rsidR="00795470" w:rsidRDefault="00022E62">
      <w:pPr>
        <w:pStyle w:val="SAPKeyblockTitle"/>
      </w:pPr>
      <w:r>
        <w:t>Test Administration</w:t>
      </w:r>
    </w:p>
    <w:p w14:paraId="57AE3579" w14:textId="77777777" w:rsidR="00795470" w:rsidRDefault="00022E62">
      <w:r>
        <w:t>Customer project: Fill in the project-specific parts.</w:t>
      </w:r>
    </w:p>
    <w:p w14:paraId="57AE357A"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57F"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57B" w14:textId="77777777" w:rsidR="00795470" w:rsidRPr="00022E62" w:rsidRDefault="00022E62">
            <w:pPr>
              <w:rPr>
                <w:sz w:val="12"/>
              </w:rPr>
            </w:pPr>
            <w:r w:rsidRPr="00022E62">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7C"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7D"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7E" w14:textId="77777777" w:rsidR="00022E62" w:rsidRPr="00022E62" w:rsidRDefault="00022E62">
            <w:pPr>
              <w:rPr>
                <w:sz w:val="12"/>
              </w:rPr>
            </w:pPr>
          </w:p>
        </w:tc>
      </w:tr>
      <w:tr w:rsidR="00795470" w:rsidRPr="00022E62" w14:paraId="57AE3584"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580"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581"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582"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583" w14:textId="77777777" w:rsidR="00022E62" w:rsidRPr="00022E62" w:rsidRDefault="00022E62">
            <w:pPr>
              <w:rPr>
                <w:sz w:val="12"/>
              </w:rPr>
            </w:pPr>
          </w:p>
        </w:tc>
      </w:tr>
      <w:tr w:rsidR="00795470" w:rsidRPr="00022E62" w14:paraId="57AE3589"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585"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586"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587"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588" w14:textId="77777777" w:rsidR="00795470" w:rsidRPr="00022E62" w:rsidRDefault="00022E62">
            <w:pPr>
              <w:rPr>
                <w:sz w:val="12"/>
              </w:rPr>
            </w:pPr>
            <w:r w:rsidRPr="00022E62">
              <w:rPr>
                <w:rStyle w:val="SAPUserEntry"/>
                <w:sz w:val="12"/>
              </w:rPr>
              <w:t>&lt;State the Service Provider, Customer or Joint Service Provider and Customer&gt;</w:t>
            </w:r>
          </w:p>
        </w:tc>
      </w:tr>
    </w:tbl>
    <w:p w14:paraId="57AE358A" w14:textId="77777777" w:rsidR="00795470" w:rsidRDefault="00022E62">
      <w:pPr>
        <w:pStyle w:val="SAPKeyblockTitle"/>
      </w:pPr>
      <w:r>
        <w:t>Purpose</w:t>
      </w:r>
    </w:p>
    <w:p w14:paraId="57AE358B" w14:textId="77777777" w:rsidR="00795470" w:rsidRDefault="00022E62">
      <w:r>
        <w:t>Summary Report for Inventory Values.</w:t>
      </w:r>
    </w:p>
    <w:p w14:paraId="57AE358C" w14:textId="77777777" w:rsidR="00795470" w:rsidRDefault="00022E62">
      <w:pPr>
        <w:pStyle w:val="SAPKeyblockTitle"/>
      </w:pPr>
      <w:r>
        <w:t>Procedure</w:t>
      </w:r>
    </w:p>
    <w:tbl>
      <w:tblPr>
        <w:tblStyle w:val="SAPStandardTable"/>
        <w:tblW w:w="5000" w:type="pct"/>
        <w:tblInd w:w="3" w:type="dxa"/>
        <w:tblLook w:val="0620" w:firstRow="1" w:lastRow="0" w:firstColumn="0" w:lastColumn="0" w:noHBand="1" w:noVBand="1"/>
      </w:tblPr>
      <w:tblGrid>
        <w:gridCol w:w="931"/>
        <w:gridCol w:w="2149"/>
        <w:gridCol w:w="4387"/>
        <w:gridCol w:w="5180"/>
        <w:gridCol w:w="1657"/>
      </w:tblGrid>
      <w:tr w:rsidR="00795470" w:rsidRPr="00022E62" w14:paraId="57AE3592"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58D" w14:textId="77777777" w:rsidR="00795470" w:rsidRPr="00022E62" w:rsidRDefault="00022E62">
            <w:pPr>
              <w:pStyle w:val="SAPTableHeader"/>
              <w:rPr>
                <w:sz w:val="16"/>
              </w:rPr>
            </w:pPr>
            <w:r w:rsidRPr="00022E62">
              <w:rPr>
                <w:sz w:val="16"/>
              </w:rPr>
              <w:t>Test Step #</w:t>
            </w:r>
          </w:p>
        </w:tc>
        <w:tc>
          <w:tcPr>
            <w:tcW w:w="0" w:type="auto"/>
          </w:tcPr>
          <w:p w14:paraId="57AE358E" w14:textId="77777777" w:rsidR="00795470" w:rsidRPr="00022E62" w:rsidRDefault="00022E62">
            <w:pPr>
              <w:pStyle w:val="SAPTableHeader"/>
              <w:rPr>
                <w:sz w:val="16"/>
              </w:rPr>
            </w:pPr>
            <w:r w:rsidRPr="00022E62">
              <w:rPr>
                <w:sz w:val="16"/>
              </w:rPr>
              <w:t>Test Step Name</w:t>
            </w:r>
          </w:p>
        </w:tc>
        <w:tc>
          <w:tcPr>
            <w:tcW w:w="0" w:type="auto"/>
          </w:tcPr>
          <w:p w14:paraId="57AE358F" w14:textId="77777777" w:rsidR="00795470" w:rsidRPr="00022E62" w:rsidRDefault="00022E62">
            <w:pPr>
              <w:pStyle w:val="SAPTableHeader"/>
              <w:rPr>
                <w:sz w:val="16"/>
              </w:rPr>
            </w:pPr>
            <w:r w:rsidRPr="00022E62">
              <w:rPr>
                <w:sz w:val="16"/>
              </w:rPr>
              <w:t>Instruction</w:t>
            </w:r>
          </w:p>
        </w:tc>
        <w:tc>
          <w:tcPr>
            <w:tcW w:w="0" w:type="auto"/>
          </w:tcPr>
          <w:p w14:paraId="57AE3590" w14:textId="77777777" w:rsidR="00795470" w:rsidRPr="00022E62" w:rsidRDefault="00022E62">
            <w:pPr>
              <w:pStyle w:val="SAPTableHeader"/>
              <w:rPr>
                <w:sz w:val="16"/>
              </w:rPr>
            </w:pPr>
            <w:r w:rsidRPr="00022E62">
              <w:rPr>
                <w:sz w:val="16"/>
              </w:rPr>
              <w:t>Expected Result</w:t>
            </w:r>
          </w:p>
        </w:tc>
        <w:tc>
          <w:tcPr>
            <w:tcW w:w="0" w:type="auto"/>
          </w:tcPr>
          <w:p w14:paraId="57AE3591" w14:textId="77777777" w:rsidR="00795470" w:rsidRPr="00022E62" w:rsidRDefault="00022E62">
            <w:pPr>
              <w:pStyle w:val="SAPTableHeader"/>
              <w:rPr>
                <w:sz w:val="16"/>
              </w:rPr>
            </w:pPr>
            <w:r w:rsidRPr="00022E62">
              <w:rPr>
                <w:sz w:val="16"/>
              </w:rPr>
              <w:t>Pass / Fail / Comment</w:t>
            </w:r>
          </w:p>
        </w:tc>
      </w:tr>
      <w:tr w:rsidR="00795470" w:rsidRPr="00022E62" w14:paraId="57AE3598" w14:textId="77777777" w:rsidTr="00022E62">
        <w:tc>
          <w:tcPr>
            <w:tcW w:w="0" w:type="auto"/>
          </w:tcPr>
          <w:p w14:paraId="57AE3593" w14:textId="77777777" w:rsidR="00795470" w:rsidRPr="00022E62" w:rsidRDefault="00022E62">
            <w:pPr>
              <w:rPr>
                <w:sz w:val="16"/>
              </w:rPr>
            </w:pPr>
            <w:r w:rsidRPr="00022E62">
              <w:rPr>
                <w:sz w:val="16"/>
              </w:rPr>
              <w:t>1</w:t>
            </w:r>
          </w:p>
        </w:tc>
        <w:tc>
          <w:tcPr>
            <w:tcW w:w="0" w:type="auto"/>
          </w:tcPr>
          <w:p w14:paraId="57AE3594" w14:textId="77777777" w:rsidR="00795470" w:rsidRPr="00022E62" w:rsidRDefault="00022E62">
            <w:pPr>
              <w:rPr>
                <w:sz w:val="16"/>
              </w:rPr>
            </w:pPr>
            <w:r w:rsidRPr="00022E62">
              <w:rPr>
                <w:rStyle w:val="SAPEmphasis"/>
                <w:sz w:val="16"/>
              </w:rPr>
              <w:t xml:space="preserve">Log onto SAP Fiori </w:t>
            </w:r>
            <w:r w:rsidRPr="00022E62">
              <w:rPr>
                <w:rStyle w:val="SAPEmphasis"/>
                <w:sz w:val="16"/>
              </w:rPr>
              <w:t>launchpad</w:t>
            </w:r>
          </w:p>
        </w:tc>
        <w:tc>
          <w:tcPr>
            <w:tcW w:w="0" w:type="auto"/>
          </w:tcPr>
          <w:p w14:paraId="57AE3595" w14:textId="77777777" w:rsidR="00795470" w:rsidRPr="00022E62" w:rsidRDefault="00022E62">
            <w:pPr>
              <w:rPr>
                <w:sz w:val="16"/>
              </w:rPr>
            </w:pPr>
            <w:r w:rsidRPr="00022E62">
              <w:rPr>
                <w:sz w:val="16"/>
              </w:rPr>
              <w:t>Log onto the SAP Fiori launchpad as a Cost Accountant - Inventory.</w:t>
            </w:r>
          </w:p>
        </w:tc>
        <w:tc>
          <w:tcPr>
            <w:tcW w:w="0" w:type="auto"/>
          </w:tcPr>
          <w:p w14:paraId="57AE3596" w14:textId="77777777" w:rsidR="00795470" w:rsidRPr="00022E62" w:rsidRDefault="00795470">
            <w:pPr>
              <w:rPr>
                <w:sz w:val="16"/>
              </w:rPr>
            </w:pPr>
          </w:p>
        </w:tc>
        <w:tc>
          <w:tcPr>
            <w:tcW w:w="0" w:type="auto"/>
          </w:tcPr>
          <w:p w14:paraId="57AE3597" w14:textId="77777777" w:rsidR="00795470" w:rsidRPr="00022E62" w:rsidRDefault="00795470">
            <w:pPr>
              <w:rPr>
                <w:sz w:val="16"/>
              </w:rPr>
            </w:pPr>
          </w:p>
        </w:tc>
      </w:tr>
      <w:tr w:rsidR="00795470" w:rsidRPr="00022E62" w14:paraId="57AE359E" w14:textId="77777777" w:rsidTr="00022E62">
        <w:tc>
          <w:tcPr>
            <w:tcW w:w="0" w:type="auto"/>
          </w:tcPr>
          <w:p w14:paraId="57AE3599" w14:textId="77777777" w:rsidR="00795470" w:rsidRPr="00022E62" w:rsidRDefault="00022E62">
            <w:pPr>
              <w:rPr>
                <w:sz w:val="16"/>
              </w:rPr>
            </w:pPr>
            <w:r w:rsidRPr="00022E62">
              <w:rPr>
                <w:sz w:val="16"/>
              </w:rPr>
              <w:t>2</w:t>
            </w:r>
          </w:p>
        </w:tc>
        <w:tc>
          <w:tcPr>
            <w:tcW w:w="0" w:type="auto"/>
          </w:tcPr>
          <w:p w14:paraId="57AE359A" w14:textId="77777777" w:rsidR="00795470" w:rsidRPr="00022E62" w:rsidRDefault="00022E62">
            <w:pPr>
              <w:rPr>
                <w:sz w:val="16"/>
              </w:rPr>
            </w:pPr>
            <w:r w:rsidRPr="00022E62">
              <w:rPr>
                <w:rStyle w:val="SAPEmphasis"/>
                <w:sz w:val="16"/>
              </w:rPr>
              <w:t>Access the SAP Fiori app</w:t>
            </w:r>
          </w:p>
        </w:tc>
        <w:tc>
          <w:tcPr>
            <w:tcW w:w="0" w:type="auto"/>
          </w:tcPr>
          <w:p w14:paraId="57AE359B" w14:textId="77777777" w:rsidR="00795470" w:rsidRPr="00022E62" w:rsidRDefault="00022E62">
            <w:pPr>
              <w:rPr>
                <w:sz w:val="16"/>
              </w:rPr>
            </w:pPr>
            <w:r w:rsidRPr="00022E62">
              <w:rPr>
                <w:sz w:val="16"/>
              </w:rPr>
              <w:t xml:space="preserve">Open: </w:t>
            </w:r>
            <w:r w:rsidRPr="00022E62">
              <w:rPr>
                <w:rStyle w:val="SAPScreenElement"/>
                <w:sz w:val="16"/>
              </w:rPr>
              <w:t>Material Inventory Values - Balance Summary</w:t>
            </w:r>
            <w:r w:rsidRPr="00022E62">
              <w:rPr>
                <w:sz w:val="16"/>
              </w:rPr>
              <w:t xml:space="preserve"> </w:t>
            </w:r>
            <w:r w:rsidRPr="00022E62">
              <w:rPr>
                <w:rStyle w:val="SAPMonospace"/>
                <w:sz w:val="16"/>
              </w:rPr>
              <w:t>(F1422)</w:t>
            </w:r>
            <w:r w:rsidRPr="00022E62">
              <w:rPr>
                <w:sz w:val="16"/>
              </w:rPr>
              <w:t>.</w:t>
            </w:r>
          </w:p>
        </w:tc>
        <w:tc>
          <w:tcPr>
            <w:tcW w:w="0" w:type="auto"/>
          </w:tcPr>
          <w:p w14:paraId="57AE359C" w14:textId="77777777" w:rsidR="00795470" w:rsidRPr="00022E62" w:rsidRDefault="00022E62">
            <w:pPr>
              <w:rPr>
                <w:sz w:val="16"/>
              </w:rPr>
            </w:pPr>
            <w:r w:rsidRPr="00022E62">
              <w:rPr>
                <w:sz w:val="16"/>
              </w:rPr>
              <w:t xml:space="preserve">The </w:t>
            </w:r>
            <w:r w:rsidRPr="00022E62">
              <w:rPr>
                <w:rStyle w:val="SAPScreenElement"/>
                <w:sz w:val="16"/>
              </w:rPr>
              <w:t>Material Inventory Values - Balance Summary</w:t>
            </w:r>
            <w:r w:rsidRPr="00022E62">
              <w:rPr>
                <w:sz w:val="16"/>
              </w:rPr>
              <w:t xml:space="preserve"> screen displays.</w:t>
            </w:r>
          </w:p>
        </w:tc>
        <w:tc>
          <w:tcPr>
            <w:tcW w:w="0" w:type="auto"/>
          </w:tcPr>
          <w:p w14:paraId="57AE359D" w14:textId="77777777" w:rsidR="00795470" w:rsidRPr="00022E62" w:rsidRDefault="00795470">
            <w:pPr>
              <w:rPr>
                <w:sz w:val="16"/>
              </w:rPr>
            </w:pPr>
          </w:p>
        </w:tc>
      </w:tr>
      <w:tr w:rsidR="00795470" w:rsidRPr="00022E62" w14:paraId="57AE35AC" w14:textId="77777777" w:rsidTr="00022E62">
        <w:tc>
          <w:tcPr>
            <w:tcW w:w="0" w:type="auto"/>
          </w:tcPr>
          <w:p w14:paraId="57AE359F" w14:textId="77777777" w:rsidR="00795470" w:rsidRPr="00022E62" w:rsidRDefault="00022E62">
            <w:pPr>
              <w:rPr>
                <w:sz w:val="16"/>
              </w:rPr>
            </w:pPr>
            <w:r w:rsidRPr="00022E62">
              <w:rPr>
                <w:sz w:val="16"/>
              </w:rPr>
              <w:t>3</w:t>
            </w:r>
          </w:p>
        </w:tc>
        <w:tc>
          <w:tcPr>
            <w:tcW w:w="0" w:type="auto"/>
          </w:tcPr>
          <w:p w14:paraId="57AE35A0" w14:textId="77777777" w:rsidR="00795470" w:rsidRPr="00022E62" w:rsidRDefault="00022E62">
            <w:pPr>
              <w:rPr>
                <w:sz w:val="16"/>
              </w:rPr>
            </w:pPr>
            <w:r w:rsidRPr="00022E62">
              <w:rPr>
                <w:rStyle w:val="SAPEmphasis"/>
                <w:sz w:val="16"/>
              </w:rPr>
              <w:t>Enter Data</w:t>
            </w:r>
          </w:p>
        </w:tc>
        <w:tc>
          <w:tcPr>
            <w:tcW w:w="0" w:type="auto"/>
          </w:tcPr>
          <w:p w14:paraId="0CBA10E2" w14:textId="77777777" w:rsidR="00022E62" w:rsidRPr="00022E62" w:rsidRDefault="00022E62">
            <w:pPr>
              <w:rPr>
                <w:sz w:val="16"/>
              </w:rPr>
            </w:pPr>
            <w:r w:rsidRPr="00022E62">
              <w:rPr>
                <w:sz w:val="16"/>
              </w:rPr>
              <w:t>Make the following entries:</w:t>
            </w:r>
          </w:p>
          <w:p w14:paraId="316E9172" w14:textId="77777777" w:rsidR="00022E62" w:rsidRPr="00022E62" w:rsidRDefault="00022E62">
            <w:pPr>
              <w:rPr>
                <w:sz w:val="16"/>
              </w:rPr>
            </w:pPr>
            <w:r w:rsidRPr="00022E62">
              <w:rPr>
                <w:rStyle w:val="SAPScreenElement"/>
                <w:sz w:val="16"/>
              </w:rPr>
              <w:t>Source Ledger</w:t>
            </w:r>
            <w:r w:rsidRPr="00022E62">
              <w:rPr>
                <w:sz w:val="16"/>
              </w:rPr>
              <w:t xml:space="preserve">: </w:t>
            </w:r>
            <w:r w:rsidRPr="00022E62">
              <w:rPr>
                <w:rStyle w:val="SAPUserEntry"/>
                <w:sz w:val="16"/>
              </w:rPr>
              <w:t>0L</w:t>
            </w:r>
          </w:p>
          <w:p w14:paraId="057B64BB" w14:textId="77777777" w:rsidR="00022E62" w:rsidRPr="00022E62" w:rsidRDefault="00022E62">
            <w:pPr>
              <w:rPr>
                <w:sz w:val="16"/>
              </w:rPr>
            </w:pPr>
            <w:r w:rsidRPr="00022E62">
              <w:rPr>
                <w:rStyle w:val="SAPScreenElement"/>
                <w:sz w:val="16"/>
              </w:rPr>
              <w:t>Company Code</w:t>
            </w:r>
            <w:r w:rsidRPr="00022E62">
              <w:rPr>
                <w:sz w:val="16"/>
              </w:rPr>
              <w:t xml:space="preserve">: </w:t>
            </w:r>
            <w:r w:rsidRPr="00022E62">
              <w:rPr>
                <w:rStyle w:val="SAPUserEntry"/>
                <w:sz w:val="16"/>
              </w:rPr>
              <w:t>1010</w:t>
            </w:r>
          </w:p>
          <w:p w14:paraId="061C11F1" w14:textId="77777777" w:rsidR="00022E62" w:rsidRPr="00022E62" w:rsidRDefault="00022E62">
            <w:pPr>
              <w:rPr>
                <w:sz w:val="16"/>
              </w:rPr>
            </w:pPr>
            <w:r w:rsidRPr="00022E62">
              <w:rPr>
                <w:rStyle w:val="SAPScreenElement"/>
                <w:sz w:val="16"/>
              </w:rPr>
              <w:t>Reporting key date</w:t>
            </w:r>
            <w:r w:rsidRPr="00022E62">
              <w:rPr>
                <w:sz w:val="16"/>
              </w:rPr>
              <w:t xml:space="preserve">: </w:t>
            </w:r>
            <w:r w:rsidRPr="00022E62">
              <w:rPr>
                <w:rStyle w:val="SAPUserEntry"/>
                <w:sz w:val="16"/>
              </w:rPr>
              <w:t>&lt;today's date&gt;</w:t>
            </w:r>
          </w:p>
          <w:p w14:paraId="57AE35A9" w14:textId="69D406F7" w:rsidR="00795470" w:rsidRPr="00022E62" w:rsidRDefault="00022E62">
            <w:pPr>
              <w:rPr>
                <w:sz w:val="16"/>
              </w:rPr>
            </w:pPr>
            <w:r w:rsidRPr="00022E62">
              <w:rPr>
                <w:sz w:val="16"/>
              </w:rPr>
              <w:t xml:space="preserve">Choose </w:t>
            </w:r>
            <w:r w:rsidRPr="00022E62">
              <w:rPr>
                <w:rStyle w:val="SAPScreenElement"/>
                <w:sz w:val="16"/>
              </w:rPr>
              <w:t>OK</w:t>
            </w:r>
            <w:r w:rsidRPr="00022E62">
              <w:rPr>
                <w:sz w:val="16"/>
              </w:rPr>
              <w:t>.</w:t>
            </w:r>
          </w:p>
        </w:tc>
        <w:tc>
          <w:tcPr>
            <w:tcW w:w="0" w:type="auto"/>
          </w:tcPr>
          <w:p w14:paraId="57AE35AA" w14:textId="77777777" w:rsidR="00795470" w:rsidRPr="00022E62" w:rsidRDefault="00022E62">
            <w:pPr>
              <w:rPr>
                <w:sz w:val="16"/>
              </w:rPr>
            </w:pPr>
            <w:r w:rsidRPr="00022E62">
              <w:rPr>
                <w:sz w:val="16"/>
              </w:rPr>
              <w:t>Inventory values are displayed; you can adjust dimensions per your requirement.</w:t>
            </w:r>
          </w:p>
        </w:tc>
        <w:tc>
          <w:tcPr>
            <w:tcW w:w="0" w:type="auto"/>
          </w:tcPr>
          <w:p w14:paraId="57AE35AB" w14:textId="77777777" w:rsidR="00795470" w:rsidRPr="00022E62" w:rsidRDefault="00795470">
            <w:pPr>
              <w:rPr>
                <w:sz w:val="16"/>
              </w:rPr>
            </w:pPr>
          </w:p>
        </w:tc>
      </w:tr>
    </w:tbl>
    <w:p w14:paraId="57AE35AD" w14:textId="77777777" w:rsidR="00795470" w:rsidRDefault="00022E62">
      <w:pPr>
        <w:pStyle w:val="Heading3"/>
      </w:pPr>
      <w:bookmarkStart w:id="30" w:name="d2e1077"/>
      <w:bookmarkStart w:id="31" w:name="_Toc176772410"/>
      <w:r>
        <w:lastRenderedPageBreak/>
        <w:t>Anaytics</w:t>
      </w:r>
      <w:bookmarkEnd w:id="30"/>
      <w:bookmarkEnd w:id="31"/>
    </w:p>
    <w:p w14:paraId="57AE35AE" w14:textId="77777777" w:rsidR="00795470" w:rsidRDefault="00022E62">
      <w:pPr>
        <w:pStyle w:val="Heading4"/>
      </w:pPr>
      <w:bookmarkStart w:id="32" w:name="unique_11"/>
      <w:bookmarkStart w:id="33" w:name="_Toc176772411"/>
      <w:r>
        <w:t>Display Material Price Change Documents</w:t>
      </w:r>
      <w:bookmarkEnd w:id="32"/>
      <w:bookmarkEnd w:id="33"/>
    </w:p>
    <w:p w14:paraId="57AE35AF" w14:textId="77777777" w:rsidR="00795470" w:rsidRDefault="00022E62">
      <w:pPr>
        <w:pStyle w:val="SAPKeyblockTitle"/>
      </w:pPr>
      <w:r>
        <w:t>Test Administration</w:t>
      </w:r>
    </w:p>
    <w:p w14:paraId="57AE35B0" w14:textId="77777777" w:rsidR="00795470" w:rsidRDefault="00022E62">
      <w:r>
        <w:t>Customer project: Fill in the project-specific parts.</w:t>
      </w:r>
    </w:p>
    <w:p w14:paraId="57AE35B1"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5B6"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5B2"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B3"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B4"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B5" w14:textId="77777777" w:rsidR="00022E62" w:rsidRPr="00022E62" w:rsidRDefault="00022E62">
            <w:pPr>
              <w:rPr>
                <w:sz w:val="12"/>
              </w:rPr>
            </w:pPr>
          </w:p>
        </w:tc>
      </w:tr>
      <w:tr w:rsidR="00795470" w:rsidRPr="00022E62" w14:paraId="57AE35BB"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5B7"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5B8"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5B9"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5BA" w14:textId="77777777" w:rsidR="00022E62" w:rsidRPr="00022E62" w:rsidRDefault="00022E62">
            <w:pPr>
              <w:rPr>
                <w:sz w:val="12"/>
              </w:rPr>
            </w:pPr>
          </w:p>
        </w:tc>
      </w:tr>
      <w:tr w:rsidR="00795470" w:rsidRPr="00022E62" w14:paraId="57AE35C0"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5BC"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5BD"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5BE"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5BF" w14:textId="77777777" w:rsidR="00795470" w:rsidRPr="00022E62" w:rsidRDefault="00022E62">
            <w:pPr>
              <w:rPr>
                <w:sz w:val="12"/>
              </w:rPr>
            </w:pPr>
            <w:r w:rsidRPr="00022E62">
              <w:rPr>
                <w:rStyle w:val="SAPUserEntry"/>
                <w:sz w:val="12"/>
              </w:rPr>
              <w:t>&lt;State the Service Provider, Customer or Joint Service Provider and Customer&gt;</w:t>
            </w:r>
          </w:p>
        </w:tc>
      </w:tr>
    </w:tbl>
    <w:p w14:paraId="57AE35C1" w14:textId="77777777" w:rsidR="00795470" w:rsidRDefault="00022E62">
      <w:pPr>
        <w:pStyle w:val="SAPKeyblockTitle"/>
      </w:pPr>
      <w:r>
        <w:t>Purpose</w:t>
      </w:r>
    </w:p>
    <w:p w14:paraId="57AE35C2" w14:textId="77777777" w:rsidR="00795470" w:rsidRDefault="00022E62">
      <w:r>
        <w:t>This activity displays documents created by price changes.</w:t>
      </w:r>
    </w:p>
    <w:p w14:paraId="57AE35C3" w14:textId="77777777" w:rsidR="00795470" w:rsidRDefault="00022E62">
      <w:pPr>
        <w:pStyle w:val="SAPKeyblockTitle"/>
      </w:pPr>
      <w:r>
        <w:t>Procedure</w:t>
      </w:r>
    </w:p>
    <w:tbl>
      <w:tblPr>
        <w:tblStyle w:val="SAPStandardTable"/>
        <w:tblW w:w="5000" w:type="pct"/>
        <w:tblInd w:w="0" w:type="dxa"/>
        <w:tblLook w:val="0620" w:firstRow="1" w:lastRow="0" w:firstColumn="0" w:lastColumn="0" w:noHBand="1" w:noVBand="1"/>
      </w:tblPr>
      <w:tblGrid>
        <w:gridCol w:w="998"/>
        <w:gridCol w:w="1982"/>
        <w:gridCol w:w="4935"/>
        <w:gridCol w:w="4567"/>
        <w:gridCol w:w="1822"/>
      </w:tblGrid>
      <w:tr w:rsidR="00795470" w:rsidRPr="00022E62" w14:paraId="57AE35C9"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5C4" w14:textId="77777777" w:rsidR="00795470" w:rsidRPr="00022E62" w:rsidRDefault="00022E62">
            <w:pPr>
              <w:pStyle w:val="SAPTableHeader"/>
              <w:rPr>
                <w:sz w:val="16"/>
              </w:rPr>
            </w:pPr>
            <w:r w:rsidRPr="00022E62">
              <w:rPr>
                <w:sz w:val="16"/>
              </w:rPr>
              <w:t>Test Step #</w:t>
            </w:r>
          </w:p>
        </w:tc>
        <w:tc>
          <w:tcPr>
            <w:tcW w:w="0" w:type="auto"/>
          </w:tcPr>
          <w:p w14:paraId="57AE35C5" w14:textId="77777777" w:rsidR="00795470" w:rsidRPr="00022E62" w:rsidRDefault="00022E62">
            <w:pPr>
              <w:pStyle w:val="SAPTableHeader"/>
              <w:rPr>
                <w:sz w:val="16"/>
              </w:rPr>
            </w:pPr>
            <w:r w:rsidRPr="00022E62">
              <w:rPr>
                <w:sz w:val="16"/>
              </w:rPr>
              <w:t>Test Step Name</w:t>
            </w:r>
          </w:p>
        </w:tc>
        <w:tc>
          <w:tcPr>
            <w:tcW w:w="0" w:type="auto"/>
          </w:tcPr>
          <w:p w14:paraId="57AE35C6" w14:textId="77777777" w:rsidR="00795470" w:rsidRPr="00022E62" w:rsidRDefault="00022E62">
            <w:pPr>
              <w:pStyle w:val="SAPTableHeader"/>
              <w:rPr>
                <w:sz w:val="16"/>
              </w:rPr>
            </w:pPr>
            <w:r w:rsidRPr="00022E62">
              <w:rPr>
                <w:sz w:val="16"/>
              </w:rPr>
              <w:t>Instruction</w:t>
            </w:r>
          </w:p>
        </w:tc>
        <w:tc>
          <w:tcPr>
            <w:tcW w:w="0" w:type="auto"/>
          </w:tcPr>
          <w:p w14:paraId="57AE35C7" w14:textId="77777777" w:rsidR="00795470" w:rsidRPr="00022E62" w:rsidRDefault="00022E62">
            <w:pPr>
              <w:pStyle w:val="SAPTableHeader"/>
              <w:rPr>
                <w:sz w:val="16"/>
              </w:rPr>
            </w:pPr>
            <w:r w:rsidRPr="00022E62">
              <w:rPr>
                <w:sz w:val="16"/>
              </w:rPr>
              <w:t>Expected Result</w:t>
            </w:r>
          </w:p>
        </w:tc>
        <w:tc>
          <w:tcPr>
            <w:tcW w:w="0" w:type="auto"/>
          </w:tcPr>
          <w:p w14:paraId="57AE35C8" w14:textId="77777777" w:rsidR="00795470" w:rsidRPr="00022E62" w:rsidRDefault="00022E62">
            <w:pPr>
              <w:pStyle w:val="SAPTableHeader"/>
              <w:rPr>
                <w:sz w:val="16"/>
              </w:rPr>
            </w:pPr>
            <w:r w:rsidRPr="00022E62">
              <w:rPr>
                <w:sz w:val="16"/>
              </w:rPr>
              <w:t>Pass / Fail / Comment</w:t>
            </w:r>
          </w:p>
        </w:tc>
      </w:tr>
      <w:tr w:rsidR="00795470" w:rsidRPr="00022E62" w14:paraId="57AE35CF" w14:textId="77777777" w:rsidTr="00022E62">
        <w:tc>
          <w:tcPr>
            <w:tcW w:w="0" w:type="auto"/>
          </w:tcPr>
          <w:p w14:paraId="57AE35CA" w14:textId="77777777" w:rsidR="00795470" w:rsidRPr="00022E62" w:rsidRDefault="00022E62">
            <w:pPr>
              <w:rPr>
                <w:sz w:val="16"/>
              </w:rPr>
            </w:pPr>
            <w:r w:rsidRPr="00022E62">
              <w:rPr>
                <w:sz w:val="16"/>
              </w:rPr>
              <w:t>1</w:t>
            </w:r>
          </w:p>
        </w:tc>
        <w:tc>
          <w:tcPr>
            <w:tcW w:w="0" w:type="auto"/>
          </w:tcPr>
          <w:p w14:paraId="57AE35CB" w14:textId="77777777" w:rsidR="00795470" w:rsidRPr="00022E62" w:rsidRDefault="00022E62">
            <w:pPr>
              <w:rPr>
                <w:sz w:val="16"/>
              </w:rPr>
            </w:pPr>
            <w:r w:rsidRPr="00022E62">
              <w:rPr>
                <w:rStyle w:val="SAPEmphasis"/>
                <w:sz w:val="16"/>
              </w:rPr>
              <w:t>Log On</w:t>
            </w:r>
          </w:p>
        </w:tc>
        <w:tc>
          <w:tcPr>
            <w:tcW w:w="0" w:type="auto"/>
          </w:tcPr>
          <w:p w14:paraId="57AE35CC" w14:textId="77777777" w:rsidR="00795470" w:rsidRPr="00022E62" w:rsidRDefault="00022E62">
            <w:pPr>
              <w:rPr>
                <w:sz w:val="16"/>
              </w:rPr>
            </w:pPr>
            <w:r w:rsidRPr="00022E62">
              <w:rPr>
                <w:sz w:val="16"/>
              </w:rPr>
              <w:t>Log on to the SAP Fiori launchpad as a Cost Accountant - Inventory.</w:t>
            </w:r>
          </w:p>
        </w:tc>
        <w:tc>
          <w:tcPr>
            <w:tcW w:w="0" w:type="auto"/>
          </w:tcPr>
          <w:p w14:paraId="57AE35CD" w14:textId="77777777" w:rsidR="00795470" w:rsidRPr="00022E62" w:rsidRDefault="00022E62">
            <w:pPr>
              <w:rPr>
                <w:sz w:val="16"/>
              </w:rPr>
            </w:pPr>
            <w:r w:rsidRPr="00022E62">
              <w:rPr>
                <w:sz w:val="16"/>
              </w:rPr>
              <w:t>The SAP Fiori launchpad displays.</w:t>
            </w:r>
          </w:p>
        </w:tc>
        <w:tc>
          <w:tcPr>
            <w:tcW w:w="0" w:type="auto"/>
          </w:tcPr>
          <w:p w14:paraId="57AE35CE" w14:textId="77777777" w:rsidR="00795470" w:rsidRPr="00022E62" w:rsidRDefault="00795470">
            <w:pPr>
              <w:rPr>
                <w:sz w:val="16"/>
              </w:rPr>
            </w:pPr>
          </w:p>
        </w:tc>
      </w:tr>
      <w:tr w:rsidR="00795470" w:rsidRPr="00022E62" w14:paraId="57AE35D5" w14:textId="77777777" w:rsidTr="00022E62">
        <w:tc>
          <w:tcPr>
            <w:tcW w:w="0" w:type="auto"/>
          </w:tcPr>
          <w:p w14:paraId="57AE35D0" w14:textId="77777777" w:rsidR="00795470" w:rsidRPr="00022E62" w:rsidRDefault="00022E62">
            <w:pPr>
              <w:rPr>
                <w:sz w:val="16"/>
              </w:rPr>
            </w:pPr>
            <w:r w:rsidRPr="00022E62">
              <w:rPr>
                <w:sz w:val="16"/>
              </w:rPr>
              <w:t>2</w:t>
            </w:r>
          </w:p>
        </w:tc>
        <w:tc>
          <w:tcPr>
            <w:tcW w:w="0" w:type="auto"/>
          </w:tcPr>
          <w:p w14:paraId="57AE35D1" w14:textId="77777777" w:rsidR="00795470" w:rsidRPr="00022E62" w:rsidRDefault="00022E62">
            <w:pPr>
              <w:rPr>
                <w:sz w:val="16"/>
              </w:rPr>
            </w:pPr>
            <w:r w:rsidRPr="00022E62">
              <w:rPr>
                <w:rStyle w:val="SAPEmphasis"/>
                <w:sz w:val="16"/>
              </w:rPr>
              <w:t>Access the SAP Fiori app</w:t>
            </w:r>
          </w:p>
        </w:tc>
        <w:tc>
          <w:tcPr>
            <w:tcW w:w="0" w:type="auto"/>
          </w:tcPr>
          <w:p w14:paraId="57AE35D2" w14:textId="77777777" w:rsidR="00795470" w:rsidRPr="00022E62" w:rsidRDefault="00022E62">
            <w:pPr>
              <w:rPr>
                <w:sz w:val="16"/>
              </w:rPr>
            </w:pPr>
            <w:r w:rsidRPr="00022E62">
              <w:rPr>
                <w:sz w:val="16"/>
              </w:rPr>
              <w:t xml:space="preserve">Open </w:t>
            </w:r>
            <w:r w:rsidRPr="00022E62">
              <w:rPr>
                <w:rStyle w:val="SAPScreenElement"/>
                <w:sz w:val="16"/>
              </w:rPr>
              <w:t>Display Material Price Change Documents</w:t>
            </w:r>
            <w:r w:rsidRPr="00022E62">
              <w:rPr>
                <w:sz w:val="16"/>
              </w:rPr>
              <w:t xml:space="preserve"> </w:t>
            </w:r>
            <w:r w:rsidRPr="00022E62">
              <w:rPr>
                <w:rStyle w:val="SAPMonospace"/>
                <w:sz w:val="16"/>
              </w:rPr>
              <w:t>(F6684)</w:t>
            </w:r>
            <w:r w:rsidRPr="00022E62">
              <w:rPr>
                <w:sz w:val="16"/>
              </w:rPr>
              <w:t>.</w:t>
            </w:r>
          </w:p>
        </w:tc>
        <w:tc>
          <w:tcPr>
            <w:tcW w:w="0" w:type="auto"/>
          </w:tcPr>
          <w:p w14:paraId="57AE35D3" w14:textId="77777777" w:rsidR="00795470" w:rsidRPr="00022E62" w:rsidRDefault="00022E62">
            <w:pPr>
              <w:rPr>
                <w:sz w:val="16"/>
              </w:rPr>
            </w:pPr>
            <w:r w:rsidRPr="00022E62">
              <w:rPr>
                <w:sz w:val="16"/>
              </w:rPr>
              <w:t xml:space="preserve">The </w:t>
            </w:r>
            <w:r w:rsidRPr="00022E62">
              <w:rPr>
                <w:rStyle w:val="SAPScreenElement"/>
                <w:sz w:val="16"/>
              </w:rPr>
              <w:t>Display Material Price Change Documents</w:t>
            </w:r>
            <w:r w:rsidRPr="00022E62">
              <w:rPr>
                <w:sz w:val="16"/>
              </w:rPr>
              <w:t xml:space="preserve"> screen displays.</w:t>
            </w:r>
          </w:p>
        </w:tc>
        <w:tc>
          <w:tcPr>
            <w:tcW w:w="0" w:type="auto"/>
          </w:tcPr>
          <w:p w14:paraId="57AE35D4" w14:textId="77777777" w:rsidR="00795470" w:rsidRPr="00022E62" w:rsidRDefault="00795470">
            <w:pPr>
              <w:rPr>
                <w:sz w:val="16"/>
              </w:rPr>
            </w:pPr>
          </w:p>
        </w:tc>
      </w:tr>
      <w:tr w:rsidR="00795470" w:rsidRPr="00022E62" w14:paraId="57AE35DE" w14:textId="77777777" w:rsidTr="00022E62">
        <w:tc>
          <w:tcPr>
            <w:tcW w:w="0" w:type="auto"/>
          </w:tcPr>
          <w:p w14:paraId="57AE35D6" w14:textId="77777777" w:rsidR="00795470" w:rsidRPr="00022E62" w:rsidRDefault="00022E62">
            <w:pPr>
              <w:rPr>
                <w:sz w:val="16"/>
              </w:rPr>
            </w:pPr>
            <w:r w:rsidRPr="00022E62">
              <w:rPr>
                <w:sz w:val="16"/>
              </w:rPr>
              <w:t>3</w:t>
            </w:r>
          </w:p>
        </w:tc>
        <w:tc>
          <w:tcPr>
            <w:tcW w:w="0" w:type="auto"/>
          </w:tcPr>
          <w:p w14:paraId="57AE35D7" w14:textId="77777777" w:rsidR="00795470" w:rsidRPr="00022E62" w:rsidRDefault="00022E62">
            <w:pPr>
              <w:rPr>
                <w:sz w:val="16"/>
              </w:rPr>
            </w:pPr>
            <w:r w:rsidRPr="00022E62">
              <w:rPr>
                <w:rStyle w:val="SAPEmphasis"/>
                <w:sz w:val="16"/>
              </w:rPr>
              <w:t>Enter Data</w:t>
            </w:r>
          </w:p>
        </w:tc>
        <w:tc>
          <w:tcPr>
            <w:tcW w:w="0" w:type="auto"/>
          </w:tcPr>
          <w:p w14:paraId="57AE35D8" w14:textId="77777777" w:rsidR="00795470" w:rsidRPr="00022E62" w:rsidRDefault="00022E62">
            <w:pPr>
              <w:rPr>
                <w:sz w:val="16"/>
              </w:rPr>
            </w:pPr>
            <w:r w:rsidRPr="00022E62">
              <w:rPr>
                <w:sz w:val="16"/>
              </w:rPr>
              <w:t xml:space="preserve">Make the following entries and choose </w:t>
            </w:r>
            <w:r w:rsidRPr="00022E62">
              <w:rPr>
                <w:rStyle w:val="SAPScreenElement"/>
                <w:sz w:val="16"/>
              </w:rPr>
              <w:t>Go</w:t>
            </w:r>
            <w:r w:rsidRPr="00022E62">
              <w:rPr>
                <w:sz w:val="16"/>
              </w:rPr>
              <w:t>:</w:t>
            </w:r>
          </w:p>
          <w:p w14:paraId="57AE35D9" w14:textId="77777777" w:rsidR="00795470" w:rsidRPr="00022E62" w:rsidRDefault="00022E62">
            <w:pPr>
              <w:rPr>
                <w:sz w:val="16"/>
              </w:rPr>
            </w:pPr>
            <w:r w:rsidRPr="00022E62">
              <w:rPr>
                <w:rStyle w:val="SAPScreenElement"/>
                <w:sz w:val="16"/>
              </w:rPr>
              <w:t>Company Code</w:t>
            </w:r>
            <w:r w:rsidRPr="00022E62">
              <w:rPr>
                <w:sz w:val="16"/>
              </w:rPr>
              <w:t xml:space="preserve">: </w:t>
            </w:r>
            <w:r w:rsidRPr="00022E62">
              <w:rPr>
                <w:rStyle w:val="SAPUserEntry"/>
                <w:sz w:val="16"/>
              </w:rPr>
              <w:t>1010</w:t>
            </w:r>
          </w:p>
          <w:p w14:paraId="57AE35DA" w14:textId="77777777" w:rsidR="00795470" w:rsidRPr="00022E62" w:rsidRDefault="00022E62">
            <w:pPr>
              <w:rPr>
                <w:sz w:val="16"/>
              </w:rPr>
            </w:pPr>
            <w:r w:rsidRPr="00022E62">
              <w:rPr>
                <w:rStyle w:val="SAPScreenElement"/>
                <w:sz w:val="16"/>
              </w:rPr>
              <w:t>Material</w:t>
            </w:r>
            <w:r w:rsidRPr="00022E62">
              <w:rPr>
                <w:sz w:val="16"/>
              </w:rPr>
              <w:t xml:space="preserve">: </w:t>
            </w:r>
            <w:r w:rsidRPr="00022E62">
              <w:rPr>
                <w:rStyle w:val="SAPUserEntry"/>
                <w:sz w:val="16"/>
              </w:rPr>
              <w:t>TG12</w:t>
            </w:r>
          </w:p>
          <w:p w14:paraId="57AE35DB" w14:textId="77777777" w:rsidR="00795470"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tc>
        <w:tc>
          <w:tcPr>
            <w:tcW w:w="0" w:type="auto"/>
          </w:tcPr>
          <w:p w14:paraId="57AE35DC" w14:textId="77777777" w:rsidR="00795470" w:rsidRPr="00022E62" w:rsidRDefault="00022E62">
            <w:pPr>
              <w:rPr>
                <w:sz w:val="16"/>
              </w:rPr>
            </w:pPr>
            <w:r w:rsidRPr="00022E62">
              <w:rPr>
                <w:sz w:val="16"/>
              </w:rPr>
              <w:t>All price change documents display.</w:t>
            </w:r>
          </w:p>
        </w:tc>
        <w:tc>
          <w:tcPr>
            <w:tcW w:w="0" w:type="auto"/>
          </w:tcPr>
          <w:p w14:paraId="57AE35DD" w14:textId="77777777" w:rsidR="00795470" w:rsidRPr="00022E62" w:rsidRDefault="00795470">
            <w:pPr>
              <w:rPr>
                <w:sz w:val="16"/>
              </w:rPr>
            </w:pPr>
          </w:p>
        </w:tc>
      </w:tr>
    </w:tbl>
    <w:p w14:paraId="57AE35DF" w14:textId="77777777" w:rsidR="00795470" w:rsidRDefault="00022E62">
      <w:pPr>
        <w:pStyle w:val="Heading2"/>
      </w:pPr>
      <w:bookmarkStart w:id="34" w:name="d2e1149"/>
      <w:bookmarkStart w:id="35" w:name="_Toc176772412"/>
      <w:r>
        <w:lastRenderedPageBreak/>
        <w:t>Managing Material Price Changes and Inventory Values using Universal Parallel Accounting</w:t>
      </w:r>
      <w:bookmarkEnd w:id="34"/>
      <w:bookmarkEnd w:id="35"/>
    </w:p>
    <w:p w14:paraId="57AE35E0" w14:textId="77777777" w:rsidR="00795470" w:rsidRDefault="00022E62">
      <w:pPr>
        <w:pStyle w:val="Heading3"/>
      </w:pPr>
      <w:bookmarkStart w:id="36" w:name="d2e1150"/>
      <w:bookmarkStart w:id="37" w:name="_Toc176772413"/>
      <w:r>
        <w:t xml:space="preserve">Alternative 1: One-Step </w:t>
      </w:r>
      <w:r>
        <w:t>Price Change</w:t>
      </w:r>
      <w:bookmarkEnd w:id="36"/>
      <w:bookmarkEnd w:id="37"/>
    </w:p>
    <w:p w14:paraId="57AE35E1" w14:textId="77777777" w:rsidR="00795470" w:rsidRDefault="00022E62">
      <w:pPr>
        <w:pStyle w:val="Heading4"/>
      </w:pPr>
      <w:bookmarkStart w:id="38" w:name="unique_12"/>
      <w:bookmarkStart w:id="39" w:name="_Toc176772414"/>
      <w:r>
        <w:t>Change Material Costs</w:t>
      </w:r>
      <w:bookmarkEnd w:id="38"/>
      <w:bookmarkEnd w:id="39"/>
    </w:p>
    <w:p w14:paraId="57AE35E2" w14:textId="77777777" w:rsidR="00795470" w:rsidRDefault="00022E62">
      <w:pPr>
        <w:pStyle w:val="SAPKeyblockTitle"/>
      </w:pPr>
      <w:r>
        <w:t>Test Administration</w:t>
      </w:r>
    </w:p>
    <w:p w14:paraId="57AE35E3" w14:textId="77777777" w:rsidR="00795470" w:rsidRDefault="00022E62">
      <w:r>
        <w:t>Customer project: Fill in the project-specific parts.</w:t>
      </w:r>
    </w:p>
    <w:p w14:paraId="57AE35E4"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5E9"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5E5"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E6"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E7"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5E8" w14:textId="77777777" w:rsidR="00022E62" w:rsidRPr="00022E62" w:rsidRDefault="00022E62">
            <w:pPr>
              <w:rPr>
                <w:sz w:val="12"/>
              </w:rPr>
            </w:pPr>
          </w:p>
        </w:tc>
      </w:tr>
      <w:tr w:rsidR="00795470" w:rsidRPr="00022E62" w14:paraId="57AE35EE"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5EA"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5EB"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5EC"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5ED" w14:textId="77777777" w:rsidR="00022E62" w:rsidRPr="00022E62" w:rsidRDefault="00022E62">
            <w:pPr>
              <w:rPr>
                <w:sz w:val="12"/>
              </w:rPr>
            </w:pPr>
          </w:p>
        </w:tc>
      </w:tr>
      <w:tr w:rsidR="00795470" w:rsidRPr="00022E62" w14:paraId="57AE35F3"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5EF"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5F0"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5F1"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5F2" w14:textId="77777777" w:rsidR="00795470" w:rsidRPr="00022E62" w:rsidRDefault="00022E62">
            <w:pPr>
              <w:rPr>
                <w:sz w:val="12"/>
              </w:rPr>
            </w:pPr>
            <w:r w:rsidRPr="00022E62">
              <w:rPr>
                <w:rStyle w:val="SAPUserEntry"/>
                <w:sz w:val="12"/>
              </w:rPr>
              <w:t xml:space="preserve">&lt;State the Service Provider, Customer or </w:t>
            </w:r>
            <w:r w:rsidRPr="00022E62">
              <w:rPr>
                <w:rStyle w:val="SAPUserEntry"/>
                <w:sz w:val="12"/>
              </w:rPr>
              <w:t>Joint Service Provider and Customer&gt;</w:t>
            </w:r>
          </w:p>
        </w:tc>
      </w:tr>
    </w:tbl>
    <w:p w14:paraId="57AE35F4" w14:textId="77777777" w:rsidR="00795470" w:rsidRDefault="00022E62">
      <w:pPr>
        <w:pStyle w:val="SAPKeyblockTitle"/>
      </w:pPr>
      <w:r>
        <w:t>Purpose</w:t>
      </w:r>
    </w:p>
    <w:p w14:paraId="57AE35F5" w14:textId="77777777" w:rsidR="00795470" w:rsidRDefault="00022E62">
      <w:r>
        <w:t>This activity updates the material price of a single material with immediate effect.</w:t>
      </w:r>
    </w:p>
    <w:p w14:paraId="57AE35F6" w14:textId="77777777" w:rsidR="00795470" w:rsidRDefault="00795470"/>
    <w:tbl>
      <w:tblPr>
        <w:tblStyle w:val="SAPNote"/>
        <w:tblW w:w="4975" w:type="pct"/>
        <w:tblLook w:val="0480" w:firstRow="0" w:lastRow="0" w:firstColumn="1" w:lastColumn="0" w:noHBand="0" w:noVBand="1"/>
      </w:tblPr>
      <w:tblGrid>
        <w:gridCol w:w="14195"/>
      </w:tblGrid>
      <w:tr w:rsidR="00795470" w14:paraId="57AE35F8" w14:textId="77777777" w:rsidTr="00022E62">
        <w:tc>
          <w:tcPr>
            <w:tcW w:w="0" w:type="auto"/>
          </w:tcPr>
          <w:p w14:paraId="57AE35F7" w14:textId="77777777" w:rsidR="00795470" w:rsidRDefault="00022E62">
            <w:r>
              <w:rPr>
                <w:rStyle w:val="SAPEmphasis"/>
              </w:rPr>
              <w:t xml:space="preserve">Note </w:t>
            </w:r>
            <w:r>
              <w:t xml:space="preserve">Alternatively, you can use the app </w:t>
            </w:r>
            <w:r>
              <w:rPr>
                <w:rStyle w:val="SAPScreenElement"/>
              </w:rPr>
              <w:t>Upload Material Inventory Prices</w:t>
            </w:r>
            <w:r>
              <w:t xml:space="preserve"> </w:t>
            </w:r>
            <w:r>
              <w:rPr>
                <w:rStyle w:val="SAPMonospace"/>
              </w:rPr>
              <w:t>(F4006)</w:t>
            </w:r>
            <w:r>
              <w:t xml:space="preserve"> to update the material prices of multiple materials at once.</w:t>
            </w:r>
          </w:p>
        </w:tc>
      </w:tr>
    </w:tbl>
    <w:p w14:paraId="57AE35F9" w14:textId="77777777" w:rsidR="00795470" w:rsidRDefault="00795470"/>
    <w:tbl>
      <w:tblPr>
        <w:tblStyle w:val="SAPNote"/>
        <w:tblW w:w="4975" w:type="pct"/>
        <w:tblLook w:val="0480" w:firstRow="0" w:lastRow="0" w:firstColumn="1" w:lastColumn="0" w:noHBand="0" w:noVBand="1"/>
      </w:tblPr>
      <w:tblGrid>
        <w:gridCol w:w="14195"/>
      </w:tblGrid>
      <w:tr w:rsidR="00795470" w14:paraId="57AE35FC" w14:textId="77777777" w:rsidTr="00022E62">
        <w:tc>
          <w:tcPr>
            <w:tcW w:w="0" w:type="auto"/>
          </w:tcPr>
          <w:p w14:paraId="57AE35FA" w14:textId="77777777" w:rsidR="00795470" w:rsidRDefault="00022E62">
            <w:r>
              <w:rPr>
                <w:rStyle w:val="SAPEmphasis"/>
              </w:rPr>
              <w:t xml:space="preserve">Note </w:t>
            </w:r>
            <w:r>
              <w:t xml:space="preserve">From 2105 release, the price must be updated for each Ledger such as 0L and 2L or 3L separately. Inventory prices can now be changed per ledger via app </w:t>
            </w:r>
            <w:r>
              <w:rPr>
                <w:rStyle w:val="SAPScreenElement"/>
              </w:rPr>
              <w:t>Manage Material Valuations</w:t>
            </w:r>
            <w:r>
              <w:t xml:space="preserve"> </w:t>
            </w:r>
            <w:r>
              <w:rPr>
                <w:rStyle w:val="SAPMonospace"/>
              </w:rPr>
              <w:t>(F2680)</w:t>
            </w:r>
            <w:r>
              <w:t>.</w:t>
            </w:r>
          </w:p>
          <w:p w14:paraId="57AE35FB" w14:textId="77777777" w:rsidR="00795470" w:rsidRDefault="00022E62">
            <w:r>
              <w:t>For this scope item it is assumed that the follow on standard cost estimation will update all ledgers with same standard cost (not ledger specific).</w:t>
            </w:r>
          </w:p>
        </w:tc>
      </w:tr>
    </w:tbl>
    <w:p w14:paraId="57AE35FD" w14:textId="77777777" w:rsidR="00795470" w:rsidRDefault="00022E6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0"/>
        <w:gridCol w:w="1470"/>
        <w:gridCol w:w="7627"/>
        <w:gridCol w:w="3042"/>
        <w:gridCol w:w="1355"/>
      </w:tblGrid>
      <w:tr w:rsidR="00795470" w:rsidRPr="00022E62" w14:paraId="57AE3603"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5FE" w14:textId="77777777" w:rsidR="00795470" w:rsidRPr="00022E62" w:rsidRDefault="00022E62">
            <w:pPr>
              <w:pStyle w:val="SAPTableHeader"/>
              <w:rPr>
                <w:sz w:val="16"/>
              </w:rPr>
            </w:pPr>
            <w:r w:rsidRPr="00022E62">
              <w:rPr>
                <w:sz w:val="16"/>
              </w:rPr>
              <w:t>Test Step #</w:t>
            </w:r>
          </w:p>
        </w:tc>
        <w:tc>
          <w:tcPr>
            <w:tcW w:w="0" w:type="auto"/>
          </w:tcPr>
          <w:p w14:paraId="57AE35FF" w14:textId="77777777" w:rsidR="00795470" w:rsidRPr="00022E62" w:rsidRDefault="00022E62">
            <w:pPr>
              <w:pStyle w:val="SAPTableHeader"/>
              <w:rPr>
                <w:sz w:val="16"/>
              </w:rPr>
            </w:pPr>
            <w:r w:rsidRPr="00022E62">
              <w:rPr>
                <w:sz w:val="16"/>
              </w:rPr>
              <w:t>Test Step Name</w:t>
            </w:r>
          </w:p>
        </w:tc>
        <w:tc>
          <w:tcPr>
            <w:tcW w:w="0" w:type="auto"/>
          </w:tcPr>
          <w:p w14:paraId="57AE3600" w14:textId="77777777" w:rsidR="00795470" w:rsidRPr="00022E62" w:rsidRDefault="00022E62">
            <w:pPr>
              <w:pStyle w:val="SAPTableHeader"/>
              <w:rPr>
                <w:sz w:val="16"/>
              </w:rPr>
            </w:pPr>
            <w:r w:rsidRPr="00022E62">
              <w:rPr>
                <w:sz w:val="16"/>
              </w:rPr>
              <w:t>Instruction</w:t>
            </w:r>
          </w:p>
        </w:tc>
        <w:tc>
          <w:tcPr>
            <w:tcW w:w="0" w:type="auto"/>
          </w:tcPr>
          <w:p w14:paraId="57AE3601" w14:textId="77777777" w:rsidR="00795470" w:rsidRPr="00022E62" w:rsidRDefault="00022E62">
            <w:pPr>
              <w:pStyle w:val="SAPTableHeader"/>
              <w:rPr>
                <w:sz w:val="16"/>
              </w:rPr>
            </w:pPr>
            <w:r w:rsidRPr="00022E62">
              <w:rPr>
                <w:sz w:val="16"/>
              </w:rPr>
              <w:t>Expected Result</w:t>
            </w:r>
          </w:p>
        </w:tc>
        <w:tc>
          <w:tcPr>
            <w:tcW w:w="0" w:type="auto"/>
          </w:tcPr>
          <w:p w14:paraId="57AE3602" w14:textId="77777777" w:rsidR="00795470" w:rsidRPr="00022E62" w:rsidRDefault="00022E62">
            <w:pPr>
              <w:pStyle w:val="SAPTableHeader"/>
              <w:rPr>
                <w:sz w:val="16"/>
              </w:rPr>
            </w:pPr>
            <w:r w:rsidRPr="00022E62">
              <w:rPr>
                <w:sz w:val="16"/>
              </w:rPr>
              <w:t>Pass / Fail / Comment</w:t>
            </w:r>
          </w:p>
        </w:tc>
      </w:tr>
      <w:tr w:rsidR="00795470" w:rsidRPr="00022E62" w14:paraId="57AE3609" w14:textId="77777777" w:rsidTr="00022E62">
        <w:tc>
          <w:tcPr>
            <w:tcW w:w="0" w:type="auto"/>
          </w:tcPr>
          <w:p w14:paraId="57AE3604" w14:textId="77777777" w:rsidR="00795470" w:rsidRPr="00022E62" w:rsidRDefault="00022E62">
            <w:pPr>
              <w:rPr>
                <w:sz w:val="16"/>
              </w:rPr>
            </w:pPr>
            <w:r w:rsidRPr="00022E62">
              <w:rPr>
                <w:sz w:val="16"/>
              </w:rPr>
              <w:t>1</w:t>
            </w:r>
          </w:p>
        </w:tc>
        <w:tc>
          <w:tcPr>
            <w:tcW w:w="0" w:type="auto"/>
          </w:tcPr>
          <w:p w14:paraId="57AE3605" w14:textId="77777777" w:rsidR="00795470" w:rsidRPr="00022E62" w:rsidRDefault="00022E62">
            <w:pPr>
              <w:rPr>
                <w:sz w:val="16"/>
              </w:rPr>
            </w:pPr>
            <w:r w:rsidRPr="00022E62">
              <w:rPr>
                <w:rStyle w:val="SAPEmphasis"/>
                <w:sz w:val="16"/>
              </w:rPr>
              <w:t xml:space="preserve">Log </w:t>
            </w:r>
            <w:r w:rsidRPr="00022E62">
              <w:rPr>
                <w:rStyle w:val="SAPEmphasis"/>
                <w:sz w:val="16"/>
              </w:rPr>
              <w:t>on</w:t>
            </w:r>
          </w:p>
        </w:tc>
        <w:tc>
          <w:tcPr>
            <w:tcW w:w="0" w:type="auto"/>
          </w:tcPr>
          <w:p w14:paraId="57AE3606" w14:textId="77777777" w:rsidR="00795470" w:rsidRPr="00022E62" w:rsidRDefault="00022E62">
            <w:pPr>
              <w:rPr>
                <w:sz w:val="16"/>
              </w:rPr>
            </w:pPr>
            <w:r w:rsidRPr="00022E62">
              <w:rPr>
                <w:sz w:val="16"/>
              </w:rPr>
              <w:t>Log on to the SAP Fiori launchpad as a Cost Accountant - Inventory.</w:t>
            </w:r>
          </w:p>
        </w:tc>
        <w:tc>
          <w:tcPr>
            <w:tcW w:w="0" w:type="auto"/>
          </w:tcPr>
          <w:p w14:paraId="57AE3607" w14:textId="77777777" w:rsidR="00795470" w:rsidRPr="00022E62" w:rsidRDefault="00022E62">
            <w:pPr>
              <w:rPr>
                <w:sz w:val="16"/>
              </w:rPr>
            </w:pPr>
            <w:r w:rsidRPr="00022E62">
              <w:rPr>
                <w:sz w:val="16"/>
              </w:rPr>
              <w:t>The SAP Fiori launchpad displays.</w:t>
            </w:r>
          </w:p>
        </w:tc>
        <w:tc>
          <w:tcPr>
            <w:tcW w:w="0" w:type="auto"/>
          </w:tcPr>
          <w:p w14:paraId="57AE3608" w14:textId="77777777" w:rsidR="00795470" w:rsidRPr="00022E62" w:rsidRDefault="00795470">
            <w:pPr>
              <w:rPr>
                <w:sz w:val="16"/>
              </w:rPr>
            </w:pPr>
          </w:p>
        </w:tc>
      </w:tr>
      <w:tr w:rsidR="00795470" w:rsidRPr="00022E62" w14:paraId="57AE360F" w14:textId="77777777" w:rsidTr="00022E62">
        <w:tc>
          <w:tcPr>
            <w:tcW w:w="0" w:type="auto"/>
          </w:tcPr>
          <w:p w14:paraId="57AE360A" w14:textId="77777777" w:rsidR="00795470" w:rsidRPr="00022E62" w:rsidRDefault="00022E62">
            <w:pPr>
              <w:rPr>
                <w:sz w:val="16"/>
              </w:rPr>
            </w:pPr>
            <w:r w:rsidRPr="00022E62">
              <w:rPr>
                <w:sz w:val="16"/>
              </w:rPr>
              <w:t>2</w:t>
            </w:r>
          </w:p>
        </w:tc>
        <w:tc>
          <w:tcPr>
            <w:tcW w:w="0" w:type="auto"/>
          </w:tcPr>
          <w:p w14:paraId="57AE360B" w14:textId="77777777" w:rsidR="00795470" w:rsidRPr="00022E62" w:rsidRDefault="00022E62">
            <w:pPr>
              <w:rPr>
                <w:sz w:val="16"/>
              </w:rPr>
            </w:pPr>
            <w:r w:rsidRPr="00022E62">
              <w:rPr>
                <w:rStyle w:val="SAPEmphasis"/>
                <w:sz w:val="16"/>
              </w:rPr>
              <w:t>Access the SAP Fiori app</w:t>
            </w:r>
          </w:p>
        </w:tc>
        <w:tc>
          <w:tcPr>
            <w:tcW w:w="0" w:type="auto"/>
          </w:tcPr>
          <w:p w14:paraId="57AE360C" w14:textId="77777777" w:rsidR="00795470" w:rsidRPr="00022E62" w:rsidRDefault="00022E62">
            <w:pPr>
              <w:rPr>
                <w:sz w:val="16"/>
              </w:rPr>
            </w:pPr>
            <w:r w:rsidRPr="00022E62">
              <w:rPr>
                <w:sz w:val="16"/>
              </w:rPr>
              <w:t xml:space="preserve">Open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w:t>
            </w:r>
          </w:p>
        </w:tc>
        <w:tc>
          <w:tcPr>
            <w:tcW w:w="0" w:type="auto"/>
          </w:tcPr>
          <w:p w14:paraId="57AE360D" w14:textId="77777777" w:rsidR="00795470" w:rsidRPr="00022E62" w:rsidRDefault="00022E62">
            <w:pPr>
              <w:rPr>
                <w:sz w:val="16"/>
              </w:rPr>
            </w:pPr>
            <w:r w:rsidRPr="00022E62">
              <w:rPr>
                <w:sz w:val="16"/>
              </w:rPr>
              <w:t xml:space="preserve">The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 xml:space="preserve"> screen displays.</w:t>
            </w:r>
          </w:p>
        </w:tc>
        <w:tc>
          <w:tcPr>
            <w:tcW w:w="0" w:type="auto"/>
          </w:tcPr>
          <w:p w14:paraId="57AE360E" w14:textId="77777777" w:rsidR="00795470" w:rsidRPr="00022E62" w:rsidRDefault="00795470">
            <w:pPr>
              <w:rPr>
                <w:sz w:val="16"/>
              </w:rPr>
            </w:pPr>
          </w:p>
        </w:tc>
      </w:tr>
      <w:tr w:rsidR="00795470" w:rsidRPr="00022E62" w14:paraId="57AE3619" w14:textId="77777777" w:rsidTr="00022E62">
        <w:tc>
          <w:tcPr>
            <w:tcW w:w="0" w:type="auto"/>
          </w:tcPr>
          <w:p w14:paraId="57AE3610" w14:textId="77777777" w:rsidR="00795470" w:rsidRPr="00022E62" w:rsidRDefault="00022E62">
            <w:pPr>
              <w:rPr>
                <w:sz w:val="16"/>
              </w:rPr>
            </w:pPr>
            <w:r w:rsidRPr="00022E62">
              <w:rPr>
                <w:sz w:val="16"/>
              </w:rPr>
              <w:t>3</w:t>
            </w:r>
          </w:p>
        </w:tc>
        <w:tc>
          <w:tcPr>
            <w:tcW w:w="0" w:type="auto"/>
          </w:tcPr>
          <w:p w14:paraId="57AE3611" w14:textId="77777777" w:rsidR="00795470" w:rsidRPr="00022E62" w:rsidRDefault="00022E62">
            <w:pPr>
              <w:rPr>
                <w:sz w:val="16"/>
              </w:rPr>
            </w:pPr>
            <w:r w:rsidRPr="00022E62">
              <w:rPr>
                <w:rStyle w:val="SAPEmphasis"/>
                <w:sz w:val="16"/>
              </w:rPr>
              <w:t>Enter Data</w:t>
            </w:r>
          </w:p>
        </w:tc>
        <w:tc>
          <w:tcPr>
            <w:tcW w:w="0" w:type="auto"/>
          </w:tcPr>
          <w:p w14:paraId="57AE3612" w14:textId="77777777" w:rsidR="00795470" w:rsidRPr="00022E62" w:rsidRDefault="00022E62">
            <w:pPr>
              <w:rPr>
                <w:sz w:val="16"/>
              </w:rPr>
            </w:pPr>
            <w:r w:rsidRPr="00022E62">
              <w:rPr>
                <w:sz w:val="16"/>
              </w:rPr>
              <w:t>Make the following entries:</w:t>
            </w:r>
          </w:p>
          <w:p w14:paraId="57AE3613" w14:textId="77777777" w:rsidR="00795470" w:rsidRPr="00022E62" w:rsidRDefault="00022E62">
            <w:pPr>
              <w:rPr>
                <w:sz w:val="16"/>
              </w:rPr>
            </w:pPr>
            <w:r w:rsidRPr="00022E62">
              <w:rPr>
                <w:rStyle w:val="SAPScreenElement"/>
                <w:sz w:val="16"/>
              </w:rPr>
              <w:t>Company Code</w:t>
            </w:r>
            <w:r w:rsidRPr="00022E62">
              <w:rPr>
                <w:sz w:val="16"/>
              </w:rPr>
              <w:t xml:space="preserve">: </w:t>
            </w:r>
            <w:r w:rsidRPr="00022E62">
              <w:rPr>
                <w:rStyle w:val="SAPUserEntry"/>
                <w:sz w:val="16"/>
              </w:rPr>
              <w:t>1010</w:t>
            </w:r>
          </w:p>
          <w:p w14:paraId="57AE3614" w14:textId="77777777" w:rsidR="00795470" w:rsidRPr="00022E62" w:rsidRDefault="00022E62">
            <w:pPr>
              <w:rPr>
                <w:sz w:val="16"/>
              </w:rPr>
            </w:pPr>
            <w:r w:rsidRPr="00022E62">
              <w:rPr>
                <w:rStyle w:val="SAPScreenElement"/>
                <w:sz w:val="16"/>
              </w:rPr>
              <w:t>Material</w:t>
            </w:r>
            <w:r w:rsidRPr="00022E62">
              <w:rPr>
                <w:sz w:val="16"/>
              </w:rPr>
              <w:t xml:space="preserve">: </w:t>
            </w:r>
            <w:r w:rsidRPr="00022E62">
              <w:rPr>
                <w:rStyle w:val="SAPUserEntry"/>
                <w:sz w:val="16"/>
              </w:rPr>
              <w:t>TG12</w:t>
            </w:r>
          </w:p>
          <w:p w14:paraId="57AE3615" w14:textId="77777777" w:rsidR="00795470"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p w14:paraId="57AE3616" w14:textId="77777777" w:rsidR="00795470" w:rsidRPr="00022E62" w:rsidRDefault="00022E62">
            <w:pPr>
              <w:rPr>
                <w:sz w:val="16"/>
              </w:rPr>
            </w:pPr>
            <w:r w:rsidRPr="00022E62">
              <w:rPr>
                <w:sz w:val="16"/>
              </w:rPr>
              <w:t xml:space="preserve">Choose </w:t>
            </w:r>
            <w:r w:rsidRPr="00022E62">
              <w:rPr>
                <w:rStyle w:val="SAPScreenElement"/>
                <w:sz w:val="16"/>
              </w:rPr>
              <w:t>Go</w:t>
            </w:r>
            <w:r w:rsidRPr="00022E62">
              <w:rPr>
                <w:sz w:val="16"/>
              </w:rPr>
              <w:t xml:space="preserve"> and select the first entry in the table to navigate to the details page.</w:t>
            </w:r>
          </w:p>
        </w:tc>
        <w:tc>
          <w:tcPr>
            <w:tcW w:w="0" w:type="auto"/>
          </w:tcPr>
          <w:p w14:paraId="57AE3617" w14:textId="77777777" w:rsidR="00795470" w:rsidRPr="00022E62" w:rsidRDefault="00022E62">
            <w:pPr>
              <w:rPr>
                <w:sz w:val="16"/>
              </w:rPr>
            </w:pPr>
            <w:r w:rsidRPr="00022E62">
              <w:rPr>
                <w:sz w:val="16"/>
              </w:rPr>
              <w:t xml:space="preserve">The </w:t>
            </w:r>
            <w:r w:rsidRPr="00022E62">
              <w:rPr>
                <w:rStyle w:val="SAPScreenElement"/>
                <w:sz w:val="16"/>
              </w:rPr>
              <w:t>Current Material Valuation</w:t>
            </w:r>
            <w:r w:rsidRPr="00022E62">
              <w:rPr>
                <w:sz w:val="16"/>
              </w:rPr>
              <w:t xml:space="preserve"> screen displays by ledger.</w:t>
            </w:r>
          </w:p>
        </w:tc>
        <w:tc>
          <w:tcPr>
            <w:tcW w:w="0" w:type="auto"/>
          </w:tcPr>
          <w:p w14:paraId="57AE3618" w14:textId="77777777" w:rsidR="00795470" w:rsidRPr="00022E62" w:rsidRDefault="00795470">
            <w:pPr>
              <w:rPr>
                <w:sz w:val="16"/>
              </w:rPr>
            </w:pPr>
          </w:p>
        </w:tc>
      </w:tr>
      <w:tr w:rsidR="00795470" w:rsidRPr="00022E62" w14:paraId="57AE3623" w14:textId="77777777" w:rsidTr="00022E62">
        <w:tc>
          <w:tcPr>
            <w:tcW w:w="0" w:type="auto"/>
          </w:tcPr>
          <w:p w14:paraId="57AE361A" w14:textId="77777777" w:rsidR="00795470" w:rsidRPr="00022E62" w:rsidRDefault="00022E62">
            <w:pPr>
              <w:rPr>
                <w:sz w:val="16"/>
              </w:rPr>
            </w:pPr>
            <w:r w:rsidRPr="00022E62">
              <w:rPr>
                <w:sz w:val="16"/>
              </w:rPr>
              <w:t>4</w:t>
            </w:r>
          </w:p>
        </w:tc>
        <w:tc>
          <w:tcPr>
            <w:tcW w:w="0" w:type="auto"/>
          </w:tcPr>
          <w:p w14:paraId="57AE361B" w14:textId="77777777" w:rsidR="00795470" w:rsidRPr="00022E62" w:rsidRDefault="00022E62">
            <w:pPr>
              <w:rPr>
                <w:sz w:val="16"/>
              </w:rPr>
            </w:pPr>
            <w:r w:rsidRPr="00022E62">
              <w:rPr>
                <w:rStyle w:val="SAPEmphasis"/>
                <w:sz w:val="16"/>
              </w:rPr>
              <w:t>Enter Data</w:t>
            </w:r>
          </w:p>
        </w:tc>
        <w:tc>
          <w:tcPr>
            <w:tcW w:w="0" w:type="auto"/>
          </w:tcPr>
          <w:p w14:paraId="57AE361C" w14:textId="77777777" w:rsidR="00795470" w:rsidRPr="00022E62" w:rsidRDefault="00022E62">
            <w:pPr>
              <w:rPr>
                <w:sz w:val="16"/>
              </w:rPr>
            </w:pPr>
            <w:r w:rsidRPr="00022E62">
              <w:rPr>
                <w:sz w:val="16"/>
              </w:rPr>
              <w:t xml:space="preserve">Choose the </w:t>
            </w:r>
            <w:r w:rsidRPr="00022E62">
              <w:rPr>
                <w:rStyle w:val="SAPScreenElement"/>
                <w:sz w:val="16"/>
              </w:rPr>
              <w:t>Change Inventory Prices</w:t>
            </w:r>
            <w:r w:rsidRPr="00022E62">
              <w:rPr>
                <w:sz w:val="16"/>
              </w:rPr>
              <w:t xml:space="preserve"> button on the top right of the screen. (In case </w:t>
            </w:r>
            <w:r w:rsidRPr="00022E62">
              <w:rPr>
                <w:rStyle w:val="SAPScreenElement"/>
                <w:sz w:val="16"/>
              </w:rPr>
              <w:t>Change Inventory Prices</w:t>
            </w:r>
            <w:r w:rsidRPr="00022E62">
              <w:rPr>
                <w:sz w:val="16"/>
              </w:rPr>
              <w:t xml:space="preserve"> is not visible directly, choose the </w:t>
            </w:r>
            <w:r w:rsidRPr="00022E62">
              <w:rPr>
                <w:rStyle w:val="SAPScreenElement"/>
                <w:sz w:val="16"/>
              </w:rPr>
              <w:t>More</w:t>
            </w:r>
            <w:r w:rsidRPr="00022E62">
              <w:rPr>
                <w:sz w:val="16"/>
              </w:rPr>
              <w:t xml:space="preserve"> icon first.)</w:t>
            </w:r>
          </w:p>
          <w:p w14:paraId="57AE361D" w14:textId="77777777" w:rsidR="00795470" w:rsidRPr="00022E62" w:rsidRDefault="00022E62">
            <w:pPr>
              <w:rPr>
                <w:sz w:val="16"/>
              </w:rPr>
            </w:pPr>
            <w:r w:rsidRPr="00022E62">
              <w:rPr>
                <w:sz w:val="16"/>
              </w:rPr>
              <w:t xml:space="preserve">Select the current date as the </w:t>
            </w:r>
            <w:r w:rsidRPr="00022E62">
              <w:rPr>
                <w:rStyle w:val="SAPScreenElement"/>
                <w:sz w:val="16"/>
              </w:rPr>
              <w:t>Posting Date</w:t>
            </w:r>
            <w:r w:rsidRPr="00022E62">
              <w:rPr>
                <w:sz w:val="16"/>
              </w:rPr>
              <w:t>.</w:t>
            </w:r>
          </w:p>
          <w:p w14:paraId="57AE361E" w14:textId="77777777" w:rsidR="00795470" w:rsidRPr="00022E62" w:rsidRDefault="00022E62">
            <w:pPr>
              <w:rPr>
                <w:sz w:val="16"/>
              </w:rPr>
            </w:pPr>
            <w:r w:rsidRPr="00022E62">
              <w:rPr>
                <w:sz w:val="16"/>
              </w:rPr>
              <w:t xml:space="preserve">In the Company code currency row of the Reference Price area, change the value of </w:t>
            </w:r>
            <w:r w:rsidRPr="00022E62">
              <w:rPr>
                <w:rStyle w:val="SAPScreenElement"/>
                <w:sz w:val="16"/>
              </w:rPr>
              <w:t>New Price</w:t>
            </w:r>
            <w:r w:rsidRPr="00022E62">
              <w:rPr>
                <w:sz w:val="16"/>
              </w:rPr>
              <w:t xml:space="preserve"> to a different numeric value, for example </w:t>
            </w:r>
            <w:r w:rsidRPr="00022E62">
              <w:rPr>
                <w:rStyle w:val="SAPUserEntry"/>
                <w:sz w:val="16"/>
              </w:rPr>
              <w:t>10</w:t>
            </w:r>
            <w:r w:rsidRPr="00022E62">
              <w:rPr>
                <w:sz w:val="16"/>
              </w:rPr>
              <w:t>.</w:t>
            </w:r>
          </w:p>
          <w:p w14:paraId="57AE361F" w14:textId="77777777" w:rsidR="00795470" w:rsidRPr="00022E62" w:rsidRDefault="00022E62">
            <w:pPr>
              <w:rPr>
                <w:sz w:val="16"/>
              </w:rPr>
            </w:pPr>
            <w:r w:rsidRPr="00022E62">
              <w:rPr>
                <w:sz w:val="16"/>
              </w:rPr>
              <w:t xml:space="preserve">Select the overall checkbox on the left side next to </w:t>
            </w:r>
            <w:r w:rsidRPr="00022E62">
              <w:rPr>
                <w:rStyle w:val="SAPScreenElement"/>
                <w:sz w:val="16"/>
              </w:rPr>
              <w:t>Valuation</w:t>
            </w:r>
            <w:r w:rsidRPr="00022E62">
              <w:rPr>
                <w:sz w:val="16"/>
              </w:rPr>
              <w:t xml:space="preserve"> under</w:t>
            </w:r>
            <w:r w:rsidRPr="00022E62">
              <w:rPr>
                <w:rStyle w:val="SAPScreenElement"/>
                <w:sz w:val="16"/>
              </w:rPr>
              <w:t>Prices in other Valuations</w:t>
            </w:r>
            <w:r w:rsidRPr="00022E62">
              <w:rPr>
                <w:sz w:val="16"/>
              </w:rPr>
              <w:t xml:space="preserve">. The </w:t>
            </w:r>
            <w:r w:rsidRPr="00022E62">
              <w:rPr>
                <w:rStyle w:val="SAPScreenElement"/>
                <w:sz w:val="16"/>
              </w:rPr>
              <w:t>Convert Prices</w:t>
            </w:r>
            <w:r w:rsidRPr="00022E62">
              <w:rPr>
                <w:sz w:val="16"/>
              </w:rPr>
              <w:t xml:space="preserve"> button becomes active. Choose </w:t>
            </w:r>
            <w:r w:rsidRPr="00022E62">
              <w:rPr>
                <w:rStyle w:val="SAPScreenElement"/>
                <w:sz w:val="16"/>
              </w:rPr>
              <w:t>Convert Prices</w:t>
            </w:r>
            <w:r w:rsidRPr="00022E62">
              <w:rPr>
                <w:sz w:val="16"/>
              </w:rPr>
              <w:t>.</w:t>
            </w:r>
          </w:p>
          <w:p w14:paraId="57AE3620" w14:textId="77777777" w:rsidR="00795470" w:rsidRPr="00022E62" w:rsidRDefault="00022E62">
            <w:pPr>
              <w:rPr>
                <w:sz w:val="16"/>
              </w:rPr>
            </w:pPr>
            <w:r w:rsidRPr="00022E62">
              <w:rPr>
                <w:sz w:val="16"/>
              </w:rPr>
              <w:t xml:space="preserve">Choose </w:t>
            </w:r>
            <w:r w:rsidRPr="00022E62">
              <w:rPr>
                <w:rStyle w:val="SAPScreenElement"/>
                <w:sz w:val="16"/>
              </w:rPr>
              <w:t>Save</w:t>
            </w:r>
            <w:r w:rsidRPr="00022E62">
              <w:rPr>
                <w:sz w:val="16"/>
              </w:rPr>
              <w:t>.</w:t>
            </w:r>
          </w:p>
        </w:tc>
        <w:tc>
          <w:tcPr>
            <w:tcW w:w="0" w:type="auto"/>
          </w:tcPr>
          <w:p w14:paraId="57AE3621" w14:textId="77777777" w:rsidR="00795470" w:rsidRPr="00022E62" w:rsidRDefault="00795470">
            <w:pPr>
              <w:rPr>
                <w:sz w:val="16"/>
              </w:rPr>
            </w:pPr>
          </w:p>
        </w:tc>
        <w:tc>
          <w:tcPr>
            <w:tcW w:w="0" w:type="auto"/>
          </w:tcPr>
          <w:p w14:paraId="57AE3622" w14:textId="77777777" w:rsidR="00795470" w:rsidRPr="00022E62" w:rsidRDefault="00795470">
            <w:pPr>
              <w:rPr>
                <w:sz w:val="16"/>
              </w:rPr>
            </w:pPr>
          </w:p>
        </w:tc>
      </w:tr>
    </w:tbl>
    <w:p w14:paraId="57AE3624" w14:textId="77777777" w:rsidR="00795470" w:rsidRDefault="00022E62">
      <w:pPr>
        <w:pStyle w:val="Heading4"/>
      </w:pPr>
      <w:bookmarkStart w:id="40" w:name="unique_13"/>
      <w:bookmarkStart w:id="41" w:name="_Toc176772415"/>
      <w:r>
        <w:t xml:space="preserve">Change </w:t>
      </w:r>
      <w:r>
        <w:t>Material Costs - Option 2</w:t>
      </w:r>
      <w:bookmarkEnd w:id="40"/>
      <w:bookmarkEnd w:id="41"/>
    </w:p>
    <w:p w14:paraId="57AE3625" w14:textId="77777777" w:rsidR="00795470" w:rsidRDefault="00022E62">
      <w:pPr>
        <w:pStyle w:val="SAPKeyblockTitle"/>
      </w:pPr>
      <w:r>
        <w:t>Test Administration</w:t>
      </w:r>
    </w:p>
    <w:p w14:paraId="57AE3626" w14:textId="77777777" w:rsidR="00795470" w:rsidRDefault="00022E62">
      <w:r>
        <w:t>Customer project: Fill in the project-specific parts.</w:t>
      </w:r>
    </w:p>
    <w:p w14:paraId="57AE3627"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62C"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628"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629"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62A"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62B" w14:textId="77777777" w:rsidR="00022E62" w:rsidRPr="00022E62" w:rsidRDefault="00022E62">
            <w:pPr>
              <w:rPr>
                <w:sz w:val="12"/>
              </w:rPr>
            </w:pPr>
          </w:p>
        </w:tc>
      </w:tr>
      <w:tr w:rsidR="00795470" w:rsidRPr="00022E62" w14:paraId="57AE3631"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62D"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62E"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62F"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630" w14:textId="77777777" w:rsidR="00022E62" w:rsidRPr="00022E62" w:rsidRDefault="00022E62">
            <w:pPr>
              <w:rPr>
                <w:sz w:val="12"/>
              </w:rPr>
            </w:pPr>
          </w:p>
        </w:tc>
      </w:tr>
      <w:tr w:rsidR="00795470" w:rsidRPr="00022E62" w14:paraId="57AE3636"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632"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633"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634"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635" w14:textId="77777777" w:rsidR="00795470" w:rsidRPr="00022E62" w:rsidRDefault="00022E62">
            <w:pPr>
              <w:rPr>
                <w:sz w:val="12"/>
              </w:rPr>
            </w:pPr>
            <w:r w:rsidRPr="00022E62">
              <w:rPr>
                <w:rStyle w:val="SAPUserEntry"/>
                <w:sz w:val="12"/>
              </w:rPr>
              <w:t xml:space="preserve">&lt;State the Service Provider, Customer or Joint </w:t>
            </w:r>
            <w:r w:rsidRPr="00022E62">
              <w:rPr>
                <w:rStyle w:val="SAPUserEntry"/>
                <w:sz w:val="12"/>
              </w:rPr>
              <w:t>Service Provider and Customer&gt;</w:t>
            </w:r>
          </w:p>
        </w:tc>
      </w:tr>
    </w:tbl>
    <w:p w14:paraId="57AE3637" w14:textId="77777777" w:rsidR="00795470" w:rsidRDefault="00022E62">
      <w:pPr>
        <w:pStyle w:val="SAPKeyblockTitle"/>
      </w:pPr>
      <w:r>
        <w:lastRenderedPageBreak/>
        <w:t>Purpose</w:t>
      </w:r>
    </w:p>
    <w:p w14:paraId="57AE3638" w14:textId="77777777" w:rsidR="00795470" w:rsidRDefault="00022E62">
      <w:r>
        <w:t>This activity enables the material price change for multiple materials concurrently.</w:t>
      </w:r>
    </w:p>
    <w:p w14:paraId="57AE3639" w14:textId="77777777" w:rsidR="00795470" w:rsidRDefault="00795470"/>
    <w:tbl>
      <w:tblPr>
        <w:tblStyle w:val="SAPNote"/>
        <w:tblW w:w="4975" w:type="pct"/>
        <w:tblLook w:val="0480" w:firstRow="0" w:lastRow="0" w:firstColumn="1" w:lastColumn="0" w:noHBand="0" w:noVBand="1"/>
      </w:tblPr>
      <w:tblGrid>
        <w:gridCol w:w="14195"/>
      </w:tblGrid>
      <w:tr w:rsidR="00795470" w14:paraId="57AE363B" w14:textId="77777777" w:rsidTr="00022E62">
        <w:tc>
          <w:tcPr>
            <w:tcW w:w="0" w:type="auto"/>
          </w:tcPr>
          <w:p w14:paraId="57AE363A" w14:textId="77777777" w:rsidR="00795470" w:rsidRDefault="00022E62">
            <w:r>
              <w:rPr>
                <w:rStyle w:val="SAPEmphasis"/>
              </w:rPr>
              <w:t xml:space="preserve">Note </w:t>
            </w:r>
            <w:r>
              <w:t>You can update inventory prices via this app, but you can't update standard and future prices.</w:t>
            </w:r>
          </w:p>
        </w:tc>
      </w:tr>
    </w:tbl>
    <w:p w14:paraId="57AE363C" w14:textId="77777777" w:rsidR="00795470" w:rsidRDefault="00022E62">
      <w:pPr>
        <w:pStyle w:val="SAPKeyblockTitle"/>
      </w:pPr>
      <w:r>
        <w:t>Procedure</w:t>
      </w:r>
    </w:p>
    <w:tbl>
      <w:tblPr>
        <w:tblStyle w:val="SAPStandardTable"/>
        <w:tblW w:w="5000" w:type="pct"/>
        <w:tblInd w:w="3" w:type="dxa"/>
        <w:tblLook w:val="0620" w:firstRow="1" w:lastRow="0" w:firstColumn="0" w:lastColumn="0" w:noHBand="1" w:noVBand="1"/>
      </w:tblPr>
      <w:tblGrid>
        <w:gridCol w:w="858"/>
        <w:gridCol w:w="1602"/>
        <w:gridCol w:w="7251"/>
        <w:gridCol w:w="3117"/>
        <w:gridCol w:w="1476"/>
      </w:tblGrid>
      <w:tr w:rsidR="00795470" w:rsidRPr="00022E62" w14:paraId="57AE3642"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63D" w14:textId="77777777" w:rsidR="00795470" w:rsidRPr="00022E62" w:rsidRDefault="00022E62">
            <w:pPr>
              <w:pStyle w:val="SAPTableHeader"/>
              <w:rPr>
                <w:sz w:val="16"/>
              </w:rPr>
            </w:pPr>
            <w:r w:rsidRPr="00022E62">
              <w:rPr>
                <w:sz w:val="16"/>
              </w:rPr>
              <w:t>Test Step #</w:t>
            </w:r>
          </w:p>
        </w:tc>
        <w:tc>
          <w:tcPr>
            <w:tcW w:w="0" w:type="auto"/>
          </w:tcPr>
          <w:p w14:paraId="57AE363E" w14:textId="77777777" w:rsidR="00795470" w:rsidRPr="00022E62" w:rsidRDefault="00022E62">
            <w:pPr>
              <w:pStyle w:val="SAPTableHeader"/>
              <w:rPr>
                <w:sz w:val="16"/>
              </w:rPr>
            </w:pPr>
            <w:r w:rsidRPr="00022E62">
              <w:rPr>
                <w:sz w:val="16"/>
              </w:rPr>
              <w:t>Test Step Name</w:t>
            </w:r>
          </w:p>
        </w:tc>
        <w:tc>
          <w:tcPr>
            <w:tcW w:w="0" w:type="auto"/>
          </w:tcPr>
          <w:p w14:paraId="57AE363F" w14:textId="77777777" w:rsidR="00795470" w:rsidRPr="00022E62" w:rsidRDefault="00022E62">
            <w:pPr>
              <w:pStyle w:val="SAPTableHeader"/>
              <w:rPr>
                <w:sz w:val="16"/>
              </w:rPr>
            </w:pPr>
            <w:r w:rsidRPr="00022E62">
              <w:rPr>
                <w:sz w:val="16"/>
              </w:rPr>
              <w:t>Instruction</w:t>
            </w:r>
          </w:p>
        </w:tc>
        <w:tc>
          <w:tcPr>
            <w:tcW w:w="0" w:type="auto"/>
          </w:tcPr>
          <w:p w14:paraId="57AE3640" w14:textId="77777777" w:rsidR="00795470" w:rsidRPr="00022E62" w:rsidRDefault="00022E62">
            <w:pPr>
              <w:pStyle w:val="SAPTableHeader"/>
              <w:rPr>
                <w:sz w:val="16"/>
              </w:rPr>
            </w:pPr>
            <w:r w:rsidRPr="00022E62">
              <w:rPr>
                <w:sz w:val="16"/>
              </w:rPr>
              <w:t>Expected Result</w:t>
            </w:r>
          </w:p>
        </w:tc>
        <w:tc>
          <w:tcPr>
            <w:tcW w:w="0" w:type="auto"/>
          </w:tcPr>
          <w:p w14:paraId="57AE3641" w14:textId="77777777" w:rsidR="00795470" w:rsidRPr="00022E62" w:rsidRDefault="00022E62">
            <w:pPr>
              <w:pStyle w:val="SAPTableHeader"/>
              <w:rPr>
                <w:sz w:val="16"/>
              </w:rPr>
            </w:pPr>
            <w:r w:rsidRPr="00022E62">
              <w:rPr>
                <w:sz w:val="16"/>
              </w:rPr>
              <w:t>Pass / Fail / Comment</w:t>
            </w:r>
          </w:p>
        </w:tc>
      </w:tr>
      <w:tr w:rsidR="00795470" w:rsidRPr="00022E62" w14:paraId="57AE3648" w14:textId="77777777" w:rsidTr="00022E62">
        <w:tc>
          <w:tcPr>
            <w:tcW w:w="0" w:type="auto"/>
          </w:tcPr>
          <w:p w14:paraId="57AE3643" w14:textId="77777777" w:rsidR="00795470" w:rsidRPr="00022E62" w:rsidRDefault="00022E62">
            <w:pPr>
              <w:rPr>
                <w:sz w:val="16"/>
              </w:rPr>
            </w:pPr>
            <w:r w:rsidRPr="00022E62">
              <w:rPr>
                <w:sz w:val="16"/>
              </w:rPr>
              <w:t>1</w:t>
            </w:r>
          </w:p>
        </w:tc>
        <w:tc>
          <w:tcPr>
            <w:tcW w:w="0" w:type="auto"/>
          </w:tcPr>
          <w:p w14:paraId="57AE3644" w14:textId="77777777" w:rsidR="00795470" w:rsidRPr="00022E62" w:rsidRDefault="00022E62">
            <w:pPr>
              <w:rPr>
                <w:sz w:val="16"/>
              </w:rPr>
            </w:pPr>
            <w:r w:rsidRPr="00022E62">
              <w:rPr>
                <w:rStyle w:val="SAPEmphasis"/>
                <w:sz w:val="16"/>
              </w:rPr>
              <w:t>Log on</w:t>
            </w:r>
          </w:p>
        </w:tc>
        <w:tc>
          <w:tcPr>
            <w:tcW w:w="0" w:type="auto"/>
          </w:tcPr>
          <w:p w14:paraId="57AE3645" w14:textId="77777777" w:rsidR="00795470" w:rsidRPr="00022E62" w:rsidRDefault="00022E62">
            <w:pPr>
              <w:rPr>
                <w:sz w:val="16"/>
              </w:rPr>
            </w:pPr>
            <w:r w:rsidRPr="00022E62">
              <w:rPr>
                <w:sz w:val="16"/>
              </w:rPr>
              <w:t>Log on to the SAP Fiori launchpad as a Cost Accountant - Inventory.</w:t>
            </w:r>
          </w:p>
        </w:tc>
        <w:tc>
          <w:tcPr>
            <w:tcW w:w="0" w:type="auto"/>
          </w:tcPr>
          <w:p w14:paraId="57AE3646" w14:textId="77777777" w:rsidR="00795470" w:rsidRPr="00022E62" w:rsidRDefault="00022E62">
            <w:pPr>
              <w:rPr>
                <w:sz w:val="16"/>
              </w:rPr>
            </w:pPr>
            <w:r w:rsidRPr="00022E62">
              <w:rPr>
                <w:sz w:val="16"/>
              </w:rPr>
              <w:t>The SAP Fiori launchpad displays.</w:t>
            </w:r>
          </w:p>
        </w:tc>
        <w:tc>
          <w:tcPr>
            <w:tcW w:w="0" w:type="auto"/>
          </w:tcPr>
          <w:p w14:paraId="57AE3647" w14:textId="77777777" w:rsidR="00795470" w:rsidRPr="00022E62" w:rsidRDefault="00795470">
            <w:pPr>
              <w:rPr>
                <w:sz w:val="16"/>
              </w:rPr>
            </w:pPr>
          </w:p>
        </w:tc>
      </w:tr>
      <w:tr w:rsidR="00795470" w:rsidRPr="00022E62" w14:paraId="57AE364E" w14:textId="77777777" w:rsidTr="00022E62">
        <w:tc>
          <w:tcPr>
            <w:tcW w:w="0" w:type="auto"/>
          </w:tcPr>
          <w:p w14:paraId="57AE3649" w14:textId="77777777" w:rsidR="00795470" w:rsidRPr="00022E62" w:rsidRDefault="00022E62">
            <w:pPr>
              <w:rPr>
                <w:sz w:val="16"/>
              </w:rPr>
            </w:pPr>
            <w:r w:rsidRPr="00022E62">
              <w:rPr>
                <w:sz w:val="16"/>
              </w:rPr>
              <w:t>2</w:t>
            </w:r>
          </w:p>
        </w:tc>
        <w:tc>
          <w:tcPr>
            <w:tcW w:w="0" w:type="auto"/>
          </w:tcPr>
          <w:p w14:paraId="57AE364A" w14:textId="77777777" w:rsidR="00795470" w:rsidRPr="00022E62" w:rsidRDefault="00022E62">
            <w:pPr>
              <w:rPr>
                <w:sz w:val="16"/>
              </w:rPr>
            </w:pPr>
            <w:r w:rsidRPr="00022E62">
              <w:rPr>
                <w:rStyle w:val="SAPEmphasis"/>
                <w:sz w:val="16"/>
              </w:rPr>
              <w:t>Access the SAP Fiori app</w:t>
            </w:r>
          </w:p>
        </w:tc>
        <w:tc>
          <w:tcPr>
            <w:tcW w:w="0" w:type="auto"/>
          </w:tcPr>
          <w:p w14:paraId="57AE364B" w14:textId="77777777" w:rsidR="00795470" w:rsidRPr="00022E62" w:rsidRDefault="00022E62">
            <w:pPr>
              <w:rPr>
                <w:sz w:val="16"/>
              </w:rPr>
            </w:pPr>
            <w:r w:rsidRPr="00022E62">
              <w:rPr>
                <w:sz w:val="16"/>
              </w:rPr>
              <w:t xml:space="preserve">Open </w:t>
            </w:r>
            <w:r w:rsidRPr="00022E62">
              <w:rPr>
                <w:rStyle w:val="SAPScreenElement"/>
                <w:sz w:val="16"/>
              </w:rPr>
              <w:t>Change Material Prices</w:t>
            </w:r>
            <w:r w:rsidRPr="00022E62">
              <w:rPr>
                <w:sz w:val="16"/>
              </w:rPr>
              <w:t xml:space="preserve"> </w:t>
            </w:r>
            <w:r w:rsidRPr="00022E62">
              <w:rPr>
                <w:rStyle w:val="SAPMonospace"/>
                <w:sz w:val="16"/>
              </w:rPr>
              <w:t>(F6489)</w:t>
            </w:r>
            <w:r w:rsidRPr="00022E62">
              <w:rPr>
                <w:sz w:val="16"/>
              </w:rPr>
              <w:t>.</w:t>
            </w:r>
          </w:p>
        </w:tc>
        <w:tc>
          <w:tcPr>
            <w:tcW w:w="0" w:type="auto"/>
          </w:tcPr>
          <w:p w14:paraId="57AE364C" w14:textId="77777777" w:rsidR="00795470" w:rsidRPr="00022E62" w:rsidRDefault="00022E62">
            <w:pPr>
              <w:rPr>
                <w:sz w:val="16"/>
              </w:rPr>
            </w:pPr>
            <w:r w:rsidRPr="00022E62">
              <w:rPr>
                <w:sz w:val="16"/>
              </w:rPr>
              <w:t xml:space="preserve">The </w:t>
            </w:r>
            <w:r w:rsidRPr="00022E62">
              <w:rPr>
                <w:rStyle w:val="SAPScreenElement"/>
                <w:sz w:val="16"/>
              </w:rPr>
              <w:t>Change Material Prices</w:t>
            </w:r>
            <w:r w:rsidRPr="00022E62">
              <w:rPr>
                <w:sz w:val="16"/>
              </w:rPr>
              <w:t xml:space="preserve"> </w:t>
            </w:r>
            <w:r w:rsidRPr="00022E62">
              <w:rPr>
                <w:rStyle w:val="SAPMonospace"/>
                <w:sz w:val="16"/>
              </w:rPr>
              <w:t>(F6489)</w:t>
            </w:r>
            <w:r w:rsidRPr="00022E62">
              <w:rPr>
                <w:sz w:val="16"/>
              </w:rPr>
              <w:t xml:space="preserve"> screen displays.</w:t>
            </w:r>
          </w:p>
        </w:tc>
        <w:tc>
          <w:tcPr>
            <w:tcW w:w="0" w:type="auto"/>
          </w:tcPr>
          <w:p w14:paraId="57AE364D" w14:textId="77777777" w:rsidR="00795470" w:rsidRPr="00022E62" w:rsidRDefault="00795470">
            <w:pPr>
              <w:rPr>
                <w:sz w:val="16"/>
              </w:rPr>
            </w:pPr>
          </w:p>
        </w:tc>
      </w:tr>
      <w:tr w:rsidR="00795470" w:rsidRPr="00022E62" w14:paraId="57AE3658" w14:textId="77777777" w:rsidTr="00022E62">
        <w:tc>
          <w:tcPr>
            <w:tcW w:w="0" w:type="auto"/>
          </w:tcPr>
          <w:p w14:paraId="57AE364F" w14:textId="77777777" w:rsidR="00795470" w:rsidRPr="00022E62" w:rsidRDefault="00022E62">
            <w:pPr>
              <w:rPr>
                <w:sz w:val="16"/>
              </w:rPr>
            </w:pPr>
            <w:r w:rsidRPr="00022E62">
              <w:rPr>
                <w:sz w:val="16"/>
              </w:rPr>
              <w:t>3</w:t>
            </w:r>
          </w:p>
        </w:tc>
        <w:tc>
          <w:tcPr>
            <w:tcW w:w="0" w:type="auto"/>
          </w:tcPr>
          <w:p w14:paraId="57AE3650" w14:textId="77777777" w:rsidR="00795470" w:rsidRPr="00022E62" w:rsidRDefault="00022E62">
            <w:pPr>
              <w:rPr>
                <w:sz w:val="16"/>
              </w:rPr>
            </w:pPr>
            <w:r w:rsidRPr="00022E62">
              <w:rPr>
                <w:rStyle w:val="SAPEmphasis"/>
                <w:sz w:val="16"/>
              </w:rPr>
              <w:t>Enter Data</w:t>
            </w:r>
          </w:p>
        </w:tc>
        <w:tc>
          <w:tcPr>
            <w:tcW w:w="0" w:type="auto"/>
          </w:tcPr>
          <w:p w14:paraId="57AE3651" w14:textId="77777777" w:rsidR="00795470" w:rsidRPr="00022E62" w:rsidRDefault="00022E62">
            <w:pPr>
              <w:rPr>
                <w:sz w:val="16"/>
              </w:rPr>
            </w:pPr>
            <w:r w:rsidRPr="00022E62">
              <w:rPr>
                <w:sz w:val="16"/>
              </w:rPr>
              <w:t>Make the following entries:</w:t>
            </w:r>
          </w:p>
          <w:p w14:paraId="57AE3652" w14:textId="77777777" w:rsidR="00795470" w:rsidRPr="00022E62" w:rsidRDefault="00022E62">
            <w:pPr>
              <w:rPr>
                <w:sz w:val="16"/>
              </w:rPr>
            </w:pPr>
            <w:r w:rsidRPr="00022E62">
              <w:rPr>
                <w:rStyle w:val="SAPScreenElement"/>
                <w:sz w:val="16"/>
              </w:rPr>
              <w:t>Material</w:t>
            </w:r>
            <w:r w:rsidRPr="00022E62">
              <w:rPr>
                <w:sz w:val="16"/>
              </w:rPr>
              <w:t xml:space="preserve">: </w:t>
            </w:r>
            <w:r w:rsidRPr="00022E62">
              <w:rPr>
                <w:rStyle w:val="SAPUserEntry"/>
                <w:sz w:val="16"/>
              </w:rPr>
              <w:t>TG12</w:t>
            </w:r>
          </w:p>
          <w:p w14:paraId="6FB39536" w14:textId="77777777" w:rsidR="00022E62"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p w14:paraId="57AE3655" w14:textId="7DE906B7" w:rsidR="00795470" w:rsidRPr="00022E62" w:rsidRDefault="00022E62">
            <w:pPr>
              <w:rPr>
                <w:sz w:val="16"/>
              </w:rPr>
            </w:pPr>
            <w:r w:rsidRPr="00022E62">
              <w:rPr>
                <w:sz w:val="16"/>
              </w:rPr>
              <w:t xml:space="preserve">Choose the </w:t>
            </w:r>
            <w:r w:rsidRPr="00022E62">
              <w:rPr>
                <w:rStyle w:val="SAPScreenElement"/>
                <w:sz w:val="16"/>
              </w:rPr>
              <w:t>Change Prices</w:t>
            </w:r>
            <w:r w:rsidRPr="00022E62">
              <w:rPr>
                <w:sz w:val="16"/>
              </w:rPr>
              <w:t xml:space="preserve"> button.</w:t>
            </w:r>
          </w:p>
        </w:tc>
        <w:tc>
          <w:tcPr>
            <w:tcW w:w="0" w:type="auto"/>
          </w:tcPr>
          <w:p w14:paraId="57AE3656" w14:textId="77777777" w:rsidR="00795470" w:rsidRPr="00022E62" w:rsidRDefault="00022E62">
            <w:pPr>
              <w:rPr>
                <w:sz w:val="16"/>
              </w:rPr>
            </w:pPr>
            <w:r w:rsidRPr="00022E62">
              <w:rPr>
                <w:sz w:val="16"/>
              </w:rPr>
              <w:t xml:space="preserve">The </w:t>
            </w:r>
            <w:r w:rsidRPr="00022E62">
              <w:rPr>
                <w:rStyle w:val="SAPScreenElement"/>
                <w:sz w:val="16"/>
              </w:rPr>
              <w:t>Material Price Changes</w:t>
            </w:r>
            <w:r w:rsidRPr="00022E62">
              <w:rPr>
                <w:sz w:val="16"/>
              </w:rPr>
              <w:t xml:space="preserve"> screen displays.</w:t>
            </w:r>
          </w:p>
        </w:tc>
        <w:tc>
          <w:tcPr>
            <w:tcW w:w="0" w:type="auto"/>
          </w:tcPr>
          <w:p w14:paraId="57AE3657" w14:textId="77777777" w:rsidR="00795470" w:rsidRPr="00022E62" w:rsidRDefault="00795470">
            <w:pPr>
              <w:rPr>
                <w:sz w:val="16"/>
              </w:rPr>
            </w:pPr>
          </w:p>
        </w:tc>
      </w:tr>
      <w:tr w:rsidR="00795470" w:rsidRPr="00022E62" w14:paraId="57AE3671" w14:textId="77777777" w:rsidTr="00022E62">
        <w:tc>
          <w:tcPr>
            <w:tcW w:w="0" w:type="auto"/>
          </w:tcPr>
          <w:p w14:paraId="57AE3659" w14:textId="77777777" w:rsidR="00795470" w:rsidRPr="00022E62" w:rsidRDefault="00022E62">
            <w:pPr>
              <w:rPr>
                <w:sz w:val="16"/>
              </w:rPr>
            </w:pPr>
            <w:r w:rsidRPr="00022E62">
              <w:rPr>
                <w:sz w:val="16"/>
              </w:rPr>
              <w:t>4</w:t>
            </w:r>
          </w:p>
        </w:tc>
        <w:tc>
          <w:tcPr>
            <w:tcW w:w="0" w:type="auto"/>
          </w:tcPr>
          <w:p w14:paraId="57AE365A" w14:textId="77777777" w:rsidR="00795470" w:rsidRPr="00022E62" w:rsidRDefault="00022E62">
            <w:pPr>
              <w:rPr>
                <w:sz w:val="16"/>
              </w:rPr>
            </w:pPr>
            <w:r w:rsidRPr="00022E62">
              <w:rPr>
                <w:rStyle w:val="SAPEmphasis"/>
                <w:sz w:val="16"/>
              </w:rPr>
              <w:t xml:space="preserve">Enter </w:t>
            </w:r>
            <w:r w:rsidRPr="00022E62">
              <w:rPr>
                <w:rStyle w:val="SAPEmphasis"/>
                <w:sz w:val="16"/>
              </w:rPr>
              <w:t>Data</w:t>
            </w:r>
          </w:p>
        </w:tc>
        <w:tc>
          <w:tcPr>
            <w:tcW w:w="0" w:type="auto"/>
          </w:tcPr>
          <w:p w14:paraId="048EC114" w14:textId="77777777" w:rsidR="00022E62" w:rsidRPr="00022E62" w:rsidRDefault="00022E62">
            <w:pPr>
              <w:rPr>
                <w:sz w:val="16"/>
              </w:rPr>
            </w:pPr>
            <w:r w:rsidRPr="00022E62">
              <w:rPr>
                <w:sz w:val="16"/>
              </w:rPr>
              <w:t xml:space="preserve">Make the following entries under the </w:t>
            </w:r>
            <w:r w:rsidRPr="00022E62">
              <w:rPr>
                <w:rStyle w:val="SAPScreenElement"/>
                <w:sz w:val="16"/>
              </w:rPr>
              <w:t>General Information</w:t>
            </w:r>
            <w:r w:rsidRPr="00022E62">
              <w:rPr>
                <w:sz w:val="16"/>
              </w:rPr>
              <w:t xml:space="preserve"> section:</w:t>
            </w:r>
          </w:p>
          <w:p w14:paraId="3B93A0EE" w14:textId="77777777" w:rsidR="00022E62" w:rsidRPr="00022E62" w:rsidRDefault="00022E62">
            <w:pPr>
              <w:rPr>
                <w:sz w:val="16"/>
              </w:rPr>
            </w:pPr>
            <w:r w:rsidRPr="00022E62">
              <w:rPr>
                <w:rStyle w:val="SAPScreenElement"/>
                <w:sz w:val="16"/>
              </w:rPr>
              <w:t>Posting Date</w:t>
            </w:r>
            <w:r w:rsidRPr="00022E62">
              <w:rPr>
                <w:sz w:val="16"/>
              </w:rPr>
              <w:t>: &lt;today's date&gt;</w:t>
            </w:r>
          </w:p>
          <w:p w14:paraId="517BC51D" w14:textId="77777777" w:rsidR="00022E62" w:rsidRPr="00022E62" w:rsidRDefault="00022E62">
            <w:pPr>
              <w:rPr>
                <w:sz w:val="16"/>
              </w:rPr>
            </w:pPr>
            <w:r w:rsidRPr="00022E62">
              <w:rPr>
                <w:rStyle w:val="SAPScreenElement"/>
                <w:sz w:val="16"/>
              </w:rPr>
              <w:t>Company Code</w:t>
            </w:r>
            <w:r w:rsidRPr="00022E62">
              <w:rPr>
                <w:sz w:val="16"/>
              </w:rPr>
              <w:t xml:space="preserve">: </w:t>
            </w:r>
            <w:r w:rsidRPr="00022E62">
              <w:rPr>
                <w:rStyle w:val="SAPUserEntry"/>
                <w:sz w:val="16"/>
              </w:rPr>
              <w:t>1010</w:t>
            </w:r>
          </w:p>
          <w:p w14:paraId="525C9772" w14:textId="77777777" w:rsidR="00022E62"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p w14:paraId="14E039D3" w14:textId="77777777" w:rsidR="00022E62" w:rsidRPr="00022E62" w:rsidRDefault="00022E62">
            <w:pPr>
              <w:rPr>
                <w:sz w:val="16"/>
              </w:rPr>
            </w:pPr>
            <w:r w:rsidRPr="00022E62">
              <w:rPr>
                <w:rStyle w:val="SAPScreenElement"/>
                <w:sz w:val="16"/>
              </w:rPr>
              <w:t>Document Header Text</w:t>
            </w:r>
            <w:r w:rsidRPr="00022E62">
              <w:rPr>
                <w:sz w:val="16"/>
              </w:rPr>
              <w:t>: &lt;enter some header text&gt;</w:t>
            </w:r>
          </w:p>
          <w:p w14:paraId="57AE3665" w14:textId="452AC54F" w:rsidR="00795470" w:rsidRPr="00022E62" w:rsidRDefault="00022E62">
            <w:pPr>
              <w:rPr>
                <w:sz w:val="16"/>
              </w:rPr>
            </w:pPr>
            <w:r w:rsidRPr="00022E62">
              <w:rPr>
                <w:sz w:val="16"/>
              </w:rPr>
              <w:t xml:space="preserve">Choose the </w:t>
            </w:r>
            <w:r w:rsidRPr="00022E62">
              <w:rPr>
                <w:rStyle w:val="SAPScreenElement"/>
                <w:sz w:val="16"/>
              </w:rPr>
              <w:t>Price Changes</w:t>
            </w:r>
            <w:r w:rsidRPr="00022E62">
              <w:rPr>
                <w:sz w:val="16"/>
              </w:rPr>
              <w:t xml:space="preserve"> tab. Under </w:t>
            </w:r>
            <w:r w:rsidRPr="00022E62">
              <w:rPr>
                <w:rStyle w:val="SAPScreenElement"/>
                <w:sz w:val="16"/>
              </w:rPr>
              <w:t>Price Changes</w:t>
            </w:r>
            <w:r w:rsidRPr="00022E62">
              <w:rPr>
                <w:sz w:val="16"/>
              </w:rPr>
              <w:t>, enter material and update the price.</w:t>
            </w:r>
          </w:p>
          <w:p w14:paraId="57AE3666" w14:textId="77777777" w:rsidR="00795470" w:rsidRPr="00022E62" w:rsidRDefault="00795470">
            <w:pPr>
              <w:rPr>
                <w:sz w:val="16"/>
              </w:rPr>
            </w:pPr>
          </w:p>
          <w:tbl>
            <w:tblPr>
              <w:tblW w:w="4975" w:type="pct"/>
              <w:tblCellMar>
                <w:left w:w="10" w:type="dxa"/>
                <w:right w:w="10" w:type="dxa"/>
              </w:tblCellMar>
              <w:tblLook w:val="04A0" w:firstRow="1" w:lastRow="0" w:firstColumn="1" w:lastColumn="0" w:noHBand="0" w:noVBand="1"/>
            </w:tblPr>
            <w:tblGrid>
              <w:gridCol w:w="7054"/>
            </w:tblGrid>
            <w:tr w:rsidR="00795470" w:rsidRPr="00022E62" w14:paraId="57AE366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AE3667" w14:textId="77777777" w:rsidR="00022E62" w:rsidRPr="00022E62" w:rsidRDefault="00022E62">
                  <w:pPr>
                    <w:rPr>
                      <w:sz w:val="16"/>
                    </w:rPr>
                  </w:pPr>
                </w:p>
              </w:tc>
            </w:tr>
          </w:tbl>
          <w:p w14:paraId="57AE3669" w14:textId="77777777" w:rsidR="00795470" w:rsidRPr="00022E62" w:rsidRDefault="00022E62">
            <w:pPr>
              <w:rPr>
                <w:sz w:val="16"/>
              </w:rPr>
            </w:pPr>
            <w:r w:rsidRPr="00022E62">
              <w:rPr>
                <w:sz w:val="16"/>
              </w:rPr>
              <w:t xml:space="preserve">Select the overall checkbox on the left side next to </w:t>
            </w:r>
            <w:r w:rsidRPr="00022E62">
              <w:rPr>
                <w:rStyle w:val="SAPScreenElement"/>
                <w:sz w:val="16"/>
              </w:rPr>
              <w:t>Price Category</w:t>
            </w:r>
            <w:r w:rsidRPr="00022E62">
              <w:rPr>
                <w:sz w:val="16"/>
              </w:rPr>
              <w:t xml:space="preserve">. The </w:t>
            </w:r>
            <w:r w:rsidRPr="00022E62">
              <w:rPr>
                <w:rStyle w:val="SAPScreenElement"/>
                <w:sz w:val="16"/>
              </w:rPr>
              <w:t>Convert Prices</w:t>
            </w:r>
            <w:r w:rsidRPr="00022E62">
              <w:rPr>
                <w:sz w:val="16"/>
              </w:rPr>
              <w:t xml:space="preserve"> button becomes active. Choose </w:t>
            </w:r>
            <w:r w:rsidRPr="00022E62">
              <w:rPr>
                <w:rStyle w:val="SAPScreenElement"/>
                <w:sz w:val="16"/>
              </w:rPr>
              <w:t>Convert Prices</w:t>
            </w:r>
            <w:r w:rsidRPr="00022E62">
              <w:rPr>
                <w:sz w:val="16"/>
              </w:rPr>
              <w:t>.</w:t>
            </w:r>
          </w:p>
          <w:p w14:paraId="57AE366A" w14:textId="77777777" w:rsidR="00795470" w:rsidRPr="00022E62" w:rsidRDefault="00795470">
            <w:pPr>
              <w:rPr>
                <w:sz w:val="16"/>
              </w:rPr>
            </w:pPr>
          </w:p>
          <w:tbl>
            <w:tblPr>
              <w:tblStyle w:val="SAPNote"/>
              <w:tblW w:w="4975" w:type="pct"/>
              <w:tblLook w:val="0480" w:firstRow="0" w:lastRow="0" w:firstColumn="1" w:lastColumn="0" w:noHBand="0" w:noVBand="1"/>
            </w:tblPr>
            <w:tblGrid>
              <w:gridCol w:w="7064"/>
            </w:tblGrid>
            <w:tr w:rsidR="00795470" w:rsidRPr="00022E62" w14:paraId="57AE366C" w14:textId="77777777" w:rsidTr="00022E62">
              <w:tc>
                <w:tcPr>
                  <w:tcW w:w="0" w:type="auto"/>
                </w:tcPr>
                <w:p w14:paraId="57AE366B" w14:textId="77777777" w:rsidR="00795470" w:rsidRPr="00022E62" w:rsidRDefault="00022E62">
                  <w:pPr>
                    <w:rPr>
                      <w:sz w:val="16"/>
                    </w:rPr>
                  </w:pPr>
                  <w:r w:rsidRPr="00022E62">
                    <w:rPr>
                      <w:rStyle w:val="SAPEmphasis"/>
                      <w:sz w:val="16"/>
                    </w:rPr>
                    <w:t xml:space="preserve">Note </w:t>
                  </w:r>
                  <w:r w:rsidRPr="00022E62">
                    <w:rPr>
                      <w:sz w:val="16"/>
                    </w:rPr>
                    <w:t xml:space="preserve">To add more materials, choose the </w:t>
                  </w:r>
                  <w:r w:rsidRPr="00022E62">
                    <w:rPr>
                      <w:rStyle w:val="SAPScreenElement"/>
                      <w:sz w:val="16"/>
                    </w:rPr>
                    <w:t>Create</w:t>
                  </w:r>
                  <w:r w:rsidRPr="00022E62">
                    <w:rPr>
                      <w:sz w:val="16"/>
                    </w:rPr>
                    <w:t xml:space="preserve"> button above the table. Enter another material and update the price as required.</w:t>
                  </w:r>
                </w:p>
              </w:tc>
            </w:tr>
          </w:tbl>
          <w:p w14:paraId="57AE366D" w14:textId="77777777" w:rsidR="00795470" w:rsidRPr="00022E62" w:rsidRDefault="00795470">
            <w:pPr>
              <w:rPr>
                <w:sz w:val="16"/>
              </w:rPr>
            </w:pPr>
          </w:p>
          <w:p w14:paraId="57AE366E" w14:textId="77777777" w:rsidR="00795470" w:rsidRPr="00022E62" w:rsidRDefault="00022E62">
            <w:pPr>
              <w:rPr>
                <w:sz w:val="16"/>
              </w:rPr>
            </w:pPr>
            <w:r w:rsidRPr="00022E62">
              <w:rPr>
                <w:sz w:val="16"/>
              </w:rPr>
              <w:lastRenderedPageBreak/>
              <w:t xml:space="preserve">Choose </w:t>
            </w:r>
            <w:r w:rsidRPr="00022E62">
              <w:rPr>
                <w:rStyle w:val="SAPScreenElement"/>
                <w:sz w:val="16"/>
              </w:rPr>
              <w:t>Post</w:t>
            </w:r>
            <w:r w:rsidRPr="00022E62">
              <w:rPr>
                <w:sz w:val="16"/>
              </w:rPr>
              <w:t>.</w:t>
            </w:r>
          </w:p>
        </w:tc>
        <w:tc>
          <w:tcPr>
            <w:tcW w:w="0" w:type="auto"/>
          </w:tcPr>
          <w:p w14:paraId="57AE366F" w14:textId="77777777" w:rsidR="00795470" w:rsidRPr="00022E62" w:rsidRDefault="00795470">
            <w:pPr>
              <w:rPr>
                <w:sz w:val="16"/>
              </w:rPr>
            </w:pPr>
          </w:p>
        </w:tc>
        <w:tc>
          <w:tcPr>
            <w:tcW w:w="0" w:type="auto"/>
          </w:tcPr>
          <w:p w14:paraId="57AE3670" w14:textId="77777777" w:rsidR="00795470" w:rsidRPr="00022E62" w:rsidRDefault="00795470">
            <w:pPr>
              <w:rPr>
                <w:sz w:val="16"/>
              </w:rPr>
            </w:pPr>
          </w:p>
        </w:tc>
      </w:tr>
    </w:tbl>
    <w:p w14:paraId="57AE3672" w14:textId="77777777" w:rsidR="00795470" w:rsidRDefault="00022E62">
      <w:pPr>
        <w:pStyle w:val="Heading3"/>
      </w:pPr>
      <w:bookmarkStart w:id="42" w:name="d2e1293"/>
      <w:bookmarkStart w:id="43" w:name="_Toc176772416"/>
      <w:r>
        <w:t>Alternative 2: Two-Step Price Change</w:t>
      </w:r>
      <w:bookmarkEnd w:id="42"/>
      <w:bookmarkEnd w:id="43"/>
    </w:p>
    <w:p w14:paraId="57AE3673" w14:textId="77777777" w:rsidR="00795470" w:rsidRDefault="00022E62">
      <w:pPr>
        <w:pStyle w:val="Heading4"/>
      </w:pPr>
      <w:bookmarkStart w:id="44" w:name="unique_14"/>
      <w:bookmarkStart w:id="45" w:name="_Toc176772417"/>
      <w:r>
        <w:t>Enter Future Prices</w:t>
      </w:r>
      <w:bookmarkEnd w:id="44"/>
      <w:bookmarkEnd w:id="45"/>
    </w:p>
    <w:p w14:paraId="57AE3674" w14:textId="77777777" w:rsidR="00795470" w:rsidRDefault="00022E62">
      <w:pPr>
        <w:pStyle w:val="SAPKeyblockTitle"/>
      </w:pPr>
      <w:r>
        <w:t>Test Administration</w:t>
      </w:r>
    </w:p>
    <w:p w14:paraId="57AE3675" w14:textId="77777777" w:rsidR="00795470" w:rsidRDefault="00022E62">
      <w:r>
        <w:t>Customer project: Fill in the project-specific parts.</w:t>
      </w:r>
    </w:p>
    <w:p w14:paraId="57AE3676"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67B"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677"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678"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679"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67A" w14:textId="77777777" w:rsidR="00022E62" w:rsidRPr="00022E62" w:rsidRDefault="00022E62">
            <w:pPr>
              <w:rPr>
                <w:sz w:val="12"/>
              </w:rPr>
            </w:pPr>
          </w:p>
        </w:tc>
      </w:tr>
      <w:tr w:rsidR="00795470" w:rsidRPr="00022E62" w14:paraId="57AE3680"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67C"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67D"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67E"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67F" w14:textId="77777777" w:rsidR="00022E62" w:rsidRPr="00022E62" w:rsidRDefault="00022E62">
            <w:pPr>
              <w:rPr>
                <w:sz w:val="12"/>
              </w:rPr>
            </w:pPr>
          </w:p>
        </w:tc>
      </w:tr>
      <w:tr w:rsidR="00795470" w:rsidRPr="00022E62" w14:paraId="57AE3685"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681"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682"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683"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684" w14:textId="77777777" w:rsidR="00795470" w:rsidRPr="00022E62" w:rsidRDefault="00022E62">
            <w:pPr>
              <w:rPr>
                <w:sz w:val="12"/>
              </w:rPr>
            </w:pPr>
            <w:r w:rsidRPr="00022E62">
              <w:rPr>
                <w:rStyle w:val="SAPUserEntry"/>
                <w:sz w:val="12"/>
              </w:rPr>
              <w:t>&lt;State the Service Provider, Customer or Joint Service Provider and Customer&gt;</w:t>
            </w:r>
          </w:p>
        </w:tc>
      </w:tr>
    </w:tbl>
    <w:p w14:paraId="57AE3686" w14:textId="77777777" w:rsidR="00795470" w:rsidRDefault="00022E62">
      <w:pPr>
        <w:pStyle w:val="SAPKeyblockTitle"/>
      </w:pPr>
      <w:r>
        <w:t>Purpose</w:t>
      </w:r>
    </w:p>
    <w:p w14:paraId="57AE3687" w14:textId="77777777" w:rsidR="00795470" w:rsidRDefault="00022E62">
      <w:r>
        <w:t>The new future valuation prices are updated in all currencies and valuations in the material ledger data and the company code currency in the material master record.</w:t>
      </w:r>
    </w:p>
    <w:p w14:paraId="57AE3688" w14:textId="77777777" w:rsidR="00795470" w:rsidRDefault="00795470"/>
    <w:tbl>
      <w:tblPr>
        <w:tblStyle w:val="SAPNote"/>
        <w:tblW w:w="4975" w:type="pct"/>
        <w:tblLook w:val="0480" w:firstRow="0" w:lastRow="0" w:firstColumn="1" w:lastColumn="0" w:noHBand="0" w:noVBand="1"/>
      </w:tblPr>
      <w:tblGrid>
        <w:gridCol w:w="14195"/>
      </w:tblGrid>
      <w:tr w:rsidR="00795470" w14:paraId="57AE368A" w14:textId="77777777" w:rsidTr="00022E62">
        <w:tc>
          <w:tcPr>
            <w:tcW w:w="0" w:type="auto"/>
          </w:tcPr>
          <w:p w14:paraId="57AE3689" w14:textId="77777777" w:rsidR="00795470" w:rsidRDefault="00022E62">
            <w:r>
              <w:rPr>
                <w:rStyle w:val="SAPEmphasis"/>
              </w:rPr>
              <w:t xml:space="preserve">Note </w:t>
            </w:r>
            <w:r>
              <w:t xml:space="preserve">From 2105 release, the price must be updated for each Ledger such as 0L </w:t>
            </w:r>
            <w:r>
              <w:t>and 2L or 3L separately.</w:t>
            </w:r>
          </w:p>
        </w:tc>
      </w:tr>
    </w:tbl>
    <w:p w14:paraId="57AE368B" w14:textId="77777777" w:rsidR="00795470" w:rsidRDefault="00795470"/>
    <w:p w14:paraId="57AE368C" w14:textId="77777777" w:rsidR="00795470" w:rsidRDefault="00022E62">
      <w:r>
        <w:t>For this scope item, it is assumed that the follow on standard cost estimation will update all ledgers with same standard cost (not ledger specific).</w:t>
      </w:r>
    </w:p>
    <w:p w14:paraId="57AE368D" w14:textId="77777777" w:rsidR="00795470" w:rsidRDefault="00022E6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0"/>
        <w:gridCol w:w="1282"/>
        <w:gridCol w:w="6717"/>
        <w:gridCol w:w="4382"/>
        <w:gridCol w:w="1183"/>
      </w:tblGrid>
      <w:tr w:rsidR="00795470" w:rsidRPr="00022E62" w14:paraId="57AE3693"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68E" w14:textId="77777777" w:rsidR="00795470" w:rsidRPr="00022E62" w:rsidRDefault="00022E62">
            <w:pPr>
              <w:pStyle w:val="SAPTableHeader"/>
              <w:rPr>
                <w:sz w:val="16"/>
              </w:rPr>
            </w:pPr>
            <w:r w:rsidRPr="00022E62">
              <w:rPr>
                <w:sz w:val="16"/>
              </w:rPr>
              <w:t>Test Step #</w:t>
            </w:r>
          </w:p>
        </w:tc>
        <w:tc>
          <w:tcPr>
            <w:tcW w:w="0" w:type="auto"/>
          </w:tcPr>
          <w:p w14:paraId="57AE368F" w14:textId="77777777" w:rsidR="00795470" w:rsidRPr="00022E62" w:rsidRDefault="00022E62">
            <w:pPr>
              <w:pStyle w:val="SAPTableHeader"/>
              <w:rPr>
                <w:sz w:val="16"/>
              </w:rPr>
            </w:pPr>
            <w:r w:rsidRPr="00022E62">
              <w:rPr>
                <w:sz w:val="16"/>
              </w:rPr>
              <w:t>Test Step Name</w:t>
            </w:r>
          </w:p>
        </w:tc>
        <w:tc>
          <w:tcPr>
            <w:tcW w:w="0" w:type="auto"/>
          </w:tcPr>
          <w:p w14:paraId="57AE3690" w14:textId="77777777" w:rsidR="00795470" w:rsidRPr="00022E62" w:rsidRDefault="00022E62">
            <w:pPr>
              <w:pStyle w:val="SAPTableHeader"/>
              <w:rPr>
                <w:sz w:val="16"/>
              </w:rPr>
            </w:pPr>
            <w:r w:rsidRPr="00022E62">
              <w:rPr>
                <w:sz w:val="16"/>
              </w:rPr>
              <w:t>Instruction</w:t>
            </w:r>
          </w:p>
        </w:tc>
        <w:tc>
          <w:tcPr>
            <w:tcW w:w="0" w:type="auto"/>
          </w:tcPr>
          <w:p w14:paraId="57AE3691" w14:textId="77777777" w:rsidR="00795470" w:rsidRPr="00022E62" w:rsidRDefault="00022E62">
            <w:pPr>
              <w:pStyle w:val="SAPTableHeader"/>
              <w:rPr>
                <w:sz w:val="16"/>
              </w:rPr>
            </w:pPr>
            <w:r w:rsidRPr="00022E62">
              <w:rPr>
                <w:sz w:val="16"/>
              </w:rPr>
              <w:t>Expected Result</w:t>
            </w:r>
          </w:p>
        </w:tc>
        <w:tc>
          <w:tcPr>
            <w:tcW w:w="0" w:type="auto"/>
          </w:tcPr>
          <w:p w14:paraId="57AE3692" w14:textId="77777777" w:rsidR="00795470" w:rsidRPr="00022E62" w:rsidRDefault="00022E62">
            <w:pPr>
              <w:pStyle w:val="SAPTableHeader"/>
              <w:rPr>
                <w:sz w:val="16"/>
              </w:rPr>
            </w:pPr>
            <w:r w:rsidRPr="00022E62">
              <w:rPr>
                <w:sz w:val="16"/>
              </w:rPr>
              <w:t>Pass / Fail / Comment</w:t>
            </w:r>
          </w:p>
        </w:tc>
      </w:tr>
      <w:tr w:rsidR="00795470" w:rsidRPr="00022E62" w14:paraId="57AE3699" w14:textId="77777777" w:rsidTr="00022E62">
        <w:tc>
          <w:tcPr>
            <w:tcW w:w="0" w:type="auto"/>
          </w:tcPr>
          <w:p w14:paraId="57AE3694" w14:textId="77777777" w:rsidR="00795470" w:rsidRPr="00022E62" w:rsidRDefault="00022E62">
            <w:pPr>
              <w:rPr>
                <w:sz w:val="16"/>
              </w:rPr>
            </w:pPr>
            <w:r w:rsidRPr="00022E62">
              <w:rPr>
                <w:sz w:val="16"/>
              </w:rPr>
              <w:t>1</w:t>
            </w:r>
          </w:p>
        </w:tc>
        <w:tc>
          <w:tcPr>
            <w:tcW w:w="0" w:type="auto"/>
          </w:tcPr>
          <w:p w14:paraId="57AE3695" w14:textId="77777777" w:rsidR="00795470" w:rsidRPr="00022E62" w:rsidRDefault="00022E62">
            <w:pPr>
              <w:rPr>
                <w:sz w:val="16"/>
              </w:rPr>
            </w:pPr>
            <w:r w:rsidRPr="00022E62">
              <w:rPr>
                <w:rStyle w:val="SAPEmphasis"/>
                <w:sz w:val="16"/>
              </w:rPr>
              <w:t>Log on</w:t>
            </w:r>
          </w:p>
        </w:tc>
        <w:tc>
          <w:tcPr>
            <w:tcW w:w="0" w:type="auto"/>
          </w:tcPr>
          <w:p w14:paraId="57AE3696" w14:textId="77777777" w:rsidR="00795470" w:rsidRPr="00022E62" w:rsidRDefault="00022E62">
            <w:pPr>
              <w:rPr>
                <w:sz w:val="16"/>
              </w:rPr>
            </w:pPr>
            <w:r w:rsidRPr="00022E62">
              <w:rPr>
                <w:sz w:val="16"/>
              </w:rPr>
              <w:t>Log onto the SAP Fiori launchpad as a Cost Accountant - Inventory.</w:t>
            </w:r>
          </w:p>
        </w:tc>
        <w:tc>
          <w:tcPr>
            <w:tcW w:w="0" w:type="auto"/>
          </w:tcPr>
          <w:p w14:paraId="57AE3697" w14:textId="77777777" w:rsidR="00795470" w:rsidRPr="00022E62" w:rsidRDefault="00022E62">
            <w:pPr>
              <w:rPr>
                <w:sz w:val="16"/>
              </w:rPr>
            </w:pPr>
            <w:r w:rsidRPr="00022E62">
              <w:rPr>
                <w:sz w:val="16"/>
              </w:rPr>
              <w:t>The SAP Fiori launchpad displays.</w:t>
            </w:r>
          </w:p>
        </w:tc>
        <w:tc>
          <w:tcPr>
            <w:tcW w:w="0" w:type="auto"/>
          </w:tcPr>
          <w:p w14:paraId="57AE3698" w14:textId="77777777" w:rsidR="00795470" w:rsidRPr="00022E62" w:rsidRDefault="00795470">
            <w:pPr>
              <w:rPr>
                <w:sz w:val="16"/>
              </w:rPr>
            </w:pPr>
          </w:p>
        </w:tc>
      </w:tr>
      <w:tr w:rsidR="00795470" w:rsidRPr="00022E62" w14:paraId="57AE369F" w14:textId="77777777" w:rsidTr="00022E62">
        <w:tc>
          <w:tcPr>
            <w:tcW w:w="0" w:type="auto"/>
          </w:tcPr>
          <w:p w14:paraId="57AE369A" w14:textId="77777777" w:rsidR="00795470" w:rsidRPr="00022E62" w:rsidRDefault="00022E62">
            <w:pPr>
              <w:rPr>
                <w:sz w:val="16"/>
              </w:rPr>
            </w:pPr>
            <w:r w:rsidRPr="00022E62">
              <w:rPr>
                <w:sz w:val="16"/>
              </w:rPr>
              <w:t>2</w:t>
            </w:r>
          </w:p>
        </w:tc>
        <w:tc>
          <w:tcPr>
            <w:tcW w:w="0" w:type="auto"/>
          </w:tcPr>
          <w:p w14:paraId="57AE369B" w14:textId="77777777" w:rsidR="00795470" w:rsidRPr="00022E62" w:rsidRDefault="00022E62">
            <w:pPr>
              <w:rPr>
                <w:sz w:val="16"/>
              </w:rPr>
            </w:pPr>
            <w:r w:rsidRPr="00022E62">
              <w:rPr>
                <w:rStyle w:val="SAPEmphasis"/>
                <w:sz w:val="16"/>
              </w:rPr>
              <w:t>Access the SAP Fiori app</w:t>
            </w:r>
          </w:p>
        </w:tc>
        <w:tc>
          <w:tcPr>
            <w:tcW w:w="0" w:type="auto"/>
          </w:tcPr>
          <w:p w14:paraId="57AE369C" w14:textId="77777777" w:rsidR="00795470" w:rsidRPr="00022E62" w:rsidRDefault="00022E62">
            <w:pPr>
              <w:rPr>
                <w:sz w:val="16"/>
              </w:rPr>
            </w:pPr>
            <w:r w:rsidRPr="00022E62">
              <w:rPr>
                <w:sz w:val="16"/>
              </w:rPr>
              <w:t xml:space="preserve">Open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w:t>
            </w:r>
          </w:p>
        </w:tc>
        <w:tc>
          <w:tcPr>
            <w:tcW w:w="0" w:type="auto"/>
          </w:tcPr>
          <w:p w14:paraId="57AE369D" w14:textId="77777777" w:rsidR="00795470" w:rsidRPr="00022E62" w:rsidRDefault="00022E62">
            <w:pPr>
              <w:rPr>
                <w:sz w:val="16"/>
              </w:rPr>
            </w:pPr>
            <w:r w:rsidRPr="00022E62">
              <w:rPr>
                <w:sz w:val="16"/>
              </w:rPr>
              <w:t xml:space="preserve">The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 xml:space="preserve"> screen display.</w:t>
            </w:r>
          </w:p>
        </w:tc>
        <w:tc>
          <w:tcPr>
            <w:tcW w:w="0" w:type="auto"/>
          </w:tcPr>
          <w:p w14:paraId="57AE369E" w14:textId="77777777" w:rsidR="00795470" w:rsidRPr="00022E62" w:rsidRDefault="00795470">
            <w:pPr>
              <w:rPr>
                <w:sz w:val="16"/>
              </w:rPr>
            </w:pPr>
          </w:p>
        </w:tc>
      </w:tr>
      <w:tr w:rsidR="00795470" w:rsidRPr="00022E62" w14:paraId="57AE36AB" w14:textId="77777777" w:rsidTr="00022E62">
        <w:tc>
          <w:tcPr>
            <w:tcW w:w="0" w:type="auto"/>
          </w:tcPr>
          <w:p w14:paraId="57AE36A0" w14:textId="77777777" w:rsidR="00795470" w:rsidRPr="00022E62" w:rsidRDefault="00022E62">
            <w:pPr>
              <w:rPr>
                <w:sz w:val="16"/>
              </w:rPr>
            </w:pPr>
            <w:r w:rsidRPr="00022E62">
              <w:rPr>
                <w:sz w:val="16"/>
              </w:rPr>
              <w:t>3</w:t>
            </w:r>
          </w:p>
        </w:tc>
        <w:tc>
          <w:tcPr>
            <w:tcW w:w="0" w:type="auto"/>
          </w:tcPr>
          <w:p w14:paraId="57AE36A1" w14:textId="77777777" w:rsidR="00795470" w:rsidRPr="00022E62" w:rsidRDefault="00022E62">
            <w:pPr>
              <w:rPr>
                <w:sz w:val="16"/>
              </w:rPr>
            </w:pPr>
            <w:r w:rsidRPr="00022E62">
              <w:rPr>
                <w:rStyle w:val="SAPEmphasis"/>
                <w:sz w:val="16"/>
              </w:rPr>
              <w:t>Enter Data</w:t>
            </w:r>
          </w:p>
        </w:tc>
        <w:tc>
          <w:tcPr>
            <w:tcW w:w="0" w:type="auto"/>
          </w:tcPr>
          <w:p w14:paraId="03EC497E" w14:textId="77777777" w:rsidR="00022E62" w:rsidRPr="00022E62" w:rsidRDefault="00022E62">
            <w:pPr>
              <w:rPr>
                <w:sz w:val="16"/>
              </w:rPr>
            </w:pPr>
            <w:r w:rsidRPr="00022E62">
              <w:rPr>
                <w:sz w:val="16"/>
              </w:rPr>
              <w:t>Make the following entries:</w:t>
            </w:r>
          </w:p>
          <w:p w14:paraId="21576F19" w14:textId="77777777" w:rsidR="00022E62" w:rsidRPr="00022E62" w:rsidRDefault="00022E62">
            <w:pPr>
              <w:rPr>
                <w:sz w:val="16"/>
              </w:rPr>
            </w:pPr>
            <w:r w:rsidRPr="00022E62">
              <w:rPr>
                <w:rStyle w:val="SAPScreenElement"/>
                <w:sz w:val="16"/>
              </w:rPr>
              <w:t>Material</w:t>
            </w:r>
            <w:r w:rsidRPr="00022E62">
              <w:rPr>
                <w:sz w:val="16"/>
              </w:rPr>
              <w:t xml:space="preserve">: </w:t>
            </w:r>
            <w:r w:rsidRPr="00022E62">
              <w:rPr>
                <w:rStyle w:val="SAPUserEntry"/>
                <w:sz w:val="16"/>
              </w:rPr>
              <w:t>TG12</w:t>
            </w:r>
          </w:p>
          <w:p w14:paraId="70EADF37" w14:textId="77777777" w:rsidR="00022E62"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p w14:paraId="57AE36A8" w14:textId="324DE22E" w:rsidR="00795470" w:rsidRPr="00022E62" w:rsidRDefault="00022E62">
            <w:pPr>
              <w:rPr>
                <w:sz w:val="16"/>
              </w:rPr>
            </w:pPr>
            <w:r w:rsidRPr="00022E62">
              <w:rPr>
                <w:sz w:val="16"/>
              </w:rPr>
              <w:t xml:space="preserve">Choose the </w:t>
            </w:r>
            <w:r w:rsidRPr="00022E62">
              <w:rPr>
                <w:rStyle w:val="SAPScreenElement"/>
                <w:sz w:val="16"/>
              </w:rPr>
              <w:t>Go</w:t>
            </w:r>
            <w:r w:rsidRPr="00022E62">
              <w:rPr>
                <w:sz w:val="16"/>
              </w:rPr>
              <w:t xml:space="preserve"> button.</w:t>
            </w:r>
          </w:p>
        </w:tc>
        <w:tc>
          <w:tcPr>
            <w:tcW w:w="0" w:type="auto"/>
          </w:tcPr>
          <w:p w14:paraId="57AE36A9" w14:textId="77777777" w:rsidR="00795470" w:rsidRPr="00022E62" w:rsidRDefault="00795470">
            <w:pPr>
              <w:rPr>
                <w:sz w:val="16"/>
              </w:rPr>
            </w:pPr>
          </w:p>
        </w:tc>
        <w:tc>
          <w:tcPr>
            <w:tcW w:w="0" w:type="auto"/>
          </w:tcPr>
          <w:p w14:paraId="57AE36AA" w14:textId="77777777" w:rsidR="00795470" w:rsidRPr="00022E62" w:rsidRDefault="00795470">
            <w:pPr>
              <w:rPr>
                <w:sz w:val="16"/>
              </w:rPr>
            </w:pPr>
          </w:p>
        </w:tc>
      </w:tr>
      <w:tr w:rsidR="00795470" w:rsidRPr="00022E62" w14:paraId="57AE36CF" w14:textId="77777777" w:rsidTr="00022E62">
        <w:tc>
          <w:tcPr>
            <w:tcW w:w="0" w:type="auto"/>
          </w:tcPr>
          <w:p w14:paraId="57AE36AC" w14:textId="77777777" w:rsidR="00795470" w:rsidRPr="00022E62" w:rsidRDefault="00022E62">
            <w:pPr>
              <w:rPr>
                <w:sz w:val="16"/>
              </w:rPr>
            </w:pPr>
            <w:r w:rsidRPr="00022E62">
              <w:rPr>
                <w:sz w:val="16"/>
              </w:rPr>
              <w:t>4</w:t>
            </w:r>
          </w:p>
        </w:tc>
        <w:tc>
          <w:tcPr>
            <w:tcW w:w="0" w:type="auto"/>
          </w:tcPr>
          <w:p w14:paraId="57AE36AD" w14:textId="77777777" w:rsidR="00795470" w:rsidRPr="00022E62" w:rsidRDefault="00022E62">
            <w:pPr>
              <w:rPr>
                <w:sz w:val="16"/>
              </w:rPr>
            </w:pPr>
            <w:r w:rsidRPr="00022E62">
              <w:rPr>
                <w:rStyle w:val="SAPEmphasis"/>
                <w:sz w:val="16"/>
              </w:rPr>
              <w:t>Enter Data</w:t>
            </w:r>
          </w:p>
        </w:tc>
        <w:tc>
          <w:tcPr>
            <w:tcW w:w="0" w:type="auto"/>
          </w:tcPr>
          <w:p w14:paraId="08C67CEE" w14:textId="77777777" w:rsidR="00022E62" w:rsidRPr="00022E62" w:rsidRDefault="00022E62">
            <w:pPr>
              <w:rPr>
                <w:sz w:val="16"/>
              </w:rPr>
            </w:pPr>
            <w:r w:rsidRPr="00022E62">
              <w:rPr>
                <w:sz w:val="16"/>
              </w:rPr>
              <w:t xml:space="preserve">Select the box for the material with Currency Type 10 (Company code Currency) and choose </w:t>
            </w:r>
            <w:r w:rsidRPr="00022E62">
              <w:rPr>
                <w:rStyle w:val="SAPScreenElement"/>
                <w:sz w:val="16"/>
              </w:rPr>
              <w:t>Change Future Prices with Reference</w:t>
            </w:r>
            <w:r w:rsidRPr="00022E62">
              <w:rPr>
                <w:sz w:val="16"/>
              </w:rPr>
              <w:t>.</w:t>
            </w:r>
          </w:p>
          <w:p w14:paraId="1983FE6A" w14:textId="77777777" w:rsidR="00022E62" w:rsidRPr="00022E62" w:rsidRDefault="00022E62">
            <w:pPr>
              <w:rPr>
                <w:sz w:val="16"/>
              </w:rPr>
            </w:pPr>
            <w:r w:rsidRPr="00022E62">
              <w:rPr>
                <w:sz w:val="16"/>
              </w:rPr>
              <w:t>Make following entries:</w:t>
            </w:r>
          </w:p>
          <w:p w14:paraId="3419B356" w14:textId="77777777" w:rsidR="00022E62" w:rsidRPr="00022E62" w:rsidRDefault="00022E62">
            <w:pPr>
              <w:rPr>
                <w:sz w:val="16"/>
              </w:rPr>
            </w:pPr>
            <w:r w:rsidRPr="00022E62">
              <w:rPr>
                <w:rStyle w:val="SAPScreenElement"/>
                <w:sz w:val="16"/>
              </w:rPr>
              <w:t>Valid from</w:t>
            </w:r>
            <w:r w:rsidRPr="00022E62">
              <w:rPr>
                <w:sz w:val="16"/>
              </w:rPr>
              <w:t xml:space="preserve">: </w:t>
            </w:r>
            <w:r w:rsidRPr="00022E62">
              <w:rPr>
                <w:rStyle w:val="SAPUserEntry"/>
                <w:sz w:val="16"/>
              </w:rPr>
              <w:t>&lt;Start of Next Period&gt;</w:t>
            </w:r>
          </w:p>
          <w:p w14:paraId="303FD42B" w14:textId="77777777" w:rsidR="00022E62" w:rsidRPr="00022E62" w:rsidRDefault="00022E62">
            <w:pPr>
              <w:rPr>
                <w:sz w:val="16"/>
              </w:rPr>
            </w:pPr>
            <w:r w:rsidRPr="00022E62">
              <w:rPr>
                <w:rStyle w:val="SAPScreenElement"/>
                <w:sz w:val="16"/>
              </w:rPr>
              <w:t>Valid from Date</w:t>
            </w:r>
            <w:r w:rsidRPr="00022E62">
              <w:rPr>
                <w:sz w:val="16"/>
              </w:rPr>
              <w:t xml:space="preserve">: </w:t>
            </w:r>
            <w:r w:rsidRPr="00022E62">
              <w:rPr>
                <w:rStyle w:val="SAPUserEntry"/>
                <w:sz w:val="16"/>
              </w:rPr>
              <w:t>&lt;enter a date&gt;</w:t>
            </w:r>
          </w:p>
          <w:p w14:paraId="7B8277EF" w14:textId="77777777" w:rsidR="00022E62" w:rsidRPr="00022E62" w:rsidRDefault="00022E62">
            <w:pPr>
              <w:rPr>
                <w:sz w:val="16"/>
              </w:rPr>
            </w:pPr>
            <w:r w:rsidRPr="00022E62">
              <w:rPr>
                <w:rStyle w:val="SAPScreenElement"/>
                <w:sz w:val="16"/>
              </w:rPr>
              <w:t>Price Source</w:t>
            </w:r>
            <w:r w:rsidRPr="00022E62">
              <w:rPr>
                <w:sz w:val="16"/>
              </w:rPr>
              <w:t xml:space="preserve">: </w:t>
            </w:r>
            <w:r w:rsidRPr="00022E62">
              <w:rPr>
                <w:rStyle w:val="SAPUserEntry"/>
                <w:sz w:val="16"/>
              </w:rPr>
              <w:t>Standard Price</w:t>
            </w:r>
          </w:p>
          <w:p w14:paraId="4D095216" w14:textId="77777777" w:rsidR="00022E62" w:rsidRPr="00022E62" w:rsidRDefault="00022E62">
            <w:pPr>
              <w:rPr>
                <w:sz w:val="16"/>
              </w:rPr>
            </w:pPr>
            <w:r w:rsidRPr="00022E62">
              <w:rPr>
                <w:rStyle w:val="SAPScreenElement"/>
                <w:sz w:val="16"/>
              </w:rPr>
              <w:t>Ledger to Be Translated From</w:t>
            </w:r>
            <w:r w:rsidRPr="00022E62">
              <w:rPr>
                <w:sz w:val="16"/>
              </w:rPr>
              <w:t xml:space="preserve">: </w:t>
            </w:r>
            <w:r w:rsidRPr="00022E62">
              <w:rPr>
                <w:rStyle w:val="SAPUserEntry"/>
                <w:sz w:val="16"/>
              </w:rPr>
              <w:t>0L (Ledger 0L)</w:t>
            </w:r>
          </w:p>
          <w:p w14:paraId="6104B451" w14:textId="77777777" w:rsidR="00022E62" w:rsidRPr="00022E62" w:rsidRDefault="00022E62">
            <w:pPr>
              <w:rPr>
                <w:sz w:val="16"/>
              </w:rPr>
            </w:pPr>
            <w:r w:rsidRPr="00022E62">
              <w:rPr>
                <w:rStyle w:val="SAPScreenElement"/>
                <w:sz w:val="16"/>
              </w:rPr>
              <w:t>Currency Type to Be Translated From</w:t>
            </w:r>
            <w:r w:rsidRPr="00022E62">
              <w:rPr>
                <w:sz w:val="16"/>
              </w:rPr>
              <w:t xml:space="preserve">: </w:t>
            </w:r>
            <w:r w:rsidRPr="00022E62">
              <w:rPr>
                <w:rStyle w:val="SAPUserEntry"/>
                <w:sz w:val="16"/>
              </w:rPr>
              <w:t>10 (CCde Crcy)</w:t>
            </w:r>
          </w:p>
          <w:p w14:paraId="1D61DBF1" w14:textId="77777777" w:rsidR="00022E62" w:rsidRPr="00022E62" w:rsidRDefault="00022E62">
            <w:pPr>
              <w:rPr>
                <w:sz w:val="16"/>
              </w:rPr>
            </w:pPr>
            <w:r w:rsidRPr="00022E62">
              <w:rPr>
                <w:rStyle w:val="SAPScreenElement"/>
                <w:sz w:val="16"/>
              </w:rPr>
              <w:t>Currency Translation Date</w:t>
            </w:r>
            <w:r w:rsidRPr="00022E62">
              <w:rPr>
                <w:sz w:val="16"/>
              </w:rPr>
              <w:t xml:space="preserve">: </w:t>
            </w:r>
            <w:r w:rsidRPr="00022E62">
              <w:rPr>
                <w:rStyle w:val="SAPUserEntry"/>
                <w:sz w:val="16"/>
              </w:rPr>
              <w:t>&lt;todays date&gt;</w:t>
            </w:r>
          </w:p>
          <w:p w14:paraId="7384197C" w14:textId="77777777" w:rsidR="00022E62" w:rsidRPr="00022E62" w:rsidRDefault="00022E62">
            <w:pPr>
              <w:rPr>
                <w:sz w:val="16"/>
              </w:rPr>
            </w:pPr>
            <w:r w:rsidRPr="00022E62">
              <w:rPr>
                <w:rStyle w:val="SAPScreenElement"/>
                <w:sz w:val="16"/>
              </w:rPr>
              <w:t xml:space="preserve">Exchange Rate </w:t>
            </w:r>
            <w:r w:rsidRPr="00022E62">
              <w:rPr>
                <w:rStyle w:val="SAPScreenElement"/>
                <w:sz w:val="16"/>
              </w:rPr>
              <w:t>Type</w:t>
            </w:r>
            <w:r w:rsidRPr="00022E62">
              <w:rPr>
                <w:sz w:val="16"/>
              </w:rPr>
              <w:t xml:space="preserve">: </w:t>
            </w:r>
            <w:r w:rsidRPr="00022E62">
              <w:rPr>
                <w:rStyle w:val="SAPUserEntry"/>
                <w:sz w:val="16"/>
              </w:rPr>
              <w:t>M (Standard translation at average rate)</w:t>
            </w:r>
          </w:p>
          <w:p w14:paraId="02DD8D67" w14:textId="77777777" w:rsidR="00022E62" w:rsidRPr="00022E62" w:rsidRDefault="00022E62">
            <w:pPr>
              <w:rPr>
                <w:sz w:val="16"/>
              </w:rPr>
            </w:pPr>
            <w:r w:rsidRPr="00022E62">
              <w:rPr>
                <w:rStyle w:val="SAPScreenElement"/>
                <w:sz w:val="16"/>
              </w:rPr>
              <w:t>Additional Factor</w:t>
            </w:r>
            <w:r w:rsidRPr="00022E62">
              <w:rPr>
                <w:sz w:val="16"/>
              </w:rPr>
              <w:t xml:space="preserve">: Example </w:t>
            </w:r>
            <w:r w:rsidRPr="00022E62">
              <w:rPr>
                <w:rStyle w:val="SAPUserEntry"/>
                <w:sz w:val="16"/>
              </w:rPr>
              <w:t>1,0</w:t>
            </w:r>
          </w:p>
          <w:p w14:paraId="57AE36C2" w14:textId="2DD29652" w:rsidR="00795470" w:rsidRPr="00022E62" w:rsidRDefault="00022E62">
            <w:pPr>
              <w:rPr>
                <w:sz w:val="16"/>
              </w:rPr>
            </w:pPr>
            <w:r w:rsidRPr="00022E62">
              <w:rPr>
                <w:sz w:val="16"/>
              </w:rPr>
              <w:t xml:space="preserve">Choose the </w:t>
            </w:r>
            <w:r w:rsidRPr="00022E62">
              <w:rPr>
                <w:rStyle w:val="SAPScreenElement"/>
                <w:sz w:val="16"/>
              </w:rPr>
              <w:t>OK</w:t>
            </w:r>
            <w:r w:rsidRPr="00022E62">
              <w:rPr>
                <w:sz w:val="16"/>
              </w:rPr>
              <w:t xml:space="preserve"> button.</w:t>
            </w:r>
          </w:p>
          <w:p w14:paraId="57AE36C3" w14:textId="77777777" w:rsidR="00795470" w:rsidRPr="00022E62" w:rsidRDefault="00795470">
            <w:pPr>
              <w:rPr>
                <w:sz w:val="16"/>
              </w:rPr>
            </w:pPr>
          </w:p>
          <w:tbl>
            <w:tblPr>
              <w:tblW w:w="4975" w:type="pct"/>
              <w:tblCellMar>
                <w:left w:w="10" w:type="dxa"/>
                <w:right w:w="10" w:type="dxa"/>
              </w:tblCellMar>
              <w:tblLook w:val="04A0" w:firstRow="1" w:lastRow="0" w:firstColumn="1" w:lastColumn="0" w:noHBand="0" w:noVBand="1"/>
            </w:tblPr>
            <w:tblGrid>
              <w:gridCol w:w="6522"/>
            </w:tblGrid>
            <w:tr w:rsidR="00795470" w:rsidRPr="00022E62" w14:paraId="57AE36C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AE36C4" w14:textId="77777777" w:rsidR="00795470" w:rsidRPr="00022E62" w:rsidRDefault="00022E62">
                  <w:pPr>
                    <w:rPr>
                      <w:sz w:val="16"/>
                    </w:rPr>
                  </w:pPr>
                  <w:r w:rsidRPr="00022E62">
                    <w:rPr>
                      <w:rStyle w:val="SAPEmphasis"/>
                      <w:sz w:val="16"/>
                    </w:rPr>
                    <w:t xml:space="preserve">Note </w:t>
                  </w:r>
                  <w:r w:rsidRPr="00022E62">
                    <w:rPr>
                      <w:sz w:val="16"/>
                    </w:rPr>
                    <w:t>Make the same entries for Crcy type/val.view 30 (Group currency) except for Currency Type/Valuation To Be Translated From should be set to Group currency.</w:t>
                  </w:r>
                </w:p>
              </w:tc>
            </w:tr>
          </w:tbl>
          <w:p w14:paraId="57AE36C6" w14:textId="77777777" w:rsidR="00022E62" w:rsidRPr="00022E62" w:rsidRDefault="00022E62">
            <w:pPr>
              <w:rPr>
                <w:sz w:val="16"/>
              </w:rPr>
            </w:pPr>
          </w:p>
        </w:tc>
        <w:tc>
          <w:tcPr>
            <w:tcW w:w="0" w:type="auto"/>
          </w:tcPr>
          <w:p w14:paraId="2407A2CF" w14:textId="77777777" w:rsidR="00022E62" w:rsidRPr="00022E62" w:rsidRDefault="00022E62">
            <w:pPr>
              <w:rPr>
                <w:sz w:val="16"/>
              </w:rPr>
            </w:pPr>
            <w:r w:rsidRPr="00022E62">
              <w:rPr>
                <w:sz w:val="16"/>
              </w:rPr>
              <w:t>Additional Factor: Here, you can specify a factor by which the price of the material should be multiplied.</w:t>
            </w:r>
          </w:p>
          <w:p w14:paraId="45BC00D5" w14:textId="77777777" w:rsidR="00022E62" w:rsidRPr="00022E62" w:rsidRDefault="00022E62">
            <w:pPr>
              <w:rPr>
                <w:sz w:val="16"/>
              </w:rPr>
            </w:pPr>
            <w:r w:rsidRPr="00022E62">
              <w:rPr>
                <w:sz w:val="16"/>
              </w:rPr>
              <w:t>Example:</w:t>
            </w:r>
          </w:p>
          <w:p w14:paraId="2D71D8A9" w14:textId="77777777" w:rsidR="00022E62" w:rsidRPr="00022E62" w:rsidRDefault="00022E62">
            <w:pPr>
              <w:rPr>
                <w:sz w:val="16"/>
              </w:rPr>
            </w:pPr>
            <w:r w:rsidRPr="00022E62">
              <w:rPr>
                <w:sz w:val="16"/>
              </w:rPr>
              <w:t>If you want to increase the price of a material by 10%, enter the factor 1.1.</w:t>
            </w:r>
          </w:p>
          <w:p w14:paraId="57AE36CD" w14:textId="5878CD89" w:rsidR="00795470" w:rsidRPr="00022E62" w:rsidRDefault="00022E62">
            <w:pPr>
              <w:rPr>
                <w:sz w:val="16"/>
              </w:rPr>
            </w:pPr>
            <w:r w:rsidRPr="00022E62">
              <w:rPr>
                <w:sz w:val="16"/>
              </w:rPr>
              <w:t xml:space="preserve">If you want to decrease the price of a </w:t>
            </w:r>
            <w:r w:rsidRPr="00022E62">
              <w:rPr>
                <w:sz w:val="16"/>
              </w:rPr>
              <w:t>material by 10%, enter the factor 0.9.</w:t>
            </w:r>
          </w:p>
        </w:tc>
        <w:tc>
          <w:tcPr>
            <w:tcW w:w="0" w:type="auto"/>
          </w:tcPr>
          <w:p w14:paraId="57AE36CE" w14:textId="77777777" w:rsidR="00795470" w:rsidRPr="00022E62" w:rsidRDefault="00795470">
            <w:pPr>
              <w:rPr>
                <w:sz w:val="16"/>
              </w:rPr>
            </w:pPr>
          </w:p>
        </w:tc>
      </w:tr>
      <w:tr w:rsidR="00795470" w:rsidRPr="00022E62" w14:paraId="57AE36D7" w14:textId="77777777" w:rsidTr="00022E62">
        <w:tc>
          <w:tcPr>
            <w:tcW w:w="0" w:type="auto"/>
          </w:tcPr>
          <w:p w14:paraId="57AE36D0" w14:textId="77777777" w:rsidR="00795470" w:rsidRPr="00022E62" w:rsidRDefault="00022E62">
            <w:pPr>
              <w:rPr>
                <w:sz w:val="16"/>
              </w:rPr>
            </w:pPr>
            <w:r w:rsidRPr="00022E62">
              <w:rPr>
                <w:sz w:val="16"/>
              </w:rPr>
              <w:t>5</w:t>
            </w:r>
          </w:p>
        </w:tc>
        <w:tc>
          <w:tcPr>
            <w:tcW w:w="0" w:type="auto"/>
          </w:tcPr>
          <w:p w14:paraId="57AE36D1" w14:textId="77777777" w:rsidR="00795470" w:rsidRPr="00022E62" w:rsidRDefault="00022E62">
            <w:pPr>
              <w:rPr>
                <w:sz w:val="16"/>
              </w:rPr>
            </w:pPr>
            <w:r w:rsidRPr="00022E62">
              <w:rPr>
                <w:rStyle w:val="SAPEmphasis"/>
                <w:sz w:val="16"/>
              </w:rPr>
              <w:t>Review Data</w:t>
            </w:r>
          </w:p>
        </w:tc>
        <w:tc>
          <w:tcPr>
            <w:tcW w:w="0" w:type="auto"/>
          </w:tcPr>
          <w:p w14:paraId="57AE36D2" w14:textId="77777777" w:rsidR="00795470" w:rsidRPr="00022E62" w:rsidRDefault="00022E62">
            <w:pPr>
              <w:rPr>
                <w:sz w:val="16"/>
              </w:rPr>
            </w:pPr>
            <w:r w:rsidRPr="00022E62">
              <w:rPr>
                <w:sz w:val="16"/>
              </w:rPr>
              <w:t xml:space="preserve">Select the line to navigate to the </w:t>
            </w:r>
            <w:r w:rsidRPr="00022E62">
              <w:rPr>
                <w:rStyle w:val="SAPScreenElement"/>
                <w:sz w:val="16"/>
              </w:rPr>
              <w:t>Current Material Valuation</w:t>
            </w:r>
            <w:r w:rsidRPr="00022E62">
              <w:rPr>
                <w:sz w:val="16"/>
              </w:rPr>
              <w:t xml:space="preserve"> view of the material.</w:t>
            </w:r>
          </w:p>
        </w:tc>
        <w:tc>
          <w:tcPr>
            <w:tcW w:w="0" w:type="auto"/>
          </w:tcPr>
          <w:p w14:paraId="05DB9C34" w14:textId="77777777" w:rsidR="00022E62" w:rsidRPr="00022E62" w:rsidRDefault="00022E62">
            <w:pPr>
              <w:rPr>
                <w:sz w:val="16"/>
              </w:rPr>
            </w:pPr>
            <w:r w:rsidRPr="00022E62">
              <w:rPr>
                <w:sz w:val="16"/>
              </w:rPr>
              <w:t>Here you can see the impact of price change in the future price based on additional factor that you specified.</w:t>
            </w:r>
          </w:p>
          <w:p w14:paraId="57AE36D5" w14:textId="0391A7B6" w:rsidR="00795470" w:rsidRPr="00022E62" w:rsidRDefault="00022E62">
            <w:pPr>
              <w:rPr>
                <w:sz w:val="16"/>
              </w:rPr>
            </w:pPr>
            <w:r w:rsidRPr="00022E62">
              <w:rPr>
                <w:sz w:val="16"/>
              </w:rPr>
              <w:t>You can review the future price for company code and group.</w:t>
            </w:r>
          </w:p>
        </w:tc>
        <w:tc>
          <w:tcPr>
            <w:tcW w:w="0" w:type="auto"/>
          </w:tcPr>
          <w:p w14:paraId="57AE36D6" w14:textId="77777777" w:rsidR="00795470" w:rsidRPr="00022E62" w:rsidRDefault="00795470">
            <w:pPr>
              <w:rPr>
                <w:sz w:val="16"/>
              </w:rPr>
            </w:pPr>
          </w:p>
        </w:tc>
      </w:tr>
    </w:tbl>
    <w:p w14:paraId="57AE36D8" w14:textId="77777777" w:rsidR="00795470" w:rsidRDefault="00022E62">
      <w:pPr>
        <w:pStyle w:val="Heading4"/>
      </w:pPr>
      <w:bookmarkStart w:id="46" w:name="unique_15"/>
      <w:bookmarkStart w:id="47" w:name="_Toc176772418"/>
      <w:r>
        <w:lastRenderedPageBreak/>
        <w:t>Release Planned Price Changes</w:t>
      </w:r>
      <w:bookmarkEnd w:id="46"/>
      <w:bookmarkEnd w:id="47"/>
    </w:p>
    <w:p w14:paraId="57AE36D9" w14:textId="77777777" w:rsidR="00795470" w:rsidRDefault="00022E62">
      <w:pPr>
        <w:pStyle w:val="SAPKeyblockTitle"/>
      </w:pPr>
      <w:r>
        <w:t>Test Administration</w:t>
      </w:r>
    </w:p>
    <w:p w14:paraId="57AE36DA" w14:textId="77777777" w:rsidR="00795470" w:rsidRDefault="00022E62">
      <w:r>
        <w:t>Customer project: Fill in the project-specific parts.</w:t>
      </w:r>
    </w:p>
    <w:p w14:paraId="57AE36DB"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6E0"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6DC"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6DD"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6DE"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6DF" w14:textId="77777777" w:rsidR="00022E62" w:rsidRPr="00022E62" w:rsidRDefault="00022E62">
            <w:pPr>
              <w:rPr>
                <w:sz w:val="12"/>
              </w:rPr>
            </w:pPr>
          </w:p>
        </w:tc>
      </w:tr>
      <w:tr w:rsidR="00795470" w:rsidRPr="00022E62" w14:paraId="57AE36E5"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6E1"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6E2"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6E3"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6E4" w14:textId="77777777" w:rsidR="00022E62" w:rsidRPr="00022E62" w:rsidRDefault="00022E62">
            <w:pPr>
              <w:rPr>
                <w:sz w:val="12"/>
              </w:rPr>
            </w:pPr>
          </w:p>
        </w:tc>
      </w:tr>
      <w:tr w:rsidR="00795470" w:rsidRPr="00022E62" w14:paraId="57AE36EA"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6E6"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6E7"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6E8"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6E9" w14:textId="77777777" w:rsidR="00795470" w:rsidRPr="00022E62" w:rsidRDefault="00022E62">
            <w:pPr>
              <w:rPr>
                <w:sz w:val="12"/>
              </w:rPr>
            </w:pPr>
            <w:r w:rsidRPr="00022E62">
              <w:rPr>
                <w:rStyle w:val="SAPUserEntry"/>
                <w:sz w:val="12"/>
              </w:rPr>
              <w:t>&lt;State the Service Provider, Customer or Joint Service Provider and Customer&gt;</w:t>
            </w:r>
          </w:p>
        </w:tc>
      </w:tr>
    </w:tbl>
    <w:p w14:paraId="57AE36EB" w14:textId="77777777" w:rsidR="00795470" w:rsidRDefault="00022E62">
      <w:pPr>
        <w:pStyle w:val="SAPKeyblockTitle"/>
      </w:pPr>
      <w:r>
        <w:t>Purpose</w:t>
      </w:r>
    </w:p>
    <w:p w14:paraId="1E66AC77" w14:textId="77777777" w:rsidR="00022E62" w:rsidRDefault="00022E62">
      <w:r>
        <w:t>The system does the following:</w:t>
      </w:r>
    </w:p>
    <w:p w14:paraId="57AE36EE" w14:textId="55043B60" w:rsidR="00795470" w:rsidRDefault="00022E62">
      <w:pPr>
        <w:pStyle w:val="listpara1"/>
        <w:numPr>
          <w:ilvl w:val="0"/>
          <w:numId w:val="8"/>
        </w:numPr>
      </w:pPr>
      <w:r>
        <w:t>Updates the valid future prices (in the various currencies and valuations) as the current standard price or valuation price.</w:t>
      </w:r>
    </w:p>
    <w:p w14:paraId="00809D78" w14:textId="77777777" w:rsidR="00022E62" w:rsidRDefault="00022E62">
      <w:pPr>
        <w:pStyle w:val="listpara1"/>
        <w:numPr>
          <w:ilvl w:val="0"/>
          <w:numId w:val="3"/>
        </w:numPr>
      </w:pPr>
      <w:r>
        <w:t>Calculates a revaluation amount for the specific inventory quantity and revaluates the inventory value by this amount.</w:t>
      </w:r>
    </w:p>
    <w:p w14:paraId="7DE589CA" w14:textId="77777777" w:rsidR="00022E62" w:rsidRDefault="00022E62">
      <w:r>
        <w:t>The offsetting entry takes place in the revaluation account in accordance with account determination.</w:t>
      </w:r>
    </w:p>
    <w:p w14:paraId="57AE36F3" w14:textId="6125B033" w:rsidR="00795470" w:rsidRDefault="00022E62">
      <w:r>
        <w:t>If no material stock exists, only the price is changed.</w:t>
      </w:r>
    </w:p>
    <w:p w14:paraId="57AE36F4" w14:textId="77777777" w:rsidR="00795470" w:rsidRDefault="00795470"/>
    <w:tbl>
      <w:tblPr>
        <w:tblStyle w:val="SAPNote"/>
        <w:tblW w:w="4975" w:type="pct"/>
        <w:tblLook w:val="0480" w:firstRow="0" w:lastRow="0" w:firstColumn="1" w:lastColumn="0" w:noHBand="0" w:noVBand="1"/>
      </w:tblPr>
      <w:tblGrid>
        <w:gridCol w:w="14195"/>
      </w:tblGrid>
      <w:tr w:rsidR="00795470" w14:paraId="57AE36F6" w14:textId="77777777" w:rsidTr="00022E62">
        <w:tc>
          <w:tcPr>
            <w:tcW w:w="0" w:type="auto"/>
          </w:tcPr>
          <w:p w14:paraId="57AE36F5" w14:textId="77777777" w:rsidR="00795470" w:rsidRDefault="00022E62">
            <w:r>
              <w:rPr>
                <w:rStyle w:val="SAPEmphasis"/>
              </w:rPr>
              <w:t xml:space="preserve">Note </w:t>
            </w:r>
            <w:r>
              <w:t>From 2105 release, the price must be updated for each Ledger such as 0L and 2L or 3L separately.</w:t>
            </w:r>
          </w:p>
        </w:tc>
      </w:tr>
    </w:tbl>
    <w:p w14:paraId="57AE36F7" w14:textId="77777777" w:rsidR="00795470" w:rsidRDefault="00022E62">
      <w:pPr>
        <w:pStyle w:val="SAPKeyblockTitle"/>
      </w:pPr>
      <w:r>
        <w:t>Prerequisites</w:t>
      </w:r>
    </w:p>
    <w:p w14:paraId="57AE36F8" w14:textId="77777777" w:rsidR="00795470" w:rsidRDefault="00022E62">
      <w:r>
        <w:t xml:space="preserve">The planned prices must exist in the system and they must be valid (validity date). If no valid </w:t>
      </w:r>
      <w:r>
        <w:t>planned prices exist in the system, the materials continue to be valuated with the valuation price used up to this point.</w:t>
      </w:r>
    </w:p>
    <w:p w14:paraId="57AE36F9" w14:textId="77777777" w:rsidR="00795470" w:rsidRDefault="00022E62">
      <w:pPr>
        <w:pStyle w:val="SAPKeyblockTitle"/>
      </w:pPr>
      <w:r>
        <w:t>Procedure</w:t>
      </w:r>
    </w:p>
    <w:tbl>
      <w:tblPr>
        <w:tblStyle w:val="SAPStandardTable"/>
        <w:tblW w:w="5000" w:type="pct"/>
        <w:tblInd w:w="3" w:type="dxa"/>
        <w:tblLook w:val="0620" w:firstRow="1" w:lastRow="0" w:firstColumn="0" w:lastColumn="0" w:noHBand="1" w:noVBand="1"/>
      </w:tblPr>
      <w:tblGrid>
        <w:gridCol w:w="730"/>
        <w:gridCol w:w="1372"/>
        <w:gridCol w:w="6708"/>
        <w:gridCol w:w="4331"/>
        <w:gridCol w:w="1163"/>
      </w:tblGrid>
      <w:tr w:rsidR="00795470" w:rsidRPr="00022E62" w14:paraId="57AE36FF"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6FA" w14:textId="77777777" w:rsidR="00795470" w:rsidRPr="00022E62" w:rsidRDefault="00022E62">
            <w:pPr>
              <w:pStyle w:val="SAPTableHeader"/>
              <w:rPr>
                <w:sz w:val="16"/>
              </w:rPr>
            </w:pPr>
            <w:r w:rsidRPr="00022E62">
              <w:rPr>
                <w:sz w:val="16"/>
              </w:rPr>
              <w:t>Test Step #</w:t>
            </w:r>
          </w:p>
        </w:tc>
        <w:tc>
          <w:tcPr>
            <w:tcW w:w="0" w:type="auto"/>
          </w:tcPr>
          <w:p w14:paraId="57AE36FB" w14:textId="77777777" w:rsidR="00795470" w:rsidRPr="00022E62" w:rsidRDefault="00022E62">
            <w:pPr>
              <w:pStyle w:val="SAPTableHeader"/>
              <w:rPr>
                <w:sz w:val="16"/>
              </w:rPr>
            </w:pPr>
            <w:r w:rsidRPr="00022E62">
              <w:rPr>
                <w:sz w:val="16"/>
              </w:rPr>
              <w:t>Test Step Name</w:t>
            </w:r>
          </w:p>
        </w:tc>
        <w:tc>
          <w:tcPr>
            <w:tcW w:w="0" w:type="auto"/>
          </w:tcPr>
          <w:p w14:paraId="57AE36FC" w14:textId="77777777" w:rsidR="00795470" w:rsidRPr="00022E62" w:rsidRDefault="00022E62">
            <w:pPr>
              <w:pStyle w:val="SAPTableHeader"/>
              <w:rPr>
                <w:sz w:val="16"/>
              </w:rPr>
            </w:pPr>
            <w:r w:rsidRPr="00022E62">
              <w:rPr>
                <w:sz w:val="16"/>
              </w:rPr>
              <w:t>Instruction</w:t>
            </w:r>
          </w:p>
        </w:tc>
        <w:tc>
          <w:tcPr>
            <w:tcW w:w="0" w:type="auto"/>
          </w:tcPr>
          <w:p w14:paraId="57AE36FD" w14:textId="77777777" w:rsidR="00795470" w:rsidRPr="00022E62" w:rsidRDefault="00022E62">
            <w:pPr>
              <w:pStyle w:val="SAPTableHeader"/>
              <w:rPr>
                <w:sz w:val="16"/>
              </w:rPr>
            </w:pPr>
            <w:r w:rsidRPr="00022E62">
              <w:rPr>
                <w:sz w:val="16"/>
              </w:rPr>
              <w:t>Expected Result</w:t>
            </w:r>
          </w:p>
        </w:tc>
        <w:tc>
          <w:tcPr>
            <w:tcW w:w="0" w:type="auto"/>
          </w:tcPr>
          <w:p w14:paraId="57AE36FE" w14:textId="77777777" w:rsidR="00795470" w:rsidRPr="00022E62" w:rsidRDefault="00022E62">
            <w:pPr>
              <w:pStyle w:val="SAPTableHeader"/>
              <w:rPr>
                <w:sz w:val="16"/>
              </w:rPr>
            </w:pPr>
            <w:r w:rsidRPr="00022E62">
              <w:rPr>
                <w:sz w:val="16"/>
              </w:rPr>
              <w:t>Pass / Fail / Comment</w:t>
            </w:r>
          </w:p>
        </w:tc>
      </w:tr>
      <w:tr w:rsidR="00795470" w:rsidRPr="00022E62" w14:paraId="57AE3705" w14:textId="77777777" w:rsidTr="00022E62">
        <w:tc>
          <w:tcPr>
            <w:tcW w:w="0" w:type="auto"/>
          </w:tcPr>
          <w:p w14:paraId="57AE3700" w14:textId="77777777" w:rsidR="00795470" w:rsidRPr="00022E62" w:rsidRDefault="00022E62">
            <w:pPr>
              <w:rPr>
                <w:sz w:val="16"/>
              </w:rPr>
            </w:pPr>
            <w:r w:rsidRPr="00022E62">
              <w:rPr>
                <w:sz w:val="16"/>
              </w:rPr>
              <w:t>1</w:t>
            </w:r>
          </w:p>
        </w:tc>
        <w:tc>
          <w:tcPr>
            <w:tcW w:w="0" w:type="auto"/>
          </w:tcPr>
          <w:p w14:paraId="57AE3701" w14:textId="77777777" w:rsidR="00795470" w:rsidRPr="00022E62" w:rsidRDefault="00022E62">
            <w:pPr>
              <w:rPr>
                <w:sz w:val="16"/>
              </w:rPr>
            </w:pPr>
            <w:r w:rsidRPr="00022E62">
              <w:rPr>
                <w:rStyle w:val="SAPEmphasis"/>
                <w:sz w:val="16"/>
              </w:rPr>
              <w:t>Log on</w:t>
            </w:r>
          </w:p>
        </w:tc>
        <w:tc>
          <w:tcPr>
            <w:tcW w:w="0" w:type="auto"/>
          </w:tcPr>
          <w:p w14:paraId="57AE3702" w14:textId="77777777" w:rsidR="00795470" w:rsidRPr="00022E62" w:rsidRDefault="00022E62">
            <w:pPr>
              <w:rPr>
                <w:sz w:val="16"/>
              </w:rPr>
            </w:pPr>
            <w:r w:rsidRPr="00022E62">
              <w:rPr>
                <w:sz w:val="16"/>
              </w:rPr>
              <w:t>Log onto the SAP Fiori launchpad as a Cost Accountant - Inventory.</w:t>
            </w:r>
          </w:p>
        </w:tc>
        <w:tc>
          <w:tcPr>
            <w:tcW w:w="0" w:type="auto"/>
          </w:tcPr>
          <w:p w14:paraId="57AE3703" w14:textId="77777777" w:rsidR="00795470" w:rsidRPr="00022E62" w:rsidRDefault="00022E62">
            <w:pPr>
              <w:rPr>
                <w:sz w:val="16"/>
              </w:rPr>
            </w:pPr>
            <w:r w:rsidRPr="00022E62">
              <w:rPr>
                <w:sz w:val="16"/>
              </w:rPr>
              <w:t>The SAP Fiori launchpad displays.</w:t>
            </w:r>
          </w:p>
        </w:tc>
        <w:tc>
          <w:tcPr>
            <w:tcW w:w="0" w:type="auto"/>
          </w:tcPr>
          <w:p w14:paraId="57AE3704" w14:textId="77777777" w:rsidR="00795470" w:rsidRPr="00022E62" w:rsidRDefault="00795470">
            <w:pPr>
              <w:rPr>
                <w:sz w:val="16"/>
              </w:rPr>
            </w:pPr>
          </w:p>
        </w:tc>
      </w:tr>
      <w:tr w:rsidR="00795470" w:rsidRPr="00022E62" w14:paraId="57AE370B" w14:textId="77777777" w:rsidTr="00022E62">
        <w:tc>
          <w:tcPr>
            <w:tcW w:w="0" w:type="auto"/>
          </w:tcPr>
          <w:p w14:paraId="57AE3706" w14:textId="77777777" w:rsidR="00795470" w:rsidRPr="00022E62" w:rsidRDefault="00022E62">
            <w:pPr>
              <w:rPr>
                <w:sz w:val="16"/>
              </w:rPr>
            </w:pPr>
            <w:r w:rsidRPr="00022E62">
              <w:rPr>
                <w:sz w:val="16"/>
              </w:rPr>
              <w:lastRenderedPageBreak/>
              <w:t>2</w:t>
            </w:r>
          </w:p>
        </w:tc>
        <w:tc>
          <w:tcPr>
            <w:tcW w:w="0" w:type="auto"/>
          </w:tcPr>
          <w:p w14:paraId="57AE3707" w14:textId="77777777" w:rsidR="00795470" w:rsidRPr="00022E62" w:rsidRDefault="00022E62">
            <w:pPr>
              <w:rPr>
                <w:sz w:val="16"/>
              </w:rPr>
            </w:pPr>
            <w:r w:rsidRPr="00022E62">
              <w:rPr>
                <w:rStyle w:val="SAPEmphasis"/>
                <w:sz w:val="16"/>
              </w:rPr>
              <w:t>Access the SAP Fiori app</w:t>
            </w:r>
          </w:p>
        </w:tc>
        <w:tc>
          <w:tcPr>
            <w:tcW w:w="0" w:type="auto"/>
          </w:tcPr>
          <w:p w14:paraId="57AE3708" w14:textId="77777777" w:rsidR="00795470" w:rsidRPr="00022E62" w:rsidRDefault="00022E62">
            <w:pPr>
              <w:rPr>
                <w:sz w:val="16"/>
              </w:rPr>
            </w:pPr>
            <w:r w:rsidRPr="00022E62">
              <w:rPr>
                <w:sz w:val="16"/>
              </w:rPr>
              <w:t xml:space="preserve">Open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w:t>
            </w:r>
          </w:p>
        </w:tc>
        <w:tc>
          <w:tcPr>
            <w:tcW w:w="0" w:type="auto"/>
          </w:tcPr>
          <w:p w14:paraId="57AE3709" w14:textId="77777777" w:rsidR="00795470" w:rsidRPr="00022E62" w:rsidRDefault="00022E62">
            <w:pPr>
              <w:rPr>
                <w:sz w:val="16"/>
              </w:rPr>
            </w:pPr>
            <w:r w:rsidRPr="00022E62">
              <w:rPr>
                <w:sz w:val="16"/>
              </w:rPr>
              <w:t xml:space="preserve">The </w:t>
            </w:r>
            <w:r w:rsidRPr="00022E62">
              <w:rPr>
                <w:rStyle w:val="SAPScreenElement"/>
                <w:sz w:val="16"/>
              </w:rPr>
              <w:t>Manage Material Valuations</w:t>
            </w:r>
            <w:r w:rsidRPr="00022E62">
              <w:rPr>
                <w:sz w:val="16"/>
              </w:rPr>
              <w:t xml:space="preserve"> </w:t>
            </w:r>
            <w:r w:rsidRPr="00022E62">
              <w:rPr>
                <w:rStyle w:val="SAPMonospace"/>
                <w:sz w:val="16"/>
              </w:rPr>
              <w:t>(F2680)</w:t>
            </w:r>
            <w:r w:rsidRPr="00022E62">
              <w:rPr>
                <w:sz w:val="16"/>
              </w:rPr>
              <w:t xml:space="preserve"> screen displays.</w:t>
            </w:r>
          </w:p>
        </w:tc>
        <w:tc>
          <w:tcPr>
            <w:tcW w:w="0" w:type="auto"/>
          </w:tcPr>
          <w:p w14:paraId="57AE370A" w14:textId="77777777" w:rsidR="00795470" w:rsidRPr="00022E62" w:rsidRDefault="00795470">
            <w:pPr>
              <w:rPr>
                <w:sz w:val="16"/>
              </w:rPr>
            </w:pPr>
          </w:p>
        </w:tc>
      </w:tr>
      <w:tr w:rsidR="00795470" w:rsidRPr="00022E62" w14:paraId="57AE3717" w14:textId="77777777" w:rsidTr="00022E62">
        <w:tc>
          <w:tcPr>
            <w:tcW w:w="0" w:type="auto"/>
          </w:tcPr>
          <w:p w14:paraId="57AE370C" w14:textId="77777777" w:rsidR="00795470" w:rsidRPr="00022E62" w:rsidRDefault="00022E62">
            <w:pPr>
              <w:rPr>
                <w:sz w:val="16"/>
              </w:rPr>
            </w:pPr>
            <w:r w:rsidRPr="00022E62">
              <w:rPr>
                <w:sz w:val="16"/>
              </w:rPr>
              <w:t>3</w:t>
            </w:r>
          </w:p>
        </w:tc>
        <w:tc>
          <w:tcPr>
            <w:tcW w:w="0" w:type="auto"/>
          </w:tcPr>
          <w:p w14:paraId="57AE370D" w14:textId="77777777" w:rsidR="00795470" w:rsidRPr="00022E62" w:rsidRDefault="00022E62">
            <w:pPr>
              <w:rPr>
                <w:sz w:val="16"/>
              </w:rPr>
            </w:pPr>
            <w:r w:rsidRPr="00022E62">
              <w:rPr>
                <w:rStyle w:val="SAPEmphasis"/>
                <w:sz w:val="16"/>
              </w:rPr>
              <w:t>Enter Data</w:t>
            </w:r>
          </w:p>
        </w:tc>
        <w:tc>
          <w:tcPr>
            <w:tcW w:w="0" w:type="auto"/>
          </w:tcPr>
          <w:p w14:paraId="69F8CAF2" w14:textId="77777777" w:rsidR="00022E62" w:rsidRPr="00022E62" w:rsidRDefault="00022E62">
            <w:pPr>
              <w:rPr>
                <w:sz w:val="16"/>
              </w:rPr>
            </w:pPr>
            <w:r w:rsidRPr="00022E62">
              <w:rPr>
                <w:sz w:val="16"/>
              </w:rPr>
              <w:t>Make the following entries:</w:t>
            </w:r>
          </w:p>
          <w:p w14:paraId="63A17D68" w14:textId="77777777" w:rsidR="00022E62" w:rsidRPr="00022E62" w:rsidRDefault="00022E62">
            <w:pPr>
              <w:rPr>
                <w:sz w:val="16"/>
              </w:rPr>
            </w:pPr>
            <w:r w:rsidRPr="00022E62">
              <w:rPr>
                <w:rStyle w:val="SAPScreenElement"/>
                <w:sz w:val="16"/>
              </w:rPr>
              <w:t>Material</w:t>
            </w:r>
            <w:r w:rsidRPr="00022E62">
              <w:rPr>
                <w:sz w:val="16"/>
              </w:rPr>
              <w:t xml:space="preserve">: Example </w:t>
            </w:r>
            <w:r w:rsidRPr="00022E62">
              <w:rPr>
                <w:rStyle w:val="SAPUserEntry"/>
                <w:sz w:val="16"/>
              </w:rPr>
              <w:t>TG12</w:t>
            </w:r>
          </w:p>
          <w:p w14:paraId="6326BC02" w14:textId="77777777" w:rsidR="00022E62"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p w14:paraId="57AE3714" w14:textId="4554D972" w:rsidR="00795470" w:rsidRPr="00022E62" w:rsidRDefault="00022E62">
            <w:pPr>
              <w:rPr>
                <w:sz w:val="16"/>
              </w:rPr>
            </w:pPr>
            <w:r w:rsidRPr="00022E62">
              <w:rPr>
                <w:sz w:val="16"/>
              </w:rPr>
              <w:t xml:space="preserve">Choose the </w:t>
            </w:r>
            <w:r w:rsidRPr="00022E62">
              <w:rPr>
                <w:rStyle w:val="SAPScreenElement"/>
                <w:sz w:val="16"/>
              </w:rPr>
              <w:t>Go</w:t>
            </w:r>
            <w:r w:rsidRPr="00022E62">
              <w:rPr>
                <w:sz w:val="16"/>
              </w:rPr>
              <w:t xml:space="preserve"> button.</w:t>
            </w:r>
          </w:p>
        </w:tc>
        <w:tc>
          <w:tcPr>
            <w:tcW w:w="0" w:type="auto"/>
          </w:tcPr>
          <w:p w14:paraId="57AE3715" w14:textId="77777777" w:rsidR="00795470" w:rsidRPr="00022E62" w:rsidRDefault="00795470">
            <w:pPr>
              <w:rPr>
                <w:sz w:val="16"/>
              </w:rPr>
            </w:pPr>
          </w:p>
        </w:tc>
        <w:tc>
          <w:tcPr>
            <w:tcW w:w="0" w:type="auto"/>
          </w:tcPr>
          <w:p w14:paraId="57AE3716" w14:textId="77777777" w:rsidR="00795470" w:rsidRPr="00022E62" w:rsidRDefault="00795470">
            <w:pPr>
              <w:rPr>
                <w:sz w:val="16"/>
              </w:rPr>
            </w:pPr>
          </w:p>
        </w:tc>
      </w:tr>
      <w:tr w:rsidR="00795470" w:rsidRPr="00022E62" w14:paraId="57AE371D" w14:textId="77777777" w:rsidTr="00022E62">
        <w:tc>
          <w:tcPr>
            <w:tcW w:w="0" w:type="auto"/>
          </w:tcPr>
          <w:p w14:paraId="57AE3718" w14:textId="77777777" w:rsidR="00795470" w:rsidRPr="00022E62" w:rsidRDefault="00022E62">
            <w:pPr>
              <w:rPr>
                <w:sz w:val="16"/>
              </w:rPr>
            </w:pPr>
            <w:r w:rsidRPr="00022E62">
              <w:rPr>
                <w:sz w:val="16"/>
              </w:rPr>
              <w:t>4</w:t>
            </w:r>
          </w:p>
        </w:tc>
        <w:tc>
          <w:tcPr>
            <w:tcW w:w="0" w:type="auto"/>
          </w:tcPr>
          <w:p w14:paraId="57AE3719" w14:textId="77777777" w:rsidR="00795470" w:rsidRPr="00022E62" w:rsidRDefault="00022E62">
            <w:pPr>
              <w:rPr>
                <w:sz w:val="16"/>
              </w:rPr>
            </w:pPr>
            <w:r w:rsidRPr="00022E62">
              <w:rPr>
                <w:rStyle w:val="SAPEmphasis"/>
                <w:sz w:val="16"/>
              </w:rPr>
              <w:t>Enter Data</w:t>
            </w:r>
          </w:p>
        </w:tc>
        <w:tc>
          <w:tcPr>
            <w:tcW w:w="0" w:type="auto"/>
          </w:tcPr>
          <w:p w14:paraId="57AE371A" w14:textId="77777777" w:rsidR="00795470" w:rsidRPr="00022E62" w:rsidRDefault="00022E62">
            <w:pPr>
              <w:rPr>
                <w:sz w:val="16"/>
              </w:rPr>
            </w:pPr>
            <w:r w:rsidRPr="00022E62">
              <w:rPr>
                <w:sz w:val="16"/>
              </w:rPr>
              <w:t xml:space="preserve">Select both valuation views for the material (Company code currency and Group currency) and choose </w:t>
            </w:r>
            <w:r w:rsidRPr="00022E62">
              <w:rPr>
                <w:rStyle w:val="SAPScreenElement"/>
                <w:sz w:val="16"/>
              </w:rPr>
              <w:t>Release Planned Price Changes</w:t>
            </w:r>
            <w:r w:rsidRPr="00022E62">
              <w:rPr>
                <w:sz w:val="16"/>
              </w:rPr>
              <w:t>.</w:t>
            </w:r>
          </w:p>
        </w:tc>
        <w:tc>
          <w:tcPr>
            <w:tcW w:w="0" w:type="auto"/>
          </w:tcPr>
          <w:p w14:paraId="57AE371B" w14:textId="77777777" w:rsidR="00795470" w:rsidRPr="00022E62" w:rsidRDefault="00795470">
            <w:pPr>
              <w:rPr>
                <w:sz w:val="16"/>
              </w:rPr>
            </w:pPr>
          </w:p>
        </w:tc>
        <w:tc>
          <w:tcPr>
            <w:tcW w:w="0" w:type="auto"/>
          </w:tcPr>
          <w:p w14:paraId="57AE371C" w14:textId="77777777" w:rsidR="00795470" w:rsidRPr="00022E62" w:rsidRDefault="00795470">
            <w:pPr>
              <w:rPr>
                <w:sz w:val="16"/>
              </w:rPr>
            </w:pPr>
          </w:p>
        </w:tc>
      </w:tr>
      <w:tr w:rsidR="00795470" w:rsidRPr="00022E62" w14:paraId="57AE3723" w14:textId="77777777" w:rsidTr="00022E62">
        <w:tc>
          <w:tcPr>
            <w:tcW w:w="0" w:type="auto"/>
          </w:tcPr>
          <w:p w14:paraId="57AE371E" w14:textId="77777777" w:rsidR="00795470" w:rsidRPr="00022E62" w:rsidRDefault="00022E62">
            <w:pPr>
              <w:rPr>
                <w:sz w:val="16"/>
              </w:rPr>
            </w:pPr>
            <w:r w:rsidRPr="00022E62">
              <w:rPr>
                <w:sz w:val="16"/>
              </w:rPr>
              <w:t>5</w:t>
            </w:r>
          </w:p>
        </w:tc>
        <w:tc>
          <w:tcPr>
            <w:tcW w:w="0" w:type="auto"/>
          </w:tcPr>
          <w:p w14:paraId="57AE371F" w14:textId="77777777" w:rsidR="00795470" w:rsidRPr="00022E62" w:rsidRDefault="00022E62">
            <w:pPr>
              <w:rPr>
                <w:sz w:val="16"/>
              </w:rPr>
            </w:pPr>
            <w:r w:rsidRPr="00022E62">
              <w:rPr>
                <w:rStyle w:val="SAPEmphasis"/>
                <w:sz w:val="16"/>
              </w:rPr>
              <w:t>Enter Data</w:t>
            </w:r>
          </w:p>
        </w:tc>
        <w:tc>
          <w:tcPr>
            <w:tcW w:w="0" w:type="auto"/>
          </w:tcPr>
          <w:p w14:paraId="57AE3720" w14:textId="77777777" w:rsidR="00795470" w:rsidRPr="00022E62" w:rsidRDefault="00022E62">
            <w:pPr>
              <w:rPr>
                <w:sz w:val="16"/>
              </w:rPr>
            </w:pPr>
            <w:r w:rsidRPr="00022E62">
              <w:rPr>
                <w:sz w:val="16"/>
              </w:rPr>
              <w:t xml:space="preserve">In the </w:t>
            </w:r>
            <w:r w:rsidRPr="00022E62">
              <w:rPr>
                <w:rStyle w:val="SAPScreenElement"/>
                <w:sz w:val="16"/>
              </w:rPr>
              <w:t>Release Planned Price Changes</w:t>
            </w:r>
            <w:r w:rsidRPr="00022E62">
              <w:rPr>
                <w:sz w:val="16"/>
              </w:rPr>
              <w:t xml:space="preserve"> dialog box, make an entry in </w:t>
            </w:r>
            <w:r w:rsidRPr="00022E62">
              <w:rPr>
                <w:rStyle w:val="SAPScreenElement"/>
                <w:sz w:val="16"/>
              </w:rPr>
              <w:t>Document Header Text</w:t>
            </w:r>
            <w:r w:rsidRPr="00022E62">
              <w:rPr>
                <w:sz w:val="16"/>
              </w:rPr>
              <w:t xml:space="preserve"> and deselect </w:t>
            </w:r>
            <w:r w:rsidRPr="00022E62">
              <w:rPr>
                <w:rStyle w:val="SAPScreenElement"/>
                <w:sz w:val="16"/>
              </w:rPr>
              <w:t>Consider Thresholds for Price Changes</w:t>
            </w:r>
            <w:r w:rsidRPr="00022E62">
              <w:rPr>
                <w:sz w:val="16"/>
              </w:rPr>
              <w:t xml:space="preserve">. Choose the </w:t>
            </w:r>
            <w:r w:rsidRPr="00022E62">
              <w:rPr>
                <w:rStyle w:val="SAPScreenElement"/>
                <w:sz w:val="16"/>
              </w:rPr>
              <w:t>Save</w:t>
            </w:r>
            <w:r w:rsidRPr="00022E62">
              <w:rPr>
                <w:sz w:val="16"/>
              </w:rPr>
              <w:t xml:space="preserve"> button to execute.</w:t>
            </w:r>
          </w:p>
        </w:tc>
        <w:tc>
          <w:tcPr>
            <w:tcW w:w="0" w:type="auto"/>
          </w:tcPr>
          <w:p w14:paraId="57AE3721" w14:textId="77777777" w:rsidR="00795470" w:rsidRPr="00022E62" w:rsidRDefault="00795470">
            <w:pPr>
              <w:rPr>
                <w:sz w:val="16"/>
              </w:rPr>
            </w:pPr>
          </w:p>
        </w:tc>
        <w:tc>
          <w:tcPr>
            <w:tcW w:w="0" w:type="auto"/>
          </w:tcPr>
          <w:p w14:paraId="57AE3722" w14:textId="77777777" w:rsidR="00795470" w:rsidRPr="00022E62" w:rsidRDefault="00795470">
            <w:pPr>
              <w:rPr>
                <w:sz w:val="16"/>
              </w:rPr>
            </w:pPr>
          </w:p>
        </w:tc>
      </w:tr>
      <w:tr w:rsidR="00795470" w:rsidRPr="00022E62" w14:paraId="57AE3729" w14:textId="77777777" w:rsidTr="00022E62">
        <w:tc>
          <w:tcPr>
            <w:tcW w:w="0" w:type="auto"/>
          </w:tcPr>
          <w:p w14:paraId="57AE3724" w14:textId="77777777" w:rsidR="00795470" w:rsidRPr="00022E62" w:rsidRDefault="00022E62">
            <w:pPr>
              <w:rPr>
                <w:sz w:val="16"/>
              </w:rPr>
            </w:pPr>
            <w:r w:rsidRPr="00022E62">
              <w:rPr>
                <w:sz w:val="16"/>
              </w:rPr>
              <w:t>6</w:t>
            </w:r>
          </w:p>
        </w:tc>
        <w:tc>
          <w:tcPr>
            <w:tcW w:w="0" w:type="auto"/>
          </w:tcPr>
          <w:p w14:paraId="57AE3725" w14:textId="77777777" w:rsidR="00795470" w:rsidRPr="00022E62" w:rsidRDefault="00022E62">
            <w:pPr>
              <w:rPr>
                <w:sz w:val="16"/>
              </w:rPr>
            </w:pPr>
            <w:r w:rsidRPr="00022E62">
              <w:rPr>
                <w:rStyle w:val="SAPEmphasis"/>
                <w:sz w:val="16"/>
              </w:rPr>
              <w:t>Display Changes</w:t>
            </w:r>
          </w:p>
        </w:tc>
        <w:tc>
          <w:tcPr>
            <w:tcW w:w="0" w:type="auto"/>
          </w:tcPr>
          <w:p w14:paraId="57AE3726" w14:textId="77777777" w:rsidR="00795470" w:rsidRPr="00022E62" w:rsidRDefault="00022E62">
            <w:pPr>
              <w:rPr>
                <w:sz w:val="16"/>
              </w:rPr>
            </w:pPr>
            <w:r w:rsidRPr="00022E62">
              <w:rPr>
                <w:sz w:val="16"/>
              </w:rPr>
              <w:t xml:space="preserve">Select on the entry again to navigate to the </w:t>
            </w:r>
            <w:r w:rsidRPr="00022E62">
              <w:rPr>
                <w:rStyle w:val="SAPScreenElement"/>
                <w:sz w:val="16"/>
              </w:rPr>
              <w:t xml:space="preserve">Current Material Valuation </w:t>
            </w:r>
            <w:r w:rsidRPr="00022E62">
              <w:rPr>
                <w:sz w:val="16"/>
              </w:rPr>
              <w:t>view for the material.</w:t>
            </w:r>
          </w:p>
        </w:tc>
        <w:tc>
          <w:tcPr>
            <w:tcW w:w="0" w:type="auto"/>
          </w:tcPr>
          <w:p w14:paraId="57AE3727" w14:textId="77777777" w:rsidR="00795470" w:rsidRPr="00022E62" w:rsidRDefault="00022E62">
            <w:pPr>
              <w:rPr>
                <w:sz w:val="16"/>
              </w:rPr>
            </w:pPr>
            <w:r w:rsidRPr="00022E62">
              <w:rPr>
                <w:sz w:val="16"/>
              </w:rPr>
              <w:t>You can see the updated inventory price for the material in both Company code currency and Group currency.</w:t>
            </w:r>
          </w:p>
        </w:tc>
        <w:tc>
          <w:tcPr>
            <w:tcW w:w="0" w:type="auto"/>
          </w:tcPr>
          <w:p w14:paraId="57AE3728" w14:textId="77777777" w:rsidR="00795470" w:rsidRPr="00022E62" w:rsidRDefault="00795470">
            <w:pPr>
              <w:rPr>
                <w:sz w:val="16"/>
              </w:rPr>
            </w:pPr>
          </w:p>
        </w:tc>
      </w:tr>
    </w:tbl>
    <w:p w14:paraId="57AE372A" w14:textId="77777777" w:rsidR="00795470" w:rsidRDefault="00022E62">
      <w:pPr>
        <w:pStyle w:val="Heading4"/>
      </w:pPr>
      <w:bookmarkStart w:id="48" w:name="unique_16"/>
      <w:bookmarkStart w:id="49" w:name="_Toc176772419"/>
      <w:r>
        <w:t>Material Inventory Values - Balance Summary</w:t>
      </w:r>
      <w:bookmarkEnd w:id="48"/>
      <w:bookmarkEnd w:id="49"/>
    </w:p>
    <w:p w14:paraId="57AE372B" w14:textId="77777777" w:rsidR="00795470" w:rsidRDefault="00022E62">
      <w:pPr>
        <w:pStyle w:val="SAPKeyblockTitle"/>
      </w:pPr>
      <w:r>
        <w:t>Test Administration</w:t>
      </w:r>
    </w:p>
    <w:p w14:paraId="57AE372C" w14:textId="77777777" w:rsidR="00795470" w:rsidRDefault="00022E62">
      <w:r>
        <w:t>Customer project: Fill in the project-specific parts.</w:t>
      </w:r>
    </w:p>
    <w:p w14:paraId="57AE372D"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732"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72E"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72F"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730"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731" w14:textId="77777777" w:rsidR="00022E62" w:rsidRPr="00022E62" w:rsidRDefault="00022E62">
            <w:pPr>
              <w:rPr>
                <w:sz w:val="12"/>
              </w:rPr>
            </w:pPr>
          </w:p>
        </w:tc>
      </w:tr>
      <w:tr w:rsidR="00795470" w:rsidRPr="00022E62" w14:paraId="57AE3737"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733"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734"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735"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736" w14:textId="77777777" w:rsidR="00022E62" w:rsidRPr="00022E62" w:rsidRDefault="00022E62">
            <w:pPr>
              <w:rPr>
                <w:sz w:val="12"/>
              </w:rPr>
            </w:pPr>
          </w:p>
        </w:tc>
      </w:tr>
      <w:tr w:rsidR="00795470" w:rsidRPr="00022E62" w14:paraId="57AE373C"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738"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739"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73A"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73B" w14:textId="77777777" w:rsidR="00795470" w:rsidRPr="00022E62" w:rsidRDefault="00022E62">
            <w:pPr>
              <w:rPr>
                <w:sz w:val="12"/>
              </w:rPr>
            </w:pPr>
            <w:r w:rsidRPr="00022E62">
              <w:rPr>
                <w:rStyle w:val="SAPUserEntry"/>
                <w:sz w:val="12"/>
              </w:rPr>
              <w:t>&lt;State the Service Provider, Customer or Joint Service Provider and Customer&gt;</w:t>
            </w:r>
          </w:p>
        </w:tc>
      </w:tr>
    </w:tbl>
    <w:p w14:paraId="57AE373D" w14:textId="77777777" w:rsidR="00795470" w:rsidRDefault="00022E62">
      <w:pPr>
        <w:pStyle w:val="SAPKeyblockTitle"/>
      </w:pPr>
      <w:r>
        <w:t>Purpose</w:t>
      </w:r>
    </w:p>
    <w:p w14:paraId="57AE373E" w14:textId="77777777" w:rsidR="00795470" w:rsidRDefault="00022E62">
      <w:r>
        <w:t>This activity provides a summary report for inventory values.</w:t>
      </w:r>
    </w:p>
    <w:p w14:paraId="57AE373F" w14:textId="77777777" w:rsidR="00795470" w:rsidRDefault="00022E6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1"/>
        <w:gridCol w:w="2149"/>
        <w:gridCol w:w="4387"/>
        <w:gridCol w:w="5180"/>
        <w:gridCol w:w="1657"/>
      </w:tblGrid>
      <w:tr w:rsidR="00795470" w:rsidRPr="00022E62" w14:paraId="57AE3745"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740" w14:textId="77777777" w:rsidR="00795470" w:rsidRPr="00022E62" w:rsidRDefault="00022E62">
            <w:pPr>
              <w:pStyle w:val="SAPTableHeader"/>
              <w:rPr>
                <w:sz w:val="16"/>
              </w:rPr>
            </w:pPr>
            <w:r w:rsidRPr="00022E62">
              <w:rPr>
                <w:sz w:val="16"/>
              </w:rPr>
              <w:t>Test Step #</w:t>
            </w:r>
          </w:p>
        </w:tc>
        <w:tc>
          <w:tcPr>
            <w:tcW w:w="0" w:type="auto"/>
          </w:tcPr>
          <w:p w14:paraId="57AE3741" w14:textId="77777777" w:rsidR="00795470" w:rsidRPr="00022E62" w:rsidRDefault="00022E62">
            <w:pPr>
              <w:pStyle w:val="SAPTableHeader"/>
              <w:rPr>
                <w:sz w:val="16"/>
              </w:rPr>
            </w:pPr>
            <w:r w:rsidRPr="00022E62">
              <w:rPr>
                <w:sz w:val="16"/>
              </w:rPr>
              <w:t>Test Step Name</w:t>
            </w:r>
          </w:p>
        </w:tc>
        <w:tc>
          <w:tcPr>
            <w:tcW w:w="0" w:type="auto"/>
          </w:tcPr>
          <w:p w14:paraId="57AE3742" w14:textId="77777777" w:rsidR="00795470" w:rsidRPr="00022E62" w:rsidRDefault="00022E62">
            <w:pPr>
              <w:pStyle w:val="SAPTableHeader"/>
              <w:rPr>
                <w:sz w:val="16"/>
              </w:rPr>
            </w:pPr>
            <w:r w:rsidRPr="00022E62">
              <w:rPr>
                <w:sz w:val="16"/>
              </w:rPr>
              <w:t>Instruction</w:t>
            </w:r>
          </w:p>
        </w:tc>
        <w:tc>
          <w:tcPr>
            <w:tcW w:w="0" w:type="auto"/>
          </w:tcPr>
          <w:p w14:paraId="57AE3743" w14:textId="77777777" w:rsidR="00795470" w:rsidRPr="00022E62" w:rsidRDefault="00022E62">
            <w:pPr>
              <w:pStyle w:val="SAPTableHeader"/>
              <w:rPr>
                <w:sz w:val="16"/>
              </w:rPr>
            </w:pPr>
            <w:r w:rsidRPr="00022E62">
              <w:rPr>
                <w:sz w:val="16"/>
              </w:rPr>
              <w:t>Expected Result</w:t>
            </w:r>
          </w:p>
        </w:tc>
        <w:tc>
          <w:tcPr>
            <w:tcW w:w="0" w:type="auto"/>
          </w:tcPr>
          <w:p w14:paraId="57AE3744" w14:textId="77777777" w:rsidR="00795470" w:rsidRPr="00022E62" w:rsidRDefault="00022E62">
            <w:pPr>
              <w:pStyle w:val="SAPTableHeader"/>
              <w:rPr>
                <w:sz w:val="16"/>
              </w:rPr>
            </w:pPr>
            <w:r w:rsidRPr="00022E62">
              <w:rPr>
                <w:sz w:val="16"/>
              </w:rPr>
              <w:t>Pass / Fail / Comment</w:t>
            </w:r>
          </w:p>
        </w:tc>
      </w:tr>
      <w:tr w:rsidR="00795470" w:rsidRPr="00022E62" w14:paraId="57AE374B" w14:textId="77777777" w:rsidTr="00022E62">
        <w:tc>
          <w:tcPr>
            <w:tcW w:w="0" w:type="auto"/>
          </w:tcPr>
          <w:p w14:paraId="57AE3746" w14:textId="77777777" w:rsidR="00795470" w:rsidRPr="00022E62" w:rsidRDefault="00022E62">
            <w:pPr>
              <w:rPr>
                <w:sz w:val="16"/>
              </w:rPr>
            </w:pPr>
            <w:r w:rsidRPr="00022E62">
              <w:rPr>
                <w:sz w:val="16"/>
              </w:rPr>
              <w:t>1</w:t>
            </w:r>
          </w:p>
        </w:tc>
        <w:tc>
          <w:tcPr>
            <w:tcW w:w="0" w:type="auto"/>
          </w:tcPr>
          <w:p w14:paraId="57AE3747" w14:textId="77777777" w:rsidR="00795470" w:rsidRPr="00022E62" w:rsidRDefault="00022E62">
            <w:pPr>
              <w:rPr>
                <w:sz w:val="16"/>
              </w:rPr>
            </w:pPr>
            <w:r w:rsidRPr="00022E62">
              <w:rPr>
                <w:rStyle w:val="SAPEmphasis"/>
                <w:sz w:val="16"/>
              </w:rPr>
              <w:t>Log onto SAP Fiori launchpad</w:t>
            </w:r>
          </w:p>
        </w:tc>
        <w:tc>
          <w:tcPr>
            <w:tcW w:w="0" w:type="auto"/>
          </w:tcPr>
          <w:p w14:paraId="57AE3748" w14:textId="77777777" w:rsidR="00795470" w:rsidRPr="00022E62" w:rsidRDefault="00022E62">
            <w:pPr>
              <w:rPr>
                <w:sz w:val="16"/>
              </w:rPr>
            </w:pPr>
            <w:r w:rsidRPr="00022E62">
              <w:rPr>
                <w:sz w:val="16"/>
              </w:rPr>
              <w:t>Log onto the SAP Fiori launchpad as a Cost Accountant - Inventory.</w:t>
            </w:r>
          </w:p>
        </w:tc>
        <w:tc>
          <w:tcPr>
            <w:tcW w:w="0" w:type="auto"/>
          </w:tcPr>
          <w:p w14:paraId="57AE3749" w14:textId="77777777" w:rsidR="00795470" w:rsidRPr="00022E62" w:rsidRDefault="00795470">
            <w:pPr>
              <w:rPr>
                <w:sz w:val="16"/>
              </w:rPr>
            </w:pPr>
          </w:p>
        </w:tc>
        <w:tc>
          <w:tcPr>
            <w:tcW w:w="0" w:type="auto"/>
          </w:tcPr>
          <w:p w14:paraId="57AE374A" w14:textId="77777777" w:rsidR="00795470" w:rsidRPr="00022E62" w:rsidRDefault="00795470">
            <w:pPr>
              <w:rPr>
                <w:sz w:val="16"/>
              </w:rPr>
            </w:pPr>
          </w:p>
        </w:tc>
      </w:tr>
      <w:tr w:rsidR="00795470" w:rsidRPr="00022E62" w14:paraId="57AE3751" w14:textId="77777777" w:rsidTr="00022E62">
        <w:tc>
          <w:tcPr>
            <w:tcW w:w="0" w:type="auto"/>
          </w:tcPr>
          <w:p w14:paraId="57AE374C" w14:textId="77777777" w:rsidR="00795470" w:rsidRPr="00022E62" w:rsidRDefault="00022E62">
            <w:pPr>
              <w:rPr>
                <w:sz w:val="16"/>
              </w:rPr>
            </w:pPr>
            <w:r w:rsidRPr="00022E62">
              <w:rPr>
                <w:sz w:val="16"/>
              </w:rPr>
              <w:t>2</w:t>
            </w:r>
          </w:p>
        </w:tc>
        <w:tc>
          <w:tcPr>
            <w:tcW w:w="0" w:type="auto"/>
          </w:tcPr>
          <w:p w14:paraId="57AE374D" w14:textId="77777777" w:rsidR="00795470" w:rsidRPr="00022E62" w:rsidRDefault="00022E62">
            <w:pPr>
              <w:rPr>
                <w:sz w:val="16"/>
              </w:rPr>
            </w:pPr>
            <w:r w:rsidRPr="00022E62">
              <w:rPr>
                <w:rStyle w:val="SAPEmphasis"/>
                <w:sz w:val="16"/>
              </w:rPr>
              <w:t>Access the SAP Fiori app</w:t>
            </w:r>
          </w:p>
        </w:tc>
        <w:tc>
          <w:tcPr>
            <w:tcW w:w="0" w:type="auto"/>
          </w:tcPr>
          <w:p w14:paraId="57AE374E" w14:textId="77777777" w:rsidR="00795470" w:rsidRPr="00022E62" w:rsidRDefault="00022E62">
            <w:pPr>
              <w:rPr>
                <w:sz w:val="16"/>
              </w:rPr>
            </w:pPr>
            <w:r w:rsidRPr="00022E62">
              <w:rPr>
                <w:sz w:val="16"/>
              </w:rPr>
              <w:t xml:space="preserve">Open: </w:t>
            </w:r>
            <w:r w:rsidRPr="00022E62">
              <w:rPr>
                <w:rStyle w:val="SAPScreenElement"/>
                <w:sz w:val="16"/>
              </w:rPr>
              <w:t>Material Inventory Values - Balance Summary</w:t>
            </w:r>
            <w:r w:rsidRPr="00022E62">
              <w:rPr>
                <w:sz w:val="16"/>
              </w:rPr>
              <w:t xml:space="preserve"> </w:t>
            </w:r>
            <w:r w:rsidRPr="00022E62">
              <w:rPr>
                <w:rStyle w:val="SAPMonospace"/>
                <w:sz w:val="16"/>
              </w:rPr>
              <w:t>(F1422)</w:t>
            </w:r>
            <w:r w:rsidRPr="00022E62">
              <w:rPr>
                <w:sz w:val="16"/>
              </w:rPr>
              <w:t>.</w:t>
            </w:r>
          </w:p>
        </w:tc>
        <w:tc>
          <w:tcPr>
            <w:tcW w:w="0" w:type="auto"/>
          </w:tcPr>
          <w:p w14:paraId="57AE374F" w14:textId="77777777" w:rsidR="00795470" w:rsidRPr="00022E62" w:rsidRDefault="00022E62">
            <w:pPr>
              <w:rPr>
                <w:sz w:val="16"/>
              </w:rPr>
            </w:pPr>
            <w:r w:rsidRPr="00022E62">
              <w:rPr>
                <w:sz w:val="16"/>
              </w:rPr>
              <w:t xml:space="preserve">The </w:t>
            </w:r>
            <w:r w:rsidRPr="00022E62">
              <w:rPr>
                <w:rStyle w:val="SAPScreenElement"/>
                <w:sz w:val="16"/>
              </w:rPr>
              <w:t>Material Inventory Values - Balance Summary</w:t>
            </w:r>
            <w:r w:rsidRPr="00022E62">
              <w:rPr>
                <w:sz w:val="16"/>
              </w:rPr>
              <w:t xml:space="preserve"> screen displays.</w:t>
            </w:r>
          </w:p>
        </w:tc>
        <w:tc>
          <w:tcPr>
            <w:tcW w:w="0" w:type="auto"/>
          </w:tcPr>
          <w:p w14:paraId="57AE3750" w14:textId="77777777" w:rsidR="00795470" w:rsidRPr="00022E62" w:rsidRDefault="00795470">
            <w:pPr>
              <w:rPr>
                <w:sz w:val="16"/>
              </w:rPr>
            </w:pPr>
          </w:p>
        </w:tc>
      </w:tr>
      <w:tr w:rsidR="00795470" w:rsidRPr="00022E62" w14:paraId="57AE375F" w14:textId="77777777" w:rsidTr="00022E62">
        <w:tc>
          <w:tcPr>
            <w:tcW w:w="0" w:type="auto"/>
          </w:tcPr>
          <w:p w14:paraId="57AE3752" w14:textId="77777777" w:rsidR="00795470" w:rsidRPr="00022E62" w:rsidRDefault="00022E62">
            <w:pPr>
              <w:rPr>
                <w:sz w:val="16"/>
              </w:rPr>
            </w:pPr>
            <w:r w:rsidRPr="00022E62">
              <w:rPr>
                <w:sz w:val="16"/>
              </w:rPr>
              <w:t>3</w:t>
            </w:r>
          </w:p>
        </w:tc>
        <w:tc>
          <w:tcPr>
            <w:tcW w:w="0" w:type="auto"/>
          </w:tcPr>
          <w:p w14:paraId="57AE3753" w14:textId="77777777" w:rsidR="00795470" w:rsidRPr="00022E62" w:rsidRDefault="00022E62">
            <w:pPr>
              <w:rPr>
                <w:sz w:val="16"/>
              </w:rPr>
            </w:pPr>
            <w:r w:rsidRPr="00022E62">
              <w:rPr>
                <w:rStyle w:val="SAPEmphasis"/>
                <w:sz w:val="16"/>
              </w:rPr>
              <w:t>Enter Data</w:t>
            </w:r>
          </w:p>
        </w:tc>
        <w:tc>
          <w:tcPr>
            <w:tcW w:w="0" w:type="auto"/>
          </w:tcPr>
          <w:p w14:paraId="1D6620F0" w14:textId="77777777" w:rsidR="00022E62" w:rsidRPr="00022E62" w:rsidRDefault="00022E62">
            <w:pPr>
              <w:rPr>
                <w:sz w:val="16"/>
              </w:rPr>
            </w:pPr>
            <w:r w:rsidRPr="00022E62">
              <w:rPr>
                <w:sz w:val="16"/>
              </w:rPr>
              <w:t>Make the following entries:</w:t>
            </w:r>
          </w:p>
          <w:p w14:paraId="1374242E" w14:textId="77777777" w:rsidR="00022E62" w:rsidRPr="00022E62" w:rsidRDefault="00022E62">
            <w:pPr>
              <w:rPr>
                <w:sz w:val="16"/>
              </w:rPr>
            </w:pPr>
            <w:r w:rsidRPr="00022E62">
              <w:rPr>
                <w:rStyle w:val="SAPScreenElement"/>
                <w:sz w:val="16"/>
              </w:rPr>
              <w:t>Source Ledger</w:t>
            </w:r>
            <w:r w:rsidRPr="00022E62">
              <w:rPr>
                <w:sz w:val="16"/>
              </w:rPr>
              <w:t xml:space="preserve">: </w:t>
            </w:r>
            <w:r w:rsidRPr="00022E62">
              <w:rPr>
                <w:rStyle w:val="SAPUserEntry"/>
                <w:sz w:val="16"/>
              </w:rPr>
              <w:t>0L</w:t>
            </w:r>
          </w:p>
          <w:p w14:paraId="38EE5179" w14:textId="77777777" w:rsidR="00022E62" w:rsidRPr="00022E62" w:rsidRDefault="00022E62">
            <w:pPr>
              <w:rPr>
                <w:sz w:val="16"/>
              </w:rPr>
            </w:pPr>
            <w:r w:rsidRPr="00022E62">
              <w:rPr>
                <w:rStyle w:val="SAPScreenElement"/>
                <w:sz w:val="16"/>
              </w:rPr>
              <w:t>Company Code</w:t>
            </w:r>
            <w:r w:rsidRPr="00022E62">
              <w:rPr>
                <w:sz w:val="16"/>
              </w:rPr>
              <w:t xml:space="preserve">: </w:t>
            </w:r>
            <w:r w:rsidRPr="00022E62">
              <w:rPr>
                <w:rStyle w:val="SAPUserEntry"/>
                <w:sz w:val="16"/>
              </w:rPr>
              <w:t>1010</w:t>
            </w:r>
          </w:p>
          <w:p w14:paraId="23FD9BBF" w14:textId="77777777" w:rsidR="00022E62" w:rsidRPr="00022E62" w:rsidRDefault="00022E62">
            <w:pPr>
              <w:rPr>
                <w:sz w:val="16"/>
              </w:rPr>
            </w:pPr>
            <w:r w:rsidRPr="00022E62">
              <w:rPr>
                <w:rStyle w:val="SAPScreenElement"/>
                <w:sz w:val="16"/>
              </w:rPr>
              <w:t>Reporting key date</w:t>
            </w:r>
            <w:r w:rsidRPr="00022E62">
              <w:rPr>
                <w:sz w:val="16"/>
              </w:rPr>
              <w:t xml:space="preserve">: </w:t>
            </w:r>
            <w:r w:rsidRPr="00022E62">
              <w:rPr>
                <w:rStyle w:val="SAPUserEntry"/>
                <w:sz w:val="16"/>
              </w:rPr>
              <w:t>&lt;today's date&gt;</w:t>
            </w:r>
          </w:p>
          <w:p w14:paraId="57AE375C" w14:textId="29B87217" w:rsidR="00795470" w:rsidRPr="00022E62" w:rsidRDefault="00022E62">
            <w:pPr>
              <w:rPr>
                <w:sz w:val="16"/>
              </w:rPr>
            </w:pPr>
            <w:r w:rsidRPr="00022E62">
              <w:rPr>
                <w:sz w:val="16"/>
              </w:rPr>
              <w:t xml:space="preserve">Choose </w:t>
            </w:r>
            <w:r w:rsidRPr="00022E62">
              <w:rPr>
                <w:rStyle w:val="SAPScreenElement"/>
                <w:sz w:val="16"/>
              </w:rPr>
              <w:t>OK</w:t>
            </w:r>
            <w:r w:rsidRPr="00022E62">
              <w:rPr>
                <w:sz w:val="16"/>
              </w:rPr>
              <w:t>.</w:t>
            </w:r>
          </w:p>
        </w:tc>
        <w:tc>
          <w:tcPr>
            <w:tcW w:w="0" w:type="auto"/>
          </w:tcPr>
          <w:p w14:paraId="57AE375D" w14:textId="77777777" w:rsidR="00795470" w:rsidRPr="00022E62" w:rsidRDefault="00022E62">
            <w:pPr>
              <w:rPr>
                <w:sz w:val="16"/>
              </w:rPr>
            </w:pPr>
            <w:r w:rsidRPr="00022E62">
              <w:rPr>
                <w:sz w:val="16"/>
              </w:rPr>
              <w:t>Inventory values are displayed; you can adjust dimensions per your requirement.</w:t>
            </w:r>
          </w:p>
        </w:tc>
        <w:tc>
          <w:tcPr>
            <w:tcW w:w="0" w:type="auto"/>
          </w:tcPr>
          <w:p w14:paraId="57AE375E" w14:textId="77777777" w:rsidR="00795470" w:rsidRPr="00022E62" w:rsidRDefault="00795470">
            <w:pPr>
              <w:rPr>
                <w:sz w:val="16"/>
              </w:rPr>
            </w:pPr>
          </w:p>
        </w:tc>
      </w:tr>
    </w:tbl>
    <w:p w14:paraId="57AE3760" w14:textId="77777777" w:rsidR="00795470" w:rsidRDefault="00022E62">
      <w:pPr>
        <w:pStyle w:val="Heading3"/>
      </w:pPr>
      <w:bookmarkStart w:id="50" w:name="d2e1507"/>
      <w:bookmarkStart w:id="51" w:name="_Toc176772420"/>
      <w:r>
        <w:t>Analytics</w:t>
      </w:r>
      <w:bookmarkEnd w:id="50"/>
      <w:bookmarkEnd w:id="51"/>
    </w:p>
    <w:p w14:paraId="57AE3761" w14:textId="77777777" w:rsidR="00795470" w:rsidRDefault="00022E62">
      <w:pPr>
        <w:pStyle w:val="Heading4"/>
      </w:pPr>
      <w:bookmarkStart w:id="52" w:name="unique_19"/>
      <w:bookmarkStart w:id="53" w:name="_Toc176772421"/>
      <w:r>
        <w:t>Display Material Price Change Documents</w:t>
      </w:r>
      <w:bookmarkEnd w:id="52"/>
      <w:bookmarkEnd w:id="53"/>
    </w:p>
    <w:p w14:paraId="57AE3762" w14:textId="77777777" w:rsidR="00795470" w:rsidRDefault="00022E62">
      <w:pPr>
        <w:pStyle w:val="SAPKeyblockTitle"/>
      </w:pPr>
      <w:r>
        <w:t>Test Administration</w:t>
      </w:r>
    </w:p>
    <w:p w14:paraId="57AE3763" w14:textId="77777777" w:rsidR="00795470" w:rsidRDefault="00022E62">
      <w:r>
        <w:t>Customer project: Fill in the project-specific parts.</w:t>
      </w:r>
    </w:p>
    <w:p w14:paraId="57AE3764"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769"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765"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766"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767"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768" w14:textId="77777777" w:rsidR="00022E62" w:rsidRPr="00022E62" w:rsidRDefault="00022E62">
            <w:pPr>
              <w:rPr>
                <w:sz w:val="12"/>
              </w:rPr>
            </w:pPr>
          </w:p>
        </w:tc>
      </w:tr>
      <w:tr w:rsidR="00795470" w:rsidRPr="00022E62" w14:paraId="57AE376E"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76A"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76B"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76C"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76D" w14:textId="77777777" w:rsidR="00022E62" w:rsidRPr="00022E62" w:rsidRDefault="00022E62">
            <w:pPr>
              <w:rPr>
                <w:sz w:val="12"/>
              </w:rPr>
            </w:pPr>
          </w:p>
        </w:tc>
      </w:tr>
      <w:tr w:rsidR="00795470" w:rsidRPr="00022E62" w14:paraId="57AE3773"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76F"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770"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771"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772" w14:textId="77777777" w:rsidR="00795470" w:rsidRPr="00022E62" w:rsidRDefault="00022E62">
            <w:pPr>
              <w:rPr>
                <w:sz w:val="12"/>
              </w:rPr>
            </w:pPr>
            <w:r w:rsidRPr="00022E62">
              <w:rPr>
                <w:rStyle w:val="SAPUserEntry"/>
                <w:sz w:val="12"/>
              </w:rPr>
              <w:t>&lt;State the Service Provider, Customer or Joint Service Provider and Customer&gt;</w:t>
            </w:r>
          </w:p>
        </w:tc>
      </w:tr>
    </w:tbl>
    <w:p w14:paraId="57AE3774" w14:textId="77777777" w:rsidR="00795470" w:rsidRDefault="00022E62">
      <w:pPr>
        <w:pStyle w:val="SAPKeyblockTitle"/>
      </w:pPr>
      <w:r>
        <w:t>Purpose</w:t>
      </w:r>
    </w:p>
    <w:p w14:paraId="57AE3775" w14:textId="77777777" w:rsidR="00795470" w:rsidRDefault="00022E62">
      <w:r>
        <w:t>This activity displays documents created by price changes.</w:t>
      </w:r>
    </w:p>
    <w:p w14:paraId="57AE3776" w14:textId="77777777" w:rsidR="00795470" w:rsidRDefault="00022E6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8"/>
        <w:gridCol w:w="1982"/>
        <w:gridCol w:w="4935"/>
        <w:gridCol w:w="4567"/>
        <w:gridCol w:w="1822"/>
      </w:tblGrid>
      <w:tr w:rsidR="00795470" w:rsidRPr="00022E62" w14:paraId="57AE377C"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777" w14:textId="77777777" w:rsidR="00795470" w:rsidRPr="00022E62" w:rsidRDefault="00022E62">
            <w:pPr>
              <w:pStyle w:val="SAPTableHeader"/>
              <w:rPr>
                <w:sz w:val="16"/>
              </w:rPr>
            </w:pPr>
            <w:r w:rsidRPr="00022E62">
              <w:rPr>
                <w:sz w:val="16"/>
              </w:rPr>
              <w:t>Test Step #</w:t>
            </w:r>
          </w:p>
        </w:tc>
        <w:tc>
          <w:tcPr>
            <w:tcW w:w="0" w:type="auto"/>
          </w:tcPr>
          <w:p w14:paraId="57AE3778" w14:textId="77777777" w:rsidR="00795470" w:rsidRPr="00022E62" w:rsidRDefault="00022E62">
            <w:pPr>
              <w:pStyle w:val="SAPTableHeader"/>
              <w:rPr>
                <w:sz w:val="16"/>
              </w:rPr>
            </w:pPr>
            <w:r w:rsidRPr="00022E62">
              <w:rPr>
                <w:sz w:val="16"/>
              </w:rPr>
              <w:t>Test Step Name</w:t>
            </w:r>
          </w:p>
        </w:tc>
        <w:tc>
          <w:tcPr>
            <w:tcW w:w="0" w:type="auto"/>
          </w:tcPr>
          <w:p w14:paraId="57AE3779" w14:textId="77777777" w:rsidR="00795470" w:rsidRPr="00022E62" w:rsidRDefault="00022E62">
            <w:pPr>
              <w:pStyle w:val="SAPTableHeader"/>
              <w:rPr>
                <w:sz w:val="16"/>
              </w:rPr>
            </w:pPr>
            <w:r w:rsidRPr="00022E62">
              <w:rPr>
                <w:sz w:val="16"/>
              </w:rPr>
              <w:t>Instruction</w:t>
            </w:r>
          </w:p>
        </w:tc>
        <w:tc>
          <w:tcPr>
            <w:tcW w:w="0" w:type="auto"/>
          </w:tcPr>
          <w:p w14:paraId="57AE377A" w14:textId="77777777" w:rsidR="00795470" w:rsidRPr="00022E62" w:rsidRDefault="00022E62">
            <w:pPr>
              <w:pStyle w:val="SAPTableHeader"/>
              <w:rPr>
                <w:sz w:val="16"/>
              </w:rPr>
            </w:pPr>
            <w:r w:rsidRPr="00022E62">
              <w:rPr>
                <w:sz w:val="16"/>
              </w:rPr>
              <w:t>Expected Result</w:t>
            </w:r>
          </w:p>
        </w:tc>
        <w:tc>
          <w:tcPr>
            <w:tcW w:w="0" w:type="auto"/>
          </w:tcPr>
          <w:p w14:paraId="57AE377B" w14:textId="77777777" w:rsidR="00795470" w:rsidRPr="00022E62" w:rsidRDefault="00022E62">
            <w:pPr>
              <w:pStyle w:val="SAPTableHeader"/>
              <w:rPr>
                <w:sz w:val="16"/>
              </w:rPr>
            </w:pPr>
            <w:r w:rsidRPr="00022E62">
              <w:rPr>
                <w:sz w:val="16"/>
              </w:rPr>
              <w:t>Pass / Fail / Comment</w:t>
            </w:r>
          </w:p>
        </w:tc>
      </w:tr>
      <w:tr w:rsidR="00795470" w:rsidRPr="00022E62" w14:paraId="57AE3782" w14:textId="77777777" w:rsidTr="00022E62">
        <w:tc>
          <w:tcPr>
            <w:tcW w:w="0" w:type="auto"/>
          </w:tcPr>
          <w:p w14:paraId="57AE377D" w14:textId="77777777" w:rsidR="00795470" w:rsidRPr="00022E62" w:rsidRDefault="00022E62">
            <w:pPr>
              <w:rPr>
                <w:sz w:val="16"/>
              </w:rPr>
            </w:pPr>
            <w:r w:rsidRPr="00022E62">
              <w:rPr>
                <w:sz w:val="16"/>
              </w:rPr>
              <w:t>1</w:t>
            </w:r>
          </w:p>
        </w:tc>
        <w:tc>
          <w:tcPr>
            <w:tcW w:w="0" w:type="auto"/>
          </w:tcPr>
          <w:p w14:paraId="57AE377E" w14:textId="77777777" w:rsidR="00795470" w:rsidRPr="00022E62" w:rsidRDefault="00022E62">
            <w:pPr>
              <w:rPr>
                <w:sz w:val="16"/>
              </w:rPr>
            </w:pPr>
            <w:r w:rsidRPr="00022E62">
              <w:rPr>
                <w:rStyle w:val="SAPEmphasis"/>
                <w:sz w:val="16"/>
              </w:rPr>
              <w:t>Log On</w:t>
            </w:r>
          </w:p>
        </w:tc>
        <w:tc>
          <w:tcPr>
            <w:tcW w:w="0" w:type="auto"/>
          </w:tcPr>
          <w:p w14:paraId="57AE377F" w14:textId="77777777" w:rsidR="00795470" w:rsidRPr="00022E62" w:rsidRDefault="00022E62">
            <w:pPr>
              <w:rPr>
                <w:sz w:val="16"/>
              </w:rPr>
            </w:pPr>
            <w:r w:rsidRPr="00022E62">
              <w:rPr>
                <w:sz w:val="16"/>
              </w:rPr>
              <w:t>Log on to the SAP Fiori launchpad as a Cost Accountant - Inventory.</w:t>
            </w:r>
          </w:p>
        </w:tc>
        <w:tc>
          <w:tcPr>
            <w:tcW w:w="0" w:type="auto"/>
          </w:tcPr>
          <w:p w14:paraId="57AE3780" w14:textId="77777777" w:rsidR="00795470" w:rsidRPr="00022E62" w:rsidRDefault="00022E62">
            <w:pPr>
              <w:rPr>
                <w:sz w:val="16"/>
              </w:rPr>
            </w:pPr>
            <w:r w:rsidRPr="00022E62">
              <w:rPr>
                <w:sz w:val="16"/>
              </w:rPr>
              <w:t>The SAP Fiori launchpad displays.</w:t>
            </w:r>
          </w:p>
        </w:tc>
        <w:tc>
          <w:tcPr>
            <w:tcW w:w="0" w:type="auto"/>
          </w:tcPr>
          <w:p w14:paraId="57AE3781" w14:textId="77777777" w:rsidR="00795470" w:rsidRPr="00022E62" w:rsidRDefault="00795470">
            <w:pPr>
              <w:rPr>
                <w:sz w:val="16"/>
              </w:rPr>
            </w:pPr>
          </w:p>
        </w:tc>
      </w:tr>
      <w:tr w:rsidR="00795470" w:rsidRPr="00022E62" w14:paraId="57AE3788" w14:textId="77777777" w:rsidTr="00022E62">
        <w:tc>
          <w:tcPr>
            <w:tcW w:w="0" w:type="auto"/>
          </w:tcPr>
          <w:p w14:paraId="57AE3783" w14:textId="77777777" w:rsidR="00795470" w:rsidRPr="00022E62" w:rsidRDefault="00022E62">
            <w:pPr>
              <w:rPr>
                <w:sz w:val="16"/>
              </w:rPr>
            </w:pPr>
            <w:r w:rsidRPr="00022E62">
              <w:rPr>
                <w:sz w:val="16"/>
              </w:rPr>
              <w:t>2</w:t>
            </w:r>
          </w:p>
        </w:tc>
        <w:tc>
          <w:tcPr>
            <w:tcW w:w="0" w:type="auto"/>
          </w:tcPr>
          <w:p w14:paraId="57AE3784" w14:textId="77777777" w:rsidR="00795470" w:rsidRPr="00022E62" w:rsidRDefault="00022E62">
            <w:pPr>
              <w:rPr>
                <w:sz w:val="16"/>
              </w:rPr>
            </w:pPr>
            <w:r w:rsidRPr="00022E62">
              <w:rPr>
                <w:rStyle w:val="SAPEmphasis"/>
                <w:sz w:val="16"/>
              </w:rPr>
              <w:t>Access the SAP Fiori app</w:t>
            </w:r>
          </w:p>
        </w:tc>
        <w:tc>
          <w:tcPr>
            <w:tcW w:w="0" w:type="auto"/>
          </w:tcPr>
          <w:p w14:paraId="57AE3785" w14:textId="77777777" w:rsidR="00795470" w:rsidRPr="00022E62" w:rsidRDefault="00022E62">
            <w:pPr>
              <w:rPr>
                <w:sz w:val="16"/>
              </w:rPr>
            </w:pPr>
            <w:r w:rsidRPr="00022E62">
              <w:rPr>
                <w:sz w:val="16"/>
              </w:rPr>
              <w:t xml:space="preserve">Open </w:t>
            </w:r>
            <w:r w:rsidRPr="00022E62">
              <w:rPr>
                <w:rStyle w:val="SAPScreenElement"/>
                <w:sz w:val="16"/>
              </w:rPr>
              <w:t>Display Material Price Change Documents</w:t>
            </w:r>
            <w:r w:rsidRPr="00022E62">
              <w:rPr>
                <w:sz w:val="16"/>
              </w:rPr>
              <w:t xml:space="preserve"> </w:t>
            </w:r>
            <w:r w:rsidRPr="00022E62">
              <w:rPr>
                <w:rStyle w:val="SAPMonospace"/>
                <w:sz w:val="16"/>
              </w:rPr>
              <w:t>(F6684)</w:t>
            </w:r>
            <w:r w:rsidRPr="00022E62">
              <w:rPr>
                <w:sz w:val="16"/>
              </w:rPr>
              <w:t>.</w:t>
            </w:r>
          </w:p>
        </w:tc>
        <w:tc>
          <w:tcPr>
            <w:tcW w:w="0" w:type="auto"/>
          </w:tcPr>
          <w:p w14:paraId="57AE3786" w14:textId="77777777" w:rsidR="00795470" w:rsidRPr="00022E62" w:rsidRDefault="00022E62">
            <w:pPr>
              <w:rPr>
                <w:sz w:val="16"/>
              </w:rPr>
            </w:pPr>
            <w:r w:rsidRPr="00022E62">
              <w:rPr>
                <w:sz w:val="16"/>
              </w:rPr>
              <w:t xml:space="preserve">The </w:t>
            </w:r>
            <w:r w:rsidRPr="00022E62">
              <w:rPr>
                <w:rStyle w:val="SAPScreenElement"/>
                <w:sz w:val="16"/>
              </w:rPr>
              <w:t>Display Material Price Change Documents</w:t>
            </w:r>
            <w:r w:rsidRPr="00022E62">
              <w:rPr>
                <w:sz w:val="16"/>
              </w:rPr>
              <w:t xml:space="preserve"> screen displays.</w:t>
            </w:r>
          </w:p>
        </w:tc>
        <w:tc>
          <w:tcPr>
            <w:tcW w:w="0" w:type="auto"/>
          </w:tcPr>
          <w:p w14:paraId="57AE3787" w14:textId="77777777" w:rsidR="00795470" w:rsidRPr="00022E62" w:rsidRDefault="00795470">
            <w:pPr>
              <w:rPr>
                <w:sz w:val="16"/>
              </w:rPr>
            </w:pPr>
          </w:p>
        </w:tc>
      </w:tr>
      <w:tr w:rsidR="00795470" w:rsidRPr="00022E62" w14:paraId="57AE3791" w14:textId="77777777" w:rsidTr="00022E62">
        <w:tc>
          <w:tcPr>
            <w:tcW w:w="0" w:type="auto"/>
          </w:tcPr>
          <w:p w14:paraId="57AE3789" w14:textId="77777777" w:rsidR="00795470" w:rsidRPr="00022E62" w:rsidRDefault="00022E62">
            <w:pPr>
              <w:rPr>
                <w:sz w:val="16"/>
              </w:rPr>
            </w:pPr>
            <w:r w:rsidRPr="00022E62">
              <w:rPr>
                <w:sz w:val="16"/>
              </w:rPr>
              <w:t>3</w:t>
            </w:r>
          </w:p>
        </w:tc>
        <w:tc>
          <w:tcPr>
            <w:tcW w:w="0" w:type="auto"/>
          </w:tcPr>
          <w:p w14:paraId="57AE378A" w14:textId="77777777" w:rsidR="00795470" w:rsidRPr="00022E62" w:rsidRDefault="00022E62">
            <w:pPr>
              <w:rPr>
                <w:sz w:val="16"/>
              </w:rPr>
            </w:pPr>
            <w:r w:rsidRPr="00022E62">
              <w:rPr>
                <w:rStyle w:val="SAPEmphasis"/>
                <w:sz w:val="16"/>
              </w:rPr>
              <w:t>Enter Data</w:t>
            </w:r>
          </w:p>
        </w:tc>
        <w:tc>
          <w:tcPr>
            <w:tcW w:w="0" w:type="auto"/>
          </w:tcPr>
          <w:p w14:paraId="57AE378B" w14:textId="77777777" w:rsidR="00795470" w:rsidRPr="00022E62" w:rsidRDefault="00022E62">
            <w:pPr>
              <w:rPr>
                <w:sz w:val="16"/>
              </w:rPr>
            </w:pPr>
            <w:r w:rsidRPr="00022E62">
              <w:rPr>
                <w:sz w:val="16"/>
              </w:rPr>
              <w:t xml:space="preserve">Make the following entries and choose </w:t>
            </w:r>
            <w:r w:rsidRPr="00022E62">
              <w:rPr>
                <w:rStyle w:val="SAPScreenElement"/>
                <w:sz w:val="16"/>
              </w:rPr>
              <w:t>Go</w:t>
            </w:r>
            <w:r w:rsidRPr="00022E62">
              <w:rPr>
                <w:sz w:val="16"/>
              </w:rPr>
              <w:t>:</w:t>
            </w:r>
          </w:p>
          <w:p w14:paraId="57AE378C" w14:textId="77777777" w:rsidR="00795470" w:rsidRPr="00022E62" w:rsidRDefault="00022E62">
            <w:pPr>
              <w:rPr>
                <w:sz w:val="16"/>
              </w:rPr>
            </w:pPr>
            <w:r w:rsidRPr="00022E62">
              <w:rPr>
                <w:rStyle w:val="SAPScreenElement"/>
                <w:sz w:val="16"/>
              </w:rPr>
              <w:t>Company Code</w:t>
            </w:r>
            <w:r w:rsidRPr="00022E62">
              <w:rPr>
                <w:sz w:val="16"/>
              </w:rPr>
              <w:t xml:space="preserve">: </w:t>
            </w:r>
            <w:r w:rsidRPr="00022E62">
              <w:rPr>
                <w:rStyle w:val="SAPUserEntry"/>
                <w:sz w:val="16"/>
              </w:rPr>
              <w:t>1010</w:t>
            </w:r>
          </w:p>
          <w:p w14:paraId="57AE378D" w14:textId="77777777" w:rsidR="00795470" w:rsidRPr="00022E62" w:rsidRDefault="00022E62">
            <w:pPr>
              <w:rPr>
                <w:sz w:val="16"/>
              </w:rPr>
            </w:pPr>
            <w:r w:rsidRPr="00022E62">
              <w:rPr>
                <w:rStyle w:val="SAPScreenElement"/>
                <w:sz w:val="16"/>
              </w:rPr>
              <w:t>Material</w:t>
            </w:r>
            <w:r w:rsidRPr="00022E62">
              <w:rPr>
                <w:sz w:val="16"/>
              </w:rPr>
              <w:t xml:space="preserve">: </w:t>
            </w:r>
            <w:r w:rsidRPr="00022E62">
              <w:rPr>
                <w:rStyle w:val="SAPUserEntry"/>
                <w:sz w:val="16"/>
              </w:rPr>
              <w:t>TG12</w:t>
            </w:r>
          </w:p>
          <w:p w14:paraId="57AE378E" w14:textId="77777777" w:rsidR="00795470"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tc>
        <w:tc>
          <w:tcPr>
            <w:tcW w:w="0" w:type="auto"/>
          </w:tcPr>
          <w:p w14:paraId="57AE378F" w14:textId="77777777" w:rsidR="00795470" w:rsidRPr="00022E62" w:rsidRDefault="00022E62">
            <w:pPr>
              <w:rPr>
                <w:sz w:val="16"/>
              </w:rPr>
            </w:pPr>
            <w:r w:rsidRPr="00022E62">
              <w:rPr>
                <w:sz w:val="16"/>
              </w:rPr>
              <w:t>All price change documents display.</w:t>
            </w:r>
          </w:p>
        </w:tc>
        <w:tc>
          <w:tcPr>
            <w:tcW w:w="0" w:type="auto"/>
          </w:tcPr>
          <w:p w14:paraId="57AE3790" w14:textId="77777777" w:rsidR="00795470" w:rsidRPr="00022E62" w:rsidRDefault="00795470">
            <w:pPr>
              <w:rPr>
                <w:sz w:val="16"/>
              </w:rPr>
            </w:pPr>
          </w:p>
        </w:tc>
      </w:tr>
    </w:tbl>
    <w:p w14:paraId="57AE3792" w14:textId="77777777" w:rsidR="00795470" w:rsidRDefault="00022E62">
      <w:pPr>
        <w:pStyle w:val="Heading4"/>
      </w:pPr>
      <w:bookmarkStart w:id="54" w:name="unique_17"/>
      <w:bookmarkStart w:id="55" w:name="_Toc176772422"/>
      <w:r>
        <w:t>Monitor Material Prices</w:t>
      </w:r>
      <w:bookmarkEnd w:id="54"/>
      <w:bookmarkEnd w:id="55"/>
    </w:p>
    <w:p w14:paraId="57AE3793" w14:textId="77777777" w:rsidR="00795470" w:rsidRDefault="00022E62">
      <w:pPr>
        <w:pStyle w:val="SAPKeyblockTitle"/>
      </w:pPr>
      <w:r>
        <w:t>Test Administration</w:t>
      </w:r>
    </w:p>
    <w:p w14:paraId="57AE3794" w14:textId="77777777" w:rsidR="00795470" w:rsidRDefault="00022E62">
      <w:r>
        <w:t>Customer project: Fill in the project-specific parts.</w:t>
      </w:r>
    </w:p>
    <w:p w14:paraId="57AE3795" w14:textId="77777777" w:rsidR="00795470" w:rsidRDefault="0079547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95470" w:rsidRPr="00022E62" w14:paraId="57AE379A" w14:textId="77777777" w:rsidTr="00022E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E3796" w14:textId="77777777" w:rsidR="00795470" w:rsidRPr="00022E62" w:rsidRDefault="00022E62">
            <w:pPr>
              <w:rPr>
                <w:sz w:val="12"/>
              </w:rPr>
            </w:pPr>
            <w:r w:rsidRPr="00022E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797" w14:textId="77777777" w:rsidR="00795470" w:rsidRPr="00022E62" w:rsidRDefault="00022E62">
            <w:pPr>
              <w:rPr>
                <w:sz w:val="12"/>
              </w:rPr>
            </w:pPr>
            <w:r w:rsidRPr="00022E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798" w14:textId="77777777" w:rsidR="00795470" w:rsidRPr="00022E62" w:rsidRDefault="00022E62">
            <w:pPr>
              <w:rPr>
                <w:sz w:val="12"/>
              </w:rPr>
            </w:pPr>
            <w:r w:rsidRPr="00022E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E3799" w14:textId="77777777" w:rsidR="00022E62" w:rsidRPr="00022E62" w:rsidRDefault="00022E62">
            <w:pPr>
              <w:rPr>
                <w:sz w:val="12"/>
              </w:rPr>
            </w:pPr>
          </w:p>
        </w:tc>
      </w:tr>
      <w:tr w:rsidR="00795470" w:rsidRPr="00022E62" w14:paraId="57AE379F"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79B" w14:textId="77777777" w:rsidR="00795470" w:rsidRPr="00022E62" w:rsidRDefault="00022E62">
            <w:pPr>
              <w:rPr>
                <w:sz w:val="12"/>
              </w:rPr>
            </w:pPr>
            <w:r w:rsidRPr="00022E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E379C"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79D" w14:textId="77777777" w:rsidR="00795470" w:rsidRPr="00022E62" w:rsidRDefault="00022E62">
            <w:pPr>
              <w:rPr>
                <w:sz w:val="12"/>
              </w:rPr>
            </w:pPr>
            <w:r w:rsidRPr="00022E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AE379E" w14:textId="77777777" w:rsidR="00022E62" w:rsidRPr="00022E62" w:rsidRDefault="00022E62">
            <w:pPr>
              <w:rPr>
                <w:sz w:val="12"/>
              </w:rPr>
            </w:pPr>
          </w:p>
        </w:tc>
      </w:tr>
      <w:tr w:rsidR="00795470" w:rsidRPr="00022E62" w14:paraId="57AE37A4" w14:textId="77777777" w:rsidTr="00022E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37A0" w14:textId="77777777" w:rsidR="00795470" w:rsidRPr="00022E62" w:rsidRDefault="00022E62">
            <w:pPr>
              <w:rPr>
                <w:sz w:val="12"/>
              </w:rPr>
            </w:pPr>
            <w:r w:rsidRPr="00022E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E37A1" w14:textId="77777777" w:rsidR="00022E62" w:rsidRPr="00022E62" w:rsidRDefault="00022E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E37A2" w14:textId="77777777" w:rsidR="00795470" w:rsidRPr="00022E62" w:rsidRDefault="00022E62">
            <w:pPr>
              <w:rPr>
                <w:sz w:val="12"/>
              </w:rPr>
            </w:pPr>
            <w:r w:rsidRPr="00022E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AE37A3" w14:textId="77777777" w:rsidR="00795470" w:rsidRPr="00022E62" w:rsidRDefault="00022E62">
            <w:pPr>
              <w:rPr>
                <w:sz w:val="12"/>
              </w:rPr>
            </w:pPr>
            <w:r w:rsidRPr="00022E62">
              <w:rPr>
                <w:rStyle w:val="SAPUserEntry"/>
                <w:sz w:val="12"/>
              </w:rPr>
              <w:t>&lt;State the Service Provider, Customer or Joint Service Provider and Customer&gt;</w:t>
            </w:r>
          </w:p>
        </w:tc>
      </w:tr>
    </w:tbl>
    <w:p w14:paraId="57AE37A5" w14:textId="77777777" w:rsidR="00795470" w:rsidRDefault="00022E62">
      <w:pPr>
        <w:pStyle w:val="SAPKeyblockTitle"/>
      </w:pPr>
      <w:r>
        <w:t>Purpose</w:t>
      </w:r>
    </w:p>
    <w:p w14:paraId="57AE37A6" w14:textId="77777777" w:rsidR="00795470" w:rsidRDefault="00022E62">
      <w:r>
        <w:t>This activity helps you review and compare material prices across ledgers. You can also compare inventory valuations across different ledgers and accounting principles.</w:t>
      </w:r>
    </w:p>
    <w:p w14:paraId="57AE37A7" w14:textId="77777777" w:rsidR="00795470" w:rsidRDefault="00022E6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1"/>
        <w:gridCol w:w="1392"/>
        <w:gridCol w:w="8577"/>
        <w:gridCol w:w="2270"/>
        <w:gridCol w:w="1284"/>
      </w:tblGrid>
      <w:tr w:rsidR="00795470" w:rsidRPr="00022E62" w14:paraId="57AE37AD" w14:textId="77777777" w:rsidTr="00022E62">
        <w:trPr>
          <w:cnfStyle w:val="100000000000" w:firstRow="1" w:lastRow="0" w:firstColumn="0" w:lastColumn="0" w:oddVBand="0" w:evenVBand="0" w:oddHBand="0" w:evenHBand="0" w:firstRowFirstColumn="0" w:firstRowLastColumn="0" w:lastRowFirstColumn="0" w:lastRowLastColumn="0"/>
        </w:trPr>
        <w:tc>
          <w:tcPr>
            <w:tcW w:w="0" w:type="auto"/>
          </w:tcPr>
          <w:p w14:paraId="57AE37A8" w14:textId="77777777" w:rsidR="00795470" w:rsidRPr="00022E62" w:rsidRDefault="00022E62">
            <w:pPr>
              <w:pStyle w:val="SAPTableHeader"/>
              <w:rPr>
                <w:sz w:val="16"/>
              </w:rPr>
            </w:pPr>
            <w:r w:rsidRPr="00022E62">
              <w:rPr>
                <w:sz w:val="16"/>
              </w:rPr>
              <w:t>Test Step #</w:t>
            </w:r>
          </w:p>
        </w:tc>
        <w:tc>
          <w:tcPr>
            <w:tcW w:w="0" w:type="auto"/>
          </w:tcPr>
          <w:p w14:paraId="57AE37A9" w14:textId="77777777" w:rsidR="00795470" w:rsidRPr="00022E62" w:rsidRDefault="00022E62">
            <w:pPr>
              <w:pStyle w:val="SAPTableHeader"/>
              <w:rPr>
                <w:sz w:val="16"/>
              </w:rPr>
            </w:pPr>
            <w:r w:rsidRPr="00022E62">
              <w:rPr>
                <w:sz w:val="16"/>
              </w:rPr>
              <w:t>Test Step Name</w:t>
            </w:r>
          </w:p>
        </w:tc>
        <w:tc>
          <w:tcPr>
            <w:tcW w:w="0" w:type="auto"/>
          </w:tcPr>
          <w:p w14:paraId="57AE37AA" w14:textId="77777777" w:rsidR="00795470" w:rsidRPr="00022E62" w:rsidRDefault="00022E62">
            <w:pPr>
              <w:pStyle w:val="SAPTableHeader"/>
              <w:rPr>
                <w:sz w:val="16"/>
              </w:rPr>
            </w:pPr>
            <w:r w:rsidRPr="00022E62">
              <w:rPr>
                <w:sz w:val="16"/>
              </w:rPr>
              <w:t>Instruction</w:t>
            </w:r>
          </w:p>
        </w:tc>
        <w:tc>
          <w:tcPr>
            <w:tcW w:w="0" w:type="auto"/>
          </w:tcPr>
          <w:p w14:paraId="57AE37AB" w14:textId="77777777" w:rsidR="00795470" w:rsidRPr="00022E62" w:rsidRDefault="00022E62">
            <w:pPr>
              <w:pStyle w:val="SAPTableHeader"/>
              <w:rPr>
                <w:sz w:val="16"/>
              </w:rPr>
            </w:pPr>
            <w:r w:rsidRPr="00022E62">
              <w:rPr>
                <w:sz w:val="16"/>
              </w:rPr>
              <w:t>Expected Result</w:t>
            </w:r>
          </w:p>
        </w:tc>
        <w:tc>
          <w:tcPr>
            <w:tcW w:w="0" w:type="auto"/>
          </w:tcPr>
          <w:p w14:paraId="57AE37AC" w14:textId="77777777" w:rsidR="00795470" w:rsidRPr="00022E62" w:rsidRDefault="00022E62">
            <w:pPr>
              <w:pStyle w:val="SAPTableHeader"/>
              <w:rPr>
                <w:sz w:val="16"/>
              </w:rPr>
            </w:pPr>
            <w:r w:rsidRPr="00022E62">
              <w:rPr>
                <w:sz w:val="16"/>
              </w:rPr>
              <w:t>Pass / Fail / Comment</w:t>
            </w:r>
          </w:p>
        </w:tc>
      </w:tr>
      <w:tr w:rsidR="00795470" w:rsidRPr="00022E62" w14:paraId="57AE37B3" w14:textId="77777777" w:rsidTr="00022E62">
        <w:tc>
          <w:tcPr>
            <w:tcW w:w="0" w:type="auto"/>
          </w:tcPr>
          <w:p w14:paraId="57AE37AE" w14:textId="77777777" w:rsidR="00795470" w:rsidRPr="00022E62" w:rsidRDefault="00022E62">
            <w:pPr>
              <w:rPr>
                <w:sz w:val="16"/>
              </w:rPr>
            </w:pPr>
            <w:r w:rsidRPr="00022E62">
              <w:rPr>
                <w:sz w:val="16"/>
              </w:rPr>
              <w:t>1</w:t>
            </w:r>
          </w:p>
        </w:tc>
        <w:tc>
          <w:tcPr>
            <w:tcW w:w="0" w:type="auto"/>
          </w:tcPr>
          <w:p w14:paraId="57AE37AF" w14:textId="77777777" w:rsidR="00795470" w:rsidRPr="00022E62" w:rsidRDefault="00022E62">
            <w:pPr>
              <w:rPr>
                <w:sz w:val="16"/>
              </w:rPr>
            </w:pPr>
            <w:r w:rsidRPr="00022E62">
              <w:rPr>
                <w:rStyle w:val="SAPEmphasis"/>
                <w:sz w:val="16"/>
              </w:rPr>
              <w:t>Log On</w:t>
            </w:r>
          </w:p>
        </w:tc>
        <w:tc>
          <w:tcPr>
            <w:tcW w:w="0" w:type="auto"/>
          </w:tcPr>
          <w:p w14:paraId="57AE37B0" w14:textId="77777777" w:rsidR="00795470" w:rsidRPr="00022E62" w:rsidRDefault="00022E62">
            <w:pPr>
              <w:rPr>
                <w:sz w:val="16"/>
              </w:rPr>
            </w:pPr>
            <w:r w:rsidRPr="00022E62">
              <w:rPr>
                <w:sz w:val="16"/>
              </w:rPr>
              <w:t>Log on to the SAP Fiori launchpad as a Cost Accountant - Inventory.</w:t>
            </w:r>
          </w:p>
        </w:tc>
        <w:tc>
          <w:tcPr>
            <w:tcW w:w="0" w:type="auto"/>
          </w:tcPr>
          <w:p w14:paraId="57AE37B1" w14:textId="77777777" w:rsidR="00795470" w:rsidRPr="00022E62" w:rsidRDefault="00022E62">
            <w:pPr>
              <w:rPr>
                <w:sz w:val="16"/>
              </w:rPr>
            </w:pPr>
            <w:r w:rsidRPr="00022E62">
              <w:rPr>
                <w:sz w:val="16"/>
              </w:rPr>
              <w:t>The SAP Fiori launchpad displays.</w:t>
            </w:r>
          </w:p>
        </w:tc>
        <w:tc>
          <w:tcPr>
            <w:tcW w:w="0" w:type="auto"/>
          </w:tcPr>
          <w:p w14:paraId="57AE37B2" w14:textId="77777777" w:rsidR="00795470" w:rsidRPr="00022E62" w:rsidRDefault="00795470">
            <w:pPr>
              <w:rPr>
                <w:sz w:val="16"/>
              </w:rPr>
            </w:pPr>
          </w:p>
        </w:tc>
      </w:tr>
      <w:tr w:rsidR="00795470" w:rsidRPr="00022E62" w14:paraId="57AE37B9" w14:textId="77777777" w:rsidTr="00022E62">
        <w:tc>
          <w:tcPr>
            <w:tcW w:w="0" w:type="auto"/>
          </w:tcPr>
          <w:p w14:paraId="57AE37B4" w14:textId="77777777" w:rsidR="00795470" w:rsidRPr="00022E62" w:rsidRDefault="00022E62">
            <w:pPr>
              <w:rPr>
                <w:sz w:val="16"/>
              </w:rPr>
            </w:pPr>
            <w:r w:rsidRPr="00022E62">
              <w:rPr>
                <w:sz w:val="16"/>
              </w:rPr>
              <w:t>2</w:t>
            </w:r>
          </w:p>
        </w:tc>
        <w:tc>
          <w:tcPr>
            <w:tcW w:w="0" w:type="auto"/>
          </w:tcPr>
          <w:p w14:paraId="57AE37B5" w14:textId="77777777" w:rsidR="00795470" w:rsidRPr="00022E62" w:rsidRDefault="00022E62">
            <w:pPr>
              <w:rPr>
                <w:sz w:val="16"/>
              </w:rPr>
            </w:pPr>
            <w:r w:rsidRPr="00022E62">
              <w:rPr>
                <w:rStyle w:val="SAPEmphasis"/>
                <w:sz w:val="16"/>
              </w:rPr>
              <w:t>Access the SAP Fiori app</w:t>
            </w:r>
          </w:p>
        </w:tc>
        <w:tc>
          <w:tcPr>
            <w:tcW w:w="0" w:type="auto"/>
          </w:tcPr>
          <w:p w14:paraId="57AE37B6" w14:textId="77777777" w:rsidR="00795470" w:rsidRPr="00022E62" w:rsidRDefault="00022E62">
            <w:pPr>
              <w:rPr>
                <w:sz w:val="16"/>
              </w:rPr>
            </w:pPr>
            <w:r w:rsidRPr="00022E62">
              <w:rPr>
                <w:sz w:val="16"/>
              </w:rPr>
              <w:t xml:space="preserve">Open </w:t>
            </w:r>
            <w:r w:rsidRPr="00022E62">
              <w:rPr>
                <w:rStyle w:val="SAPScreenElement"/>
                <w:sz w:val="16"/>
              </w:rPr>
              <w:t>Monitor Material Prices</w:t>
            </w:r>
            <w:r w:rsidRPr="00022E62">
              <w:rPr>
                <w:sz w:val="16"/>
              </w:rPr>
              <w:t xml:space="preserve"> </w:t>
            </w:r>
            <w:r w:rsidRPr="00022E62">
              <w:rPr>
                <w:rStyle w:val="SAPMonospace"/>
                <w:sz w:val="16"/>
              </w:rPr>
              <w:t>(F7245)</w:t>
            </w:r>
            <w:r w:rsidRPr="00022E62">
              <w:rPr>
                <w:sz w:val="16"/>
              </w:rPr>
              <w:t>.</w:t>
            </w:r>
          </w:p>
        </w:tc>
        <w:tc>
          <w:tcPr>
            <w:tcW w:w="0" w:type="auto"/>
          </w:tcPr>
          <w:p w14:paraId="57AE37B7" w14:textId="77777777" w:rsidR="00795470" w:rsidRPr="00022E62" w:rsidRDefault="00022E62">
            <w:pPr>
              <w:rPr>
                <w:sz w:val="16"/>
              </w:rPr>
            </w:pPr>
            <w:r w:rsidRPr="00022E62">
              <w:rPr>
                <w:sz w:val="16"/>
              </w:rPr>
              <w:t xml:space="preserve">The </w:t>
            </w:r>
            <w:r w:rsidRPr="00022E62">
              <w:rPr>
                <w:rStyle w:val="SAPScreenElement"/>
                <w:sz w:val="16"/>
              </w:rPr>
              <w:t>Monitor Material Prices</w:t>
            </w:r>
            <w:r w:rsidRPr="00022E62">
              <w:rPr>
                <w:sz w:val="16"/>
              </w:rPr>
              <w:t xml:space="preserve"> screen displays.</w:t>
            </w:r>
          </w:p>
        </w:tc>
        <w:tc>
          <w:tcPr>
            <w:tcW w:w="0" w:type="auto"/>
          </w:tcPr>
          <w:p w14:paraId="57AE37B8" w14:textId="77777777" w:rsidR="00795470" w:rsidRPr="00022E62" w:rsidRDefault="00795470">
            <w:pPr>
              <w:rPr>
                <w:sz w:val="16"/>
              </w:rPr>
            </w:pPr>
          </w:p>
        </w:tc>
      </w:tr>
      <w:tr w:rsidR="00795470" w:rsidRPr="00022E62" w14:paraId="57AE37C8" w14:textId="77777777" w:rsidTr="00022E62">
        <w:tc>
          <w:tcPr>
            <w:tcW w:w="0" w:type="auto"/>
          </w:tcPr>
          <w:p w14:paraId="57AE37BA" w14:textId="77777777" w:rsidR="00795470" w:rsidRPr="00022E62" w:rsidRDefault="00022E62">
            <w:pPr>
              <w:rPr>
                <w:sz w:val="16"/>
              </w:rPr>
            </w:pPr>
            <w:r w:rsidRPr="00022E62">
              <w:rPr>
                <w:sz w:val="16"/>
              </w:rPr>
              <w:t>3</w:t>
            </w:r>
          </w:p>
        </w:tc>
        <w:tc>
          <w:tcPr>
            <w:tcW w:w="0" w:type="auto"/>
          </w:tcPr>
          <w:p w14:paraId="57AE37BB" w14:textId="77777777" w:rsidR="00795470" w:rsidRPr="00022E62" w:rsidRDefault="00022E62">
            <w:pPr>
              <w:rPr>
                <w:sz w:val="16"/>
              </w:rPr>
            </w:pPr>
            <w:r w:rsidRPr="00022E62">
              <w:rPr>
                <w:rStyle w:val="SAPEmphasis"/>
                <w:sz w:val="16"/>
              </w:rPr>
              <w:t>Enter Data</w:t>
            </w:r>
          </w:p>
        </w:tc>
        <w:tc>
          <w:tcPr>
            <w:tcW w:w="0" w:type="auto"/>
          </w:tcPr>
          <w:p w14:paraId="57AE37BC" w14:textId="77777777" w:rsidR="00795470" w:rsidRPr="00022E62" w:rsidRDefault="00022E62">
            <w:pPr>
              <w:rPr>
                <w:sz w:val="16"/>
              </w:rPr>
            </w:pPr>
            <w:r w:rsidRPr="00022E62">
              <w:rPr>
                <w:sz w:val="16"/>
              </w:rPr>
              <w:t xml:space="preserve">Make the following entries and choose </w:t>
            </w:r>
            <w:r w:rsidRPr="00022E62">
              <w:rPr>
                <w:rStyle w:val="SAPScreenElement"/>
                <w:sz w:val="16"/>
              </w:rPr>
              <w:t>Go</w:t>
            </w:r>
            <w:r w:rsidRPr="00022E62">
              <w:rPr>
                <w:sz w:val="16"/>
              </w:rPr>
              <w:t>:</w:t>
            </w:r>
          </w:p>
          <w:p w14:paraId="57AE37BD" w14:textId="77777777" w:rsidR="00795470" w:rsidRPr="00022E62" w:rsidRDefault="00022E62">
            <w:pPr>
              <w:rPr>
                <w:sz w:val="16"/>
              </w:rPr>
            </w:pPr>
            <w:r w:rsidRPr="00022E62">
              <w:rPr>
                <w:rStyle w:val="SAPScreenElement"/>
                <w:sz w:val="16"/>
              </w:rPr>
              <w:t>View Type</w:t>
            </w:r>
            <w:r w:rsidRPr="00022E62">
              <w:rPr>
                <w:sz w:val="16"/>
              </w:rPr>
              <w:t xml:space="preserve">: </w:t>
            </w:r>
            <w:r w:rsidRPr="00022E62">
              <w:rPr>
                <w:rStyle w:val="SAPUserEntry"/>
                <w:sz w:val="16"/>
              </w:rPr>
              <w:t>&lt;Select either Compare Two Valuations OR Prices in All Valuations&gt;</w:t>
            </w:r>
          </w:p>
          <w:p w14:paraId="57AE37BE" w14:textId="77777777" w:rsidR="00795470" w:rsidRPr="00022E62" w:rsidRDefault="00022E62">
            <w:pPr>
              <w:rPr>
                <w:sz w:val="16"/>
              </w:rPr>
            </w:pPr>
            <w:r w:rsidRPr="00022E62">
              <w:rPr>
                <w:rStyle w:val="SAPScreenElement"/>
                <w:sz w:val="16"/>
              </w:rPr>
              <w:t>Valuations to Compare</w:t>
            </w:r>
            <w:r w:rsidRPr="00022E62">
              <w:rPr>
                <w:sz w:val="16"/>
              </w:rPr>
              <w:t xml:space="preserve">: </w:t>
            </w:r>
            <w:r w:rsidRPr="00022E62">
              <w:rPr>
                <w:rStyle w:val="SAPUserEntry"/>
                <w:sz w:val="16"/>
              </w:rPr>
              <w:t>&lt;valid for Prices in All Valuations view type; search and select all the options you want to compare, multiple selections possible&gt;</w:t>
            </w:r>
          </w:p>
          <w:p w14:paraId="57AE37BF" w14:textId="77777777" w:rsidR="00795470" w:rsidRPr="00022E62" w:rsidRDefault="00022E62">
            <w:pPr>
              <w:rPr>
                <w:sz w:val="16"/>
              </w:rPr>
            </w:pPr>
            <w:r w:rsidRPr="00022E62">
              <w:rPr>
                <w:rStyle w:val="SAPScreenElement"/>
                <w:sz w:val="16"/>
              </w:rPr>
              <w:t>Valuation to Compare 1</w:t>
            </w:r>
            <w:r w:rsidRPr="00022E62">
              <w:rPr>
                <w:sz w:val="16"/>
              </w:rPr>
              <w:t xml:space="preserve">: </w:t>
            </w:r>
            <w:r w:rsidRPr="00022E62">
              <w:rPr>
                <w:rStyle w:val="SAPUserEntry"/>
                <w:sz w:val="16"/>
              </w:rPr>
              <w:t>&lt;valid for Compare Two Valuations view type; search and select all the options you want to compare&gt;</w:t>
            </w:r>
          </w:p>
          <w:p w14:paraId="57AE37C0" w14:textId="77777777" w:rsidR="00795470" w:rsidRPr="00022E62" w:rsidRDefault="00022E62">
            <w:pPr>
              <w:rPr>
                <w:sz w:val="16"/>
              </w:rPr>
            </w:pPr>
            <w:r w:rsidRPr="00022E62">
              <w:rPr>
                <w:rStyle w:val="SAPScreenElement"/>
                <w:sz w:val="16"/>
              </w:rPr>
              <w:t>Valuation to Compare 2</w:t>
            </w:r>
            <w:r w:rsidRPr="00022E62">
              <w:rPr>
                <w:sz w:val="16"/>
              </w:rPr>
              <w:t xml:space="preserve">: </w:t>
            </w:r>
            <w:r w:rsidRPr="00022E62">
              <w:rPr>
                <w:rStyle w:val="SAPUserEntry"/>
                <w:sz w:val="16"/>
              </w:rPr>
              <w:t>&lt;valid for Compare Two Valuations view type; search and select all the options you want to compare&gt;</w:t>
            </w:r>
          </w:p>
          <w:p w14:paraId="57AE37C1" w14:textId="77777777" w:rsidR="00795470" w:rsidRPr="00022E62" w:rsidRDefault="00022E62">
            <w:pPr>
              <w:rPr>
                <w:sz w:val="16"/>
              </w:rPr>
            </w:pPr>
            <w:r w:rsidRPr="00022E62">
              <w:rPr>
                <w:rStyle w:val="SAPScreenElement"/>
                <w:sz w:val="16"/>
              </w:rPr>
              <w:t>Material</w:t>
            </w:r>
            <w:r w:rsidRPr="00022E62">
              <w:rPr>
                <w:sz w:val="16"/>
              </w:rPr>
              <w:t xml:space="preserve">: </w:t>
            </w:r>
            <w:r w:rsidRPr="00022E62">
              <w:rPr>
                <w:rStyle w:val="SAPUserEntry"/>
                <w:sz w:val="16"/>
              </w:rPr>
              <w:t>&lt;optional&gt;</w:t>
            </w:r>
          </w:p>
          <w:p w14:paraId="57AE37C2" w14:textId="77777777" w:rsidR="00795470" w:rsidRPr="00022E62" w:rsidRDefault="00022E62">
            <w:pPr>
              <w:rPr>
                <w:sz w:val="16"/>
              </w:rPr>
            </w:pPr>
            <w:r w:rsidRPr="00022E62">
              <w:rPr>
                <w:rStyle w:val="SAPScreenElement"/>
                <w:sz w:val="16"/>
              </w:rPr>
              <w:t>Company Code</w:t>
            </w:r>
            <w:r w:rsidRPr="00022E62">
              <w:rPr>
                <w:sz w:val="16"/>
              </w:rPr>
              <w:t xml:space="preserve">: </w:t>
            </w:r>
            <w:r w:rsidRPr="00022E62">
              <w:rPr>
                <w:rStyle w:val="SAPUserEntry"/>
                <w:sz w:val="16"/>
              </w:rPr>
              <w:t>1010</w:t>
            </w:r>
          </w:p>
          <w:p w14:paraId="57AE37C3" w14:textId="77777777" w:rsidR="00795470" w:rsidRPr="00022E62" w:rsidRDefault="00022E62">
            <w:pPr>
              <w:rPr>
                <w:sz w:val="16"/>
              </w:rPr>
            </w:pPr>
            <w:r w:rsidRPr="00022E62">
              <w:rPr>
                <w:rStyle w:val="SAPScreenElement"/>
                <w:sz w:val="16"/>
              </w:rPr>
              <w:t>Plant</w:t>
            </w:r>
            <w:r w:rsidRPr="00022E62">
              <w:rPr>
                <w:sz w:val="16"/>
              </w:rPr>
              <w:t xml:space="preserve">: </w:t>
            </w:r>
            <w:r w:rsidRPr="00022E62">
              <w:rPr>
                <w:rStyle w:val="SAPUserEntry"/>
                <w:sz w:val="16"/>
              </w:rPr>
              <w:t>1010</w:t>
            </w:r>
          </w:p>
          <w:p w14:paraId="57AE37C4" w14:textId="77777777" w:rsidR="00795470" w:rsidRPr="00022E62" w:rsidRDefault="00022E62">
            <w:pPr>
              <w:rPr>
                <w:sz w:val="16"/>
              </w:rPr>
            </w:pPr>
            <w:r w:rsidRPr="00022E62">
              <w:rPr>
                <w:rStyle w:val="SAPScreenElement"/>
                <w:sz w:val="16"/>
              </w:rPr>
              <w:t>From Fiscal Year Period</w:t>
            </w:r>
            <w:r w:rsidRPr="00022E62">
              <w:rPr>
                <w:sz w:val="16"/>
              </w:rPr>
              <w:t xml:space="preserve">: </w:t>
            </w:r>
            <w:r w:rsidRPr="00022E62">
              <w:rPr>
                <w:rStyle w:val="SAPUserEntry"/>
                <w:sz w:val="16"/>
              </w:rPr>
              <w:t>&lt;Enter a period in PPP.YYYY format&gt;</w:t>
            </w:r>
          </w:p>
          <w:p w14:paraId="57AE37C5" w14:textId="77777777" w:rsidR="00795470" w:rsidRPr="00022E62" w:rsidRDefault="00022E62">
            <w:pPr>
              <w:rPr>
                <w:sz w:val="16"/>
              </w:rPr>
            </w:pPr>
            <w:r w:rsidRPr="00022E62">
              <w:rPr>
                <w:rStyle w:val="SAPScreenElement"/>
                <w:sz w:val="16"/>
              </w:rPr>
              <w:t>To Fiscal Year Period</w:t>
            </w:r>
            <w:r w:rsidRPr="00022E62">
              <w:rPr>
                <w:sz w:val="16"/>
              </w:rPr>
              <w:t xml:space="preserve">: </w:t>
            </w:r>
            <w:r w:rsidRPr="00022E62">
              <w:rPr>
                <w:rStyle w:val="SAPUserEntry"/>
                <w:sz w:val="16"/>
              </w:rPr>
              <w:t>&lt;Enter a period in PPP.YYYY format&gt;</w:t>
            </w:r>
          </w:p>
        </w:tc>
        <w:tc>
          <w:tcPr>
            <w:tcW w:w="0" w:type="auto"/>
          </w:tcPr>
          <w:p w14:paraId="57AE37C6" w14:textId="77777777" w:rsidR="00795470" w:rsidRPr="00022E62" w:rsidRDefault="00022E62">
            <w:pPr>
              <w:rPr>
                <w:sz w:val="16"/>
              </w:rPr>
            </w:pPr>
            <w:r w:rsidRPr="00022E62">
              <w:rPr>
                <w:sz w:val="16"/>
              </w:rPr>
              <w:t>All the material price lists display.</w:t>
            </w:r>
          </w:p>
        </w:tc>
        <w:tc>
          <w:tcPr>
            <w:tcW w:w="0" w:type="auto"/>
          </w:tcPr>
          <w:p w14:paraId="57AE37C7" w14:textId="77777777" w:rsidR="00795470" w:rsidRPr="00022E62" w:rsidRDefault="00795470">
            <w:pPr>
              <w:rPr>
                <w:sz w:val="16"/>
              </w:rPr>
            </w:pPr>
          </w:p>
        </w:tc>
      </w:tr>
    </w:tbl>
    <w:p w14:paraId="57AE37C9" w14:textId="77777777" w:rsidR="00022E62" w:rsidRDefault="00022E62"/>
    <w:p w14:paraId="395494B5" w14:textId="77777777" w:rsidR="00022E62" w:rsidRDefault="00022E62"/>
    <w:p w14:paraId="3EAEF0E5" w14:textId="77777777" w:rsidR="00022E62" w:rsidRDefault="00022E62" w:rsidP="00327B8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22E62" w14:paraId="4F3DF8A3"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585C57F5" w14:textId="77777777" w:rsidR="00022E62" w:rsidRDefault="00022E62" w:rsidP="008D77E1">
            <w:r>
              <w:t>Type Style</w:t>
            </w:r>
          </w:p>
        </w:tc>
        <w:tc>
          <w:tcPr>
            <w:tcW w:w="11598" w:type="dxa"/>
          </w:tcPr>
          <w:p w14:paraId="69A738E1" w14:textId="77777777" w:rsidR="00022E62" w:rsidRDefault="00022E62" w:rsidP="008D77E1">
            <w:r>
              <w:t>Description</w:t>
            </w:r>
          </w:p>
        </w:tc>
      </w:tr>
      <w:tr w:rsidR="00022E62" w:rsidRPr="001B5034" w14:paraId="4BA3A5B2"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17786A72" w14:textId="77777777" w:rsidR="00022E62" w:rsidRPr="001B5034" w:rsidRDefault="00022E62" w:rsidP="008D77E1">
            <w:r w:rsidRPr="00601DC2">
              <w:rPr>
                <w:rStyle w:val="SAPScreenElement"/>
              </w:rPr>
              <w:t>Example</w:t>
            </w:r>
          </w:p>
        </w:tc>
        <w:tc>
          <w:tcPr>
            <w:tcW w:w="11598" w:type="dxa"/>
          </w:tcPr>
          <w:p w14:paraId="01985A1B" w14:textId="77777777" w:rsidR="00022E62" w:rsidRDefault="00022E62" w:rsidP="008D77E1">
            <w:r w:rsidRPr="001B5034">
              <w:t>Words or characters quoted from the screen. These include field names, screen titles, pushbuttons labels, menu names, menu paths, and menu options.</w:t>
            </w:r>
          </w:p>
          <w:p w14:paraId="4CC5643F" w14:textId="77777777" w:rsidR="00022E62" w:rsidRPr="001B5034" w:rsidRDefault="00022E62" w:rsidP="008D77E1">
            <w:r>
              <w:t>Textual c</w:t>
            </w:r>
            <w:r w:rsidRPr="001B5034">
              <w:t xml:space="preserve">ross-references to other </w:t>
            </w:r>
            <w:r>
              <w:t>documents</w:t>
            </w:r>
            <w:r w:rsidRPr="001B5034">
              <w:t>.</w:t>
            </w:r>
          </w:p>
        </w:tc>
      </w:tr>
      <w:tr w:rsidR="00022E62" w:rsidRPr="001B5034" w14:paraId="4A7D115D"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601876AD" w14:textId="77777777" w:rsidR="00022E62" w:rsidRPr="005A5AB7" w:rsidRDefault="00022E62" w:rsidP="008D77E1">
            <w:pPr>
              <w:rPr>
                <w:rStyle w:val="SAPEmphasis"/>
              </w:rPr>
            </w:pPr>
            <w:r w:rsidRPr="00D61EBC">
              <w:rPr>
                <w:rStyle w:val="SAPEmphasis"/>
              </w:rPr>
              <w:t>Example</w:t>
            </w:r>
          </w:p>
        </w:tc>
        <w:tc>
          <w:tcPr>
            <w:tcW w:w="11598" w:type="dxa"/>
          </w:tcPr>
          <w:p w14:paraId="258DC2F6" w14:textId="77777777" w:rsidR="00022E62" w:rsidRPr="001B5034" w:rsidRDefault="00022E62" w:rsidP="008D77E1">
            <w:r w:rsidRPr="001B5034">
              <w:t xml:space="preserve">Emphasized words or </w:t>
            </w:r>
            <w:r>
              <w:t>expressions.</w:t>
            </w:r>
          </w:p>
        </w:tc>
      </w:tr>
      <w:tr w:rsidR="00022E62" w:rsidRPr="001B5034" w14:paraId="2A0E7376"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3B0FE6E4" w14:textId="77777777" w:rsidR="00022E62" w:rsidRPr="001B5034" w:rsidRDefault="00022E62" w:rsidP="008D77E1">
            <w:r w:rsidRPr="009A20CD">
              <w:rPr>
                <w:rStyle w:val="SAPMonospace"/>
              </w:rPr>
              <w:t>EXAMPLE</w:t>
            </w:r>
          </w:p>
        </w:tc>
        <w:tc>
          <w:tcPr>
            <w:tcW w:w="11598" w:type="dxa"/>
          </w:tcPr>
          <w:p w14:paraId="6C1984F4" w14:textId="77777777" w:rsidR="00022E62" w:rsidRPr="001B5034" w:rsidRDefault="00022E62"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22E62" w:rsidRPr="001B5034" w14:paraId="0F644EAC"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07704239" w14:textId="77777777" w:rsidR="00022E62" w:rsidRPr="005411A0" w:rsidRDefault="00022E62" w:rsidP="008D77E1">
            <w:pPr>
              <w:rPr>
                <w:rStyle w:val="SAPMonospace"/>
              </w:rPr>
            </w:pPr>
            <w:r w:rsidRPr="005411A0">
              <w:rPr>
                <w:rStyle w:val="SAPMonospace"/>
              </w:rPr>
              <w:t>Example</w:t>
            </w:r>
          </w:p>
        </w:tc>
        <w:tc>
          <w:tcPr>
            <w:tcW w:w="11598" w:type="dxa"/>
          </w:tcPr>
          <w:p w14:paraId="78A93BB4" w14:textId="77777777" w:rsidR="00022E62" w:rsidRPr="001B5034" w:rsidRDefault="00022E62" w:rsidP="008D77E1">
            <w:r w:rsidRPr="001B5034">
              <w:t>Output on the screen. This includes file and directory names and their paths, messages, names of variables and parameters, source text, and names of installation, upgrade and database tools.</w:t>
            </w:r>
          </w:p>
        </w:tc>
      </w:tr>
      <w:tr w:rsidR="00022E62" w:rsidRPr="001B5034" w14:paraId="63440A4D"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162ACDB7" w14:textId="77777777" w:rsidR="00022E62" w:rsidRPr="005A5AB7" w:rsidRDefault="00022E62" w:rsidP="008D77E1">
            <w:pPr>
              <w:rPr>
                <w:rStyle w:val="SAPEmphasis"/>
              </w:rPr>
            </w:pPr>
            <w:r w:rsidRPr="006F3BFA">
              <w:rPr>
                <w:rStyle w:val="SAPUserEntry"/>
              </w:rPr>
              <w:t>Example</w:t>
            </w:r>
          </w:p>
        </w:tc>
        <w:tc>
          <w:tcPr>
            <w:tcW w:w="11598" w:type="dxa"/>
          </w:tcPr>
          <w:p w14:paraId="0322A5EC" w14:textId="77777777" w:rsidR="00022E62" w:rsidRPr="001B5034" w:rsidRDefault="00022E62" w:rsidP="008D77E1">
            <w:r w:rsidRPr="001B5034">
              <w:t>Exact user entry. These are words or characters that you enter in the system exactly as they appear in the documentation.</w:t>
            </w:r>
          </w:p>
        </w:tc>
      </w:tr>
      <w:tr w:rsidR="00022E62" w:rsidRPr="001B5034" w14:paraId="2A61C4DA"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444C1553" w14:textId="77777777" w:rsidR="00022E62" w:rsidRPr="006F3BFA" w:rsidRDefault="00022E62" w:rsidP="008D77E1">
            <w:pPr>
              <w:rPr>
                <w:rStyle w:val="SAPUserEntry"/>
              </w:rPr>
            </w:pPr>
            <w:r w:rsidRPr="006F3BFA">
              <w:rPr>
                <w:rStyle w:val="SAPUserEntry"/>
              </w:rPr>
              <w:t>&lt;Example&gt;</w:t>
            </w:r>
          </w:p>
        </w:tc>
        <w:tc>
          <w:tcPr>
            <w:tcW w:w="11598" w:type="dxa"/>
          </w:tcPr>
          <w:p w14:paraId="35DAEA78" w14:textId="77777777" w:rsidR="00022E62" w:rsidRPr="001B5034" w:rsidRDefault="00022E62" w:rsidP="008D77E1">
            <w:r w:rsidRPr="001B5034">
              <w:t>Variable user entry. Angle brackets indicate that you replace these words and characters with appropriate entries to make entries in the system.</w:t>
            </w:r>
          </w:p>
        </w:tc>
      </w:tr>
      <w:tr w:rsidR="00022E62" w:rsidRPr="001B5034" w14:paraId="2CF4767C"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03C9AF13" w14:textId="77777777" w:rsidR="00022E62" w:rsidRPr="00601DC2" w:rsidRDefault="00022E62" w:rsidP="008D77E1">
            <w:pPr>
              <w:rPr>
                <w:rStyle w:val="SAPKeyboard"/>
              </w:rPr>
            </w:pPr>
            <w:r w:rsidRPr="005E595C">
              <w:rPr>
                <w:rStyle w:val="SAPKeyboard"/>
              </w:rPr>
              <w:t>EXAMPLE</w:t>
            </w:r>
          </w:p>
        </w:tc>
        <w:tc>
          <w:tcPr>
            <w:tcW w:w="11598" w:type="dxa"/>
          </w:tcPr>
          <w:p w14:paraId="6B4E1124" w14:textId="77777777" w:rsidR="00022E62" w:rsidRPr="001B5034" w:rsidRDefault="00022E62"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97235CF" w14:textId="77777777" w:rsidR="00022E62" w:rsidRDefault="00022E62" w:rsidP="00327B88"/>
    <w:p w14:paraId="6D8719F7" w14:textId="77777777" w:rsidR="00022E62" w:rsidRPr="00416A0C" w:rsidRDefault="00022E62" w:rsidP="00327B88">
      <w:pPr>
        <w:sectPr w:rsidR="00022E62" w:rsidRPr="00416A0C" w:rsidSect="00022E62">
          <w:headerReference w:type="even" r:id="rId25"/>
          <w:headerReference w:type="default" r:id="rId26"/>
          <w:footerReference w:type="even" r:id="rId27"/>
          <w:footerReference w:type="default" r:id="rId28"/>
          <w:headerReference w:type="first" r:id="rId29"/>
          <w:footerReference w:type="first" r:id="rId3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22E62" w14:paraId="4CC295A8" w14:textId="77777777" w:rsidTr="008D77E1">
        <w:trPr>
          <w:trHeight w:hRule="exact" w:val="227"/>
        </w:trPr>
        <w:tc>
          <w:tcPr>
            <w:tcW w:w="3969" w:type="dxa"/>
            <w:shd w:val="clear" w:color="auto" w:fill="auto"/>
            <w:tcMar>
              <w:top w:w="0" w:type="dxa"/>
              <w:bottom w:w="0" w:type="dxa"/>
            </w:tcMar>
          </w:tcPr>
          <w:p w14:paraId="72FC1BC7" w14:textId="77777777" w:rsidR="00022E62" w:rsidRDefault="00022E62" w:rsidP="008D77E1"/>
        </w:tc>
      </w:tr>
      <w:tr w:rsidR="00022E62" w14:paraId="352EA1BC" w14:textId="77777777" w:rsidTr="008D77E1">
        <w:trPr>
          <w:trHeight w:hRule="exact" w:val="1134"/>
        </w:trPr>
        <w:tc>
          <w:tcPr>
            <w:tcW w:w="3969" w:type="dxa"/>
            <w:shd w:val="clear" w:color="auto" w:fill="FFFFFF" w:themeFill="background1"/>
          </w:tcPr>
          <w:p w14:paraId="5FF42B51" w14:textId="77777777" w:rsidR="00022E62" w:rsidRDefault="00022E62" w:rsidP="008D77E1">
            <w:pPr>
              <w:pStyle w:val="SAPLastPageGray"/>
            </w:pPr>
            <w:r w:rsidRPr="00447440">
              <w:rPr>
                <w:color w:val="auto"/>
              </w:rPr>
              <w:t>www.sap.com</w:t>
            </w:r>
            <w:r>
              <w:t>/contactsap</w:t>
            </w:r>
          </w:p>
        </w:tc>
      </w:tr>
      <w:tr w:rsidR="00022E62" w14:paraId="365BB22C" w14:textId="77777777" w:rsidTr="008D77E1">
        <w:trPr>
          <w:trHeight w:val="8120"/>
        </w:trPr>
        <w:tc>
          <w:tcPr>
            <w:tcW w:w="3969" w:type="dxa"/>
            <w:shd w:val="clear" w:color="auto" w:fill="FFFFFF" w:themeFill="background1"/>
            <w:vAlign w:val="bottom"/>
          </w:tcPr>
          <w:p w14:paraId="58FF84EF" w14:textId="77777777" w:rsidR="00022E62" w:rsidRPr="00CD309F" w:rsidRDefault="00022E62" w:rsidP="008D77E1">
            <w:pPr>
              <w:pStyle w:val="SAPLastPageNormal"/>
              <w:rPr>
                <w:lang w:val="en-US"/>
              </w:rPr>
            </w:pPr>
            <w:bookmarkStart w:id="5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6"/>
          </w:p>
          <w:p w14:paraId="5D9BA448" w14:textId="77777777" w:rsidR="00022E62" w:rsidRDefault="00022E62" w:rsidP="008D77E1">
            <w:pPr>
              <w:rPr>
                <w:rFonts w:cs="Arial"/>
                <w:sz w:val="12"/>
                <w:szCs w:val="18"/>
              </w:rPr>
            </w:pPr>
            <w:bookmarkStart w:id="5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6FA47BB" w14:textId="77777777" w:rsidR="00022E62" w:rsidRPr="00F42CDC" w:rsidRDefault="00022E62"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A9EA827" w14:textId="77777777" w:rsidR="00022E62" w:rsidRPr="00F42CDC" w:rsidRDefault="00022E62"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3A5A420" w14:textId="77777777" w:rsidR="00022E62" w:rsidRPr="00F42CDC" w:rsidRDefault="00022E62"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496562A" w14:textId="046E7908" w:rsidR="00022E62" w:rsidRDefault="00022E62" w:rsidP="008D77E1">
            <w:pPr>
              <w:pStyle w:val="SAPLastPageNormal"/>
              <w:rPr>
                <w:lang w:val="en-US"/>
              </w:rPr>
            </w:pPr>
            <w:r w:rsidRPr="00F42CDC">
              <w:rPr>
                <w:lang w:val="en-US"/>
              </w:rPr>
              <w:t xml:space="preserve">See </w:t>
            </w:r>
            <w:hyperlink r:id="rId3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7"/>
          </w:p>
          <w:p w14:paraId="06744A86" w14:textId="77777777" w:rsidR="00022E62" w:rsidRPr="00907380" w:rsidRDefault="00022E62" w:rsidP="008D77E1">
            <w:pPr>
              <w:pStyle w:val="SAPMaterialNumber"/>
            </w:pPr>
          </w:p>
        </w:tc>
      </w:tr>
    </w:tbl>
    <w:p w14:paraId="76CF245D" w14:textId="77777777" w:rsidR="00022E62" w:rsidRPr="00327B88" w:rsidRDefault="00022E62" w:rsidP="00327B88">
      <w:pPr>
        <w:pStyle w:val="SAPLastPageNormal"/>
        <w:rPr>
          <w:lang w:val="en-US"/>
        </w:rPr>
      </w:pPr>
      <w:r>
        <w:rPr>
          <w:noProof/>
        </w:rPr>
        <w:drawing>
          <wp:anchor distT="0" distB="0" distL="114300" distR="114300" simplePos="0" relativeHeight="251662336" behindDoc="1" locked="0" layoutInCell="1" allowOverlap="1" wp14:anchorId="03B2F096" wp14:editId="02C4541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22E62" w:rsidRPr="00327B88" w:rsidSect="00022E62">
      <w:footerReference w:type="even" r:id="rId32"/>
      <w:footerReference w:type="default" r:id="rId33"/>
      <w:footerReference w:type="first" r:id="rId3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E33A5" w14:textId="77777777" w:rsidR="00022E62" w:rsidRDefault="00022E62">
      <w:pPr>
        <w:spacing w:before="0" w:after="0" w:line="240" w:lineRule="auto"/>
      </w:pPr>
      <w:r>
        <w:separator/>
      </w:r>
    </w:p>
  </w:endnote>
  <w:endnote w:type="continuationSeparator" w:id="0">
    <w:p w14:paraId="57AE33A7" w14:textId="77777777" w:rsidR="00022E62" w:rsidRDefault="00022E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E4D5" w14:textId="77777777" w:rsidR="00022E62" w:rsidRDefault="00022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22E62" w:rsidRPr="005D1853" w14:paraId="1CC49FAE" w14:textId="77777777" w:rsidTr="00046B2A">
      <w:tc>
        <w:tcPr>
          <w:tcW w:w="5245" w:type="dxa"/>
          <w:vAlign w:val="bottom"/>
        </w:tcPr>
        <w:p w14:paraId="3370E240" w14:textId="4D0AB85E" w:rsidR="00022E62" w:rsidRDefault="00022E62" w:rsidP="00046B2A">
          <w:pPr>
            <w:pStyle w:val="SAPFooterleft"/>
          </w:pPr>
          <w:fldSimple w:instr=" REF maintitle \* MERGEFORMAT ">
            <w:r w:rsidRPr="00022E62">
              <w:t>Managing Material Price Changes and</w:t>
            </w:r>
            <w:r>
              <w:rPr>
                <w:u w:color="000000" w:themeColor="text1"/>
              </w:rPr>
              <w:t xml:space="preserve"> Inventory Values (1ZT_DE)</w:t>
            </w:r>
          </w:fldSimple>
        </w:p>
        <w:p w14:paraId="0CA480FA" w14:textId="35EB03EA" w:rsidR="00022E62" w:rsidRPr="001B2C66" w:rsidRDefault="00022E62"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DF4B47D" w14:textId="2C866E13" w:rsidR="00022E62" w:rsidRPr="00860C35" w:rsidRDefault="00022E62"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FBCE5B1" w14:textId="77777777" w:rsidR="00022E62" w:rsidRPr="004319A4" w:rsidRDefault="00022E62"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E2E8AA9" w14:textId="77777777" w:rsidR="00022E62" w:rsidRDefault="00022E62" w:rsidP="00AC70CC">
    <w:pPr>
      <w:pStyle w:val="Footer"/>
    </w:pPr>
  </w:p>
  <w:p w14:paraId="21D7C8DF" w14:textId="77777777" w:rsidR="00022E62" w:rsidRPr="00E63F4C" w:rsidRDefault="00022E6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950D" w14:textId="77777777" w:rsidR="00022E62" w:rsidRDefault="00022E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6C5B9" w14:textId="77777777" w:rsidR="00022E62" w:rsidRPr="00022E62" w:rsidRDefault="00022E62" w:rsidP="00022E6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3CF33" w14:textId="77777777" w:rsidR="00022E62" w:rsidRPr="00022E62" w:rsidRDefault="00022E62" w:rsidP="00022E6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9D77F" w14:textId="77777777" w:rsidR="00022E62" w:rsidRPr="00022E62" w:rsidRDefault="00022E62" w:rsidP="00022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E33A1" w14:textId="77777777" w:rsidR="00022E62" w:rsidRDefault="00022E62">
      <w:pPr>
        <w:spacing w:before="0" w:after="0" w:line="240" w:lineRule="auto"/>
      </w:pPr>
      <w:r>
        <w:rPr>
          <w:color w:val="000000"/>
        </w:rPr>
        <w:separator/>
      </w:r>
    </w:p>
  </w:footnote>
  <w:footnote w:type="continuationSeparator" w:id="0">
    <w:p w14:paraId="57AE33A3" w14:textId="77777777" w:rsidR="00022E62" w:rsidRDefault="00022E6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004C" w14:textId="77777777" w:rsidR="00022E62" w:rsidRDefault="00022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97292" w14:textId="77777777" w:rsidR="00022E62" w:rsidRDefault="00022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3ACED" w14:textId="77777777" w:rsidR="00022E62" w:rsidRDefault="00022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10639"/>
    <w:multiLevelType w:val="multilevel"/>
    <w:tmpl w:val="F140EE2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006EC6"/>
    <w:multiLevelType w:val="multilevel"/>
    <w:tmpl w:val="E838602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E020916"/>
    <w:multiLevelType w:val="multilevel"/>
    <w:tmpl w:val="8CEE2EE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0FE74D1"/>
    <w:multiLevelType w:val="multilevel"/>
    <w:tmpl w:val="851CF43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816147828">
    <w:abstractNumId w:val="22"/>
  </w:num>
  <w:num w:numId="2" w16cid:durableId="1605842086">
    <w:abstractNumId w:val="19"/>
  </w:num>
  <w:num w:numId="3" w16cid:durableId="1308366105">
    <w:abstractNumId w:val="11"/>
  </w:num>
  <w:num w:numId="4" w16cid:durableId="77141107">
    <w:abstractNumId w:val="18"/>
  </w:num>
  <w:num w:numId="5" w16cid:durableId="1959797008">
    <w:abstractNumId w:val="11"/>
    <w:lvlOverride w:ilvl="0"/>
  </w:num>
  <w:num w:numId="6" w16cid:durableId="744106453">
    <w:abstractNumId w:val="11"/>
    <w:lvlOverride w:ilvl="0"/>
  </w:num>
  <w:num w:numId="7" w16cid:durableId="1083141787">
    <w:abstractNumId w:val="11"/>
    <w:lvlOverride w:ilvl="0"/>
  </w:num>
  <w:num w:numId="8" w16cid:durableId="555895742">
    <w:abstractNumId w:val="11"/>
    <w:lvlOverride w:ilvl="0"/>
  </w:num>
  <w:num w:numId="9" w16cid:durableId="1643609288">
    <w:abstractNumId w:val="8"/>
  </w:num>
  <w:num w:numId="10" w16cid:durableId="449858204">
    <w:abstractNumId w:val="12"/>
  </w:num>
  <w:num w:numId="11" w16cid:durableId="151067532">
    <w:abstractNumId w:val="3"/>
  </w:num>
  <w:num w:numId="12" w16cid:durableId="661733619">
    <w:abstractNumId w:val="12"/>
  </w:num>
  <w:num w:numId="13" w16cid:durableId="599876143">
    <w:abstractNumId w:val="2"/>
  </w:num>
  <w:num w:numId="14" w16cid:durableId="184445887">
    <w:abstractNumId w:val="12"/>
  </w:num>
  <w:num w:numId="15" w16cid:durableId="1519198933">
    <w:abstractNumId w:val="9"/>
  </w:num>
  <w:num w:numId="16" w16cid:durableId="450321617">
    <w:abstractNumId w:val="9"/>
  </w:num>
  <w:num w:numId="17" w16cid:durableId="1001395622">
    <w:abstractNumId w:val="7"/>
  </w:num>
  <w:num w:numId="18" w16cid:durableId="2121299307">
    <w:abstractNumId w:val="7"/>
  </w:num>
  <w:num w:numId="19" w16cid:durableId="1347705735">
    <w:abstractNumId w:val="6"/>
  </w:num>
  <w:num w:numId="20" w16cid:durableId="66926058">
    <w:abstractNumId w:val="6"/>
  </w:num>
  <w:num w:numId="21" w16cid:durableId="610672377">
    <w:abstractNumId w:val="10"/>
  </w:num>
  <w:num w:numId="22" w16cid:durableId="229460545">
    <w:abstractNumId w:val="10"/>
  </w:num>
  <w:num w:numId="23" w16cid:durableId="1234123758">
    <w:abstractNumId w:val="10"/>
  </w:num>
  <w:num w:numId="24" w16cid:durableId="778834152">
    <w:abstractNumId w:val="10"/>
  </w:num>
  <w:num w:numId="25" w16cid:durableId="1540430608">
    <w:abstractNumId w:val="10"/>
  </w:num>
  <w:num w:numId="26" w16cid:durableId="1595243797">
    <w:abstractNumId w:val="20"/>
  </w:num>
  <w:num w:numId="27" w16cid:durableId="784957419">
    <w:abstractNumId w:val="24"/>
  </w:num>
  <w:num w:numId="28" w16cid:durableId="620307551">
    <w:abstractNumId w:val="5"/>
  </w:num>
  <w:num w:numId="29" w16cid:durableId="1825003796">
    <w:abstractNumId w:val="4"/>
  </w:num>
  <w:num w:numId="30" w16cid:durableId="1182473045">
    <w:abstractNumId w:val="1"/>
  </w:num>
  <w:num w:numId="31" w16cid:durableId="1430807756">
    <w:abstractNumId w:val="0"/>
  </w:num>
  <w:num w:numId="32" w16cid:durableId="846024561">
    <w:abstractNumId w:val="15"/>
  </w:num>
  <w:num w:numId="33" w16cid:durableId="1762683431">
    <w:abstractNumId w:val="13"/>
  </w:num>
  <w:num w:numId="34" w16cid:durableId="1085417751">
    <w:abstractNumId w:val="17"/>
  </w:num>
  <w:num w:numId="35" w16cid:durableId="1838691623">
    <w:abstractNumId w:val="23"/>
  </w:num>
  <w:num w:numId="36" w16cid:durableId="1037851880">
    <w:abstractNumId w:val="14"/>
  </w:num>
  <w:num w:numId="37" w16cid:durableId="58599865">
    <w:abstractNumId w:val="21"/>
  </w:num>
  <w:num w:numId="38" w16cid:durableId="2072075769">
    <w:abstractNumId w:val="8"/>
    <w:lvlOverride w:ilvl="0">
      <w:startOverride w:val="1"/>
    </w:lvlOverride>
  </w:num>
  <w:num w:numId="39" w16cid:durableId="270670277">
    <w:abstractNumId w:val="8"/>
    <w:lvlOverride w:ilvl="0">
      <w:startOverride w:val="1"/>
    </w:lvlOverride>
  </w:num>
  <w:num w:numId="40" w16cid:durableId="480006218">
    <w:abstractNumId w:val="25"/>
  </w:num>
  <w:num w:numId="41" w16cid:durableId="533809782">
    <w:abstractNumId w:val="16"/>
  </w:num>
  <w:num w:numId="42" w16cid:durableId="17478057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42979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95470"/>
    <w:rsid w:val="00022E62"/>
    <w:rsid w:val="00795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AE3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E6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022E62"/>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22E6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22E62"/>
    <w:pPr>
      <w:numPr>
        <w:ilvl w:val="2"/>
      </w:numPr>
      <w:ind w:left="1134" w:hanging="1134"/>
      <w:outlineLvl w:val="2"/>
    </w:pPr>
    <w:rPr>
      <w:bCs/>
    </w:rPr>
  </w:style>
  <w:style w:type="paragraph" w:styleId="Heading4">
    <w:name w:val="heading 4"/>
    <w:basedOn w:val="Heading2"/>
    <w:next w:val="Normal"/>
    <w:link w:val="Heading4Char"/>
    <w:unhideWhenUsed/>
    <w:qFormat/>
    <w:rsid w:val="00022E62"/>
    <w:pPr>
      <w:numPr>
        <w:ilvl w:val="3"/>
      </w:numPr>
      <w:ind w:left="1418" w:hanging="1418"/>
      <w:outlineLvl w:val="3"/>
    </w:pPr>
    <w:rPr>
      <w:bCs/>
      <w:iCs/>
    </w:rPr>
  </w:style>
  <w:style w:type="paragraph" w:styleId="Heading5">
    <w:name w:val="heading 5"/>
    <w:basedOn w:val="Heading2"/>
    <w:next w:val="Normal"/>
    <w:link w:val="Heading5Char"/>
    <w:unhideWhenUsed/>
    <w:qFormat/>
    <w:rsid w:val="00022E62"/>
    <w:pPr>
      <w:numPr>
        <w:ilvl w:val="4"/>
      </w:numPr>
      <w:ind w:left="1701" w:hanging="1701"/>
      <w:outlineLvl w:val="4"/>
    </w:pPr>
  </w:style>
  <w:style w:type="paragraph" w:styleId="Heading6">
    <w:name w:val="heading 6"/>
    <w:basedOn w:val="Heading2"/>
    <w:next w:val="Normal"/>
    <w:link w:val="Heading6Char"/>
    <w:uiPriority w:val="9"/>
    <w:unhideWhenUsed/>
    <w:rsid w:val="00022E62"/>
    <w:pPr>
      <w:numPr>
        <w:ilvl w:val="5"/>
      </w:numPr>
      <w:ind w:left="1871" w:hanging="1871"/>
      <w:outlineLvl w:val="5"/>
    </w:pPr>
    <w:rPr>
      <w:iCs/>
    </w:rPr>
  </w:style>
  <w:style w:type="paragraph" w:styleId="Heading7">
    <w:name w:val="heading 7"/>
    <w:basedOn w:val="Heading2"/>
    <w:next w:val="Normal"/>
    <w:link w:val="Heading7Char"/>
    <w:uiPriority w:val="9"/>
    <w:unhideWhenUsed/>
    <w:rsid w:val="00022E62"/>
    <w:pPr>
      <w:numPr>
        <w:ilvl w:val="6"/>
      </w:numPr>
      <w:ind w:left="1985" w:hanging="1985"/>
      <w:outlineLvl w:val="6"/>
    </w:pPr>
    <w:rPr>
      <w:iCs/>
    </w:rPr>
  </w:style>
  <w:style w:type="paragraph" w:styleId="Heading8">
    <w:name w:val="heading 8"/>
    <w:basedOn w:val="Heading2"/>
    <w:next w:val="Normal"/>
    <w:link w:val="Heading8Char"/>
    <w:uiPriority w:val="9"/>
    <w:unhideWhenUsed/>
    <w:rsid w:val="00022E6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22E62"/>
    <w:pPr>
      <w:numPr>
        <w:ilvl w:val="8"/>
      </w:numPr>
      <w:ind w:left="2495" w:hanging="2495"/>
      <w:outlineLvl w:val="8"/>
    </w:pPr>
    <w:rPr>
      <w:iCs/>
      <w:szCs w:val="20"/>
    </w:rPr>
  </w:style>
  <w:style w:type="character" w:default="1" w:styleId="DefaultParagraphFont">
    <w:name w:val="Default Paragraph Font"/>
    <w:uiPriority w:val="1"/>
    <w:semiHidden/>
    <w:unhideWhenUsed/>
    <w:rsid w:val="00022E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2E6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22E6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22E6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22E6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22E6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22E6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22E6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22E6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22E6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22E62"/>
    <w:pPr>
      <w:keepNext w:val="0"/>
      <w:spacing w:before="0"/>
    </w:pPr>
  </w:style>
  <w:style w:type="paragraph" w:styleId="TOC3">
    <w:name w:val="toc 3"/>
    <w:basedOn w:val="TOC1"/>
    <w:autoRedefine/>
    <w:uiPriority w:val="39"/>
    <w:unhideWhenUsed/>
    <w:rsid w:val="00022E62"/>
    <w:pPr>
      <w:keepNext w:val="0"/>
      <w:tabs>
        <w:tab w:val="left" w:pos="1418"/>
      </w:tabs>
      <w:spacing w:before="0"/>
      <w:ind w:left="1418" w:hanging="794"/>
    </w:pPr>
  </w:style>
  <w:style w:type="paragraph" w:styleId="TOC4">
    <w:name w:val="toc 4"/>
    <w:basedOn w:val="TOC3"/>
    <w:next w:val="Normal"/>
    <w:autoRedefine/>
    <w:uiPriority w:val="39"/>
    <w:unhideWhenUsed/>
    <w:rsid w:val="00022E62"/>
    <w:pPr>
      <w:tabs>
        <w:tab w:val="left" w:pos="1985"/>
      </w:tabs>
      <w:ind w:right="851"/>
    </w:pPr>
  </w:style>
  <w:style w:type="paragraph" w:styleId="TOC5">
    <w:name w:val="toc 5"/>
    <w:basedOn w:val="TOC4"/>
    <w:next w:val="Normal"/>
    <w:autoRedefine/>
    <w:uiPriority w:val="39"/>
    <w:unhideWhenUsed/>
    <w:rsid w:val="00022E62"/>
  </w:style>
  <w:style w:type="character" w:customStyle="1" w:styleId="SAPKeyboard">
    <w:name w:val="SAP_Keyboard"/>
    <w:basedOn w:val="SAPMonospace"/>
    <w:uiPriority w:val="1"/>
    <w:qFormat/>
    <w:rsid w:val="00022E6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22E62"/>
    <w:pPr>
      <w:keepLines/>
      <w:spacing w:before="240" w:after="240" w:line="360" w:lineRule="auto"/>
      <w:jc w:val="center"/>
    </w:pPr>
    <w:rPr>
      <w:sz w:val="16"/>
    </w:rPr>
  </w:style>
  <w:style w:type="character" w:customStyle="1" w:styleId="StandardChar">
    <w:name w:val="Standard Char"/>
    <w:basedOn w:val="DefaultParagraphFont"/>
    <w:link w:val="Standard"/>
    <w:rsid w:val="00022E62"/>
    <w:rPr>
      <w:sz w:val="20"/>
      <w:szCs w:val="24"/>
    </w:rPr>
  </w:style>
  <w:style w:type="character" w:customStyle="1" w:styleId="TitleChar">
    <w:name w:val="Title Char"/>
    <w:basedOn w:val="StandardChar"/>
    <w:link w:val="Title"/>
    <w:uiPriority w:val="10"/>
    <w:rsid w:val="00022E62"/>
    <w:rPr>
      <w:rFonts w:cs="Arial"/>
      <w:b/>
      <w:bCs/>
      <w:color w:val="333399"/>
      <w:sz w:val="48"/>
      <w:szCs w:val="32"/>
    </w:rPr>
  </w:style>
  <w:style w:type="character" w:customStyle="1" w:styleId="SAPGraphicParagraphChar">
    <w:name w:val="SAP_GraphicParagraph Char"/>
    <w:basedOn w:val="TitleChar"/>
    <w:link w:val="SAPGraphicParagraph"/>
    <w:rsid w:val="00022E62"/>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022E6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22E62"/>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022E62"/>
    <w:pPr>
      <w:numPr>
        <w:numId w:val="0"/>
      </w:numPr>
      <w:outlineLvl w:val="9"/>
    </w:pPr>
  </w:style>
  <w:style w:type="character" w:customStyle="1" w:styleId="SAPHeading1NoNumberChar">
    <w:name w:val="SAP_Heading1NoNumber Char"/>
    <w:basedOn w:val="TitleChar"/>
    <w:link w:val="SAPHeading1NoNumber"/>
    <w:rsid w:val="00022E62"/>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022E6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22E6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22E6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22E62"/>
    <w:pPr>
      <w:numPr>
        <w:numId w:val="43"/>
      </w:numPr>
    </w:pPr>
  </w:style>
  <w:style w:type="paragraph" w:styleId="ListNumber2">
    <w:name w:val="List Number 2"/>
    <w:basedOn w:val="Normal"/>
    <w:uiPriority w:val="99"/>
    <w:qFormat/>
    <w:rsid w:val="00022E62"/>
    <w:pPr>
      <w:numPr>
        <w:ilvl w:val="1"/>
        <w:numId w:val="43"/>
      </w:numPr>
    </w:pPr>
  </w:style>
  <w:style w:type="paragraph" w:styleId="ListNumber3">
    <w:name w:val="List Number 3"/>
    <w:basedOn w:val="Normal"/>
    <w:uiPriority w:val="99"/>
    <w:qFormat/>
    <w:rsid w:val="00022E62"/>
    <w:pPr>
      <w:numPr>
        <w:ilvl w:val="2"/>
        <w:numId w:val="43"/>
      </w:numPr>
    </w:pPr>
  </w:style>
  <w:style w:type="paragraph" w:styleId="ListBullet">
    <w:name w:val="List Bullet"/>
    <w:basedOn w:val="Normal"/>
    <w:uiPriority w:val="99"/>
    <w:qFormat/>
    <w:rsid w:val="00022E62"/>
    <w:pPr>
      <w:numPr>
        <w:numId w:val="15"/>
      </w:numPr>
      <w:ind w:left="341" w:hanging="284"/>
    </w:pPr>
  </w:style>
  <w:style w:type="paragraph" w:styleId="ListBullet2">
    <w:name w:val="List Bullet 2"/>
    <w:basedOn w:val="Normal"/>
    <w:uiPriority w:val="99"/>
    <w:qFormat/>
    <w:rsid w:val="00022E62"/>
    <w:pPr>
      <w:numPr>
        <w:numId w:val="17"/>
      </w:numPr>
      <w:ind w:left="681" w:hanging="284"/>
    </w:pPr>
  </w:style>
  <w:style w:type="paragraph" w:styleId="ListBullet3">
    <w:name w:val="List Bullet 3"/>
    <w:basedOn w:val="Normal"/>
    <w:uiPriority w:val="99"/>
    <w:qFormat/>
    <w:rsid w:val="00022E62"/>
    <w:pPr>
      <w:numPr>
        <w:numId w:val="19"/>
      </w:numPr>
      <w:ind w:left="1021" w:hanging="284"/>
    </w:pPr>
  </w:style>
  <w:style w:type="paragraph" w:styleId="ListContinue">
    <w:name w:val="List Continue"/>
    <w:basedOn w:val="Normal"/>
    <w:uiPriority w:val="99"/>
    <w:qFormat/>
    <w:rsid w:val="00022E62"/>
    <w:pPr>
      <w:ind w:left="340"/>
    </w:pPr>
  </w:style>
  <w:style w:type="paragraph" w:styleId="ListContinue2">
    <w:name w:val="List Continue 2"/>
    <w:basedOn w:val="Normal"/>
    <w:uiPriority w:val="99"/>
    <w:qFormat/>
    <w:rsid w:val="00022E62"/>
    <w:pPr>
      <w:ind w:left="680"/>
    </w:pPr>
  </w:style>
  <w:style w:type="paragraph" w:styleId="ListContinue3">
    <w:name w:val="List Continue 3"/>
    <w:basedOn w:val="Normal"/>
    <w:uiPriority w:val="99"/>
    <w:qFormat/>
    <w:rsid w:val="00022E62"/>
    <w:pPr>
      <w:ind w:left="1021"/>
    </w:pPr>
  </w:style>
  <w:style w:type="character" w:customStyle="1" w:styleId="Heading1Char">
    <w:name w:val="Heading 1 Char"/>
    <w:basedOn w:val="DefaultParagraphFont"/>
    <w:link w:val="Heading1"/>
    <w:uiPriority w:val="9"/>
    <w:locked/>
    <w:rsid w:val="00022E62"/>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022E62"/>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022E62"/>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022E62"/>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022E62"/>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022E62"/>
    <w:rPr>
      <w:rFonts w:ascii="SAP-icons" w:hAnsi="SAP-icons" w:cs="Times New Roman"/>
      <w:color w:val="7F7F7F" w:themeColor="text1" w:themeTint="80"/>
      <w:sz w:val="18"/>
    </w:rPr>
  </w:style>
  <w:style w:type="table" w:styleId="TableGrid">
    <w:name w:val="Table Grid"/>
    <w:basedOn w:val="TableNormal"/>
    <w:uiPriority w:val="59"/>
    <w:rsid w:val="00022E62"/>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22E6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22E6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22E62"/>
    <w:rPr>
      <w:rFonts w:ascii="BentonSans Medium" w:hAnsi="BentonSans Medium"/>
      <w:sz w:val="20"/>
    </w:rPr>
  </w:style>
  <w:style w:type="paragraph" w:customStyle="1" w:styleId="SAPSecurityLevel">
    <w:name w:val="SAP_SecurityLevel"/>
    <w:basedOn w:val="SAPMainTitle"/>
    <w:locked/>
    <w:rsid w:val="00022E6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22E62"/>
    <w:rPr>
      <w:rFonts w:ascii="BentonSans Book" w:hAnsi="BentonSans Book" w:cs="Times New Roman"/>
      <w:color w:val="0076CB"/>
      <w:sz w:val="18"/>
      <w:u w:val="none"/>
    </w:rPr>
  </w:style>
  <w:style w:type="paragraph" w:customStyle="1" w:styleId="SAPMaterialNumber">
    <w:name w:val="SAP_MaterialNumber"/>
    <w:basedOn w:val="SAPDocumentVersion"/>
    <w:locked/>
    <w:rsid w:val="00022E6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22E62"/>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022E6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22E62"/>
    <w:rPr>
      <w:rFonts w:ascii="BentonSans Bold" w:hAnsi="BentonSans Bold" w:cs="Times New Roman"/>
    </w:rPr>
  </w:style>
  <w:style w:type="character" w:customStyle="1" w:styleId="SAPFooterSecurityLevel">
    <w:name w:val="SAP_Footer_SecurityLevel"/>
    <w:basedOn w:val="DefaultParagraphFont"/>
    <w:uiPriority w:val="1"/>
    <w:locked/>
    <w:rsid w:val="00022E62"/>
    <w:rPr>
      <w:rFonts w:cs="Times New Roman"/>
      <w:caps/>
      <w:spacing w:val="6"/>
    </w:rPr>
  </w:style>
  <w:style w:type="paragraph" w:customStyle="1" w:styleId="SAPLastPageGray">
    <w:name w:val="SAP_LastPage_Gray"/>
    <w:basedOn w:val="Normal"/>
    <w:locked/>
    <w:rsid w:val="00022E6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22E62"/>
    <w:pPr>
      <w:spacing w:before="0" w:after="0" w:line="180" w:lineRule="exact"/>
    </w:pPr>
    <w:rPr>
      <w:rFonts w:cs="Arial"/>
      <w:sz w:val="12"/>
      <w:szCs w:val="18"/>
      <w:lang w:val="de-DE"/>
    </w:rPr>
  </w:style>
  <w:style w:type="paragraph" w:customStyle="1" w:styleId="SAPFooterright">
    <w:name w:val="SAP_Footer_right"/>
    <w:basedOn w:val="SAPFooterleft"/>
    <w:locked/>
    <w:rsid w:val="00022E62"/>
    <w:pPr>
      <w:jc w:val="right"/>
    </w:pPr>
    <w:rPr>
      <w:noProof/>
    </w:rPr>
  </w:style>
  <w:style w:type="paragraph" w:customStyle="1" w:styleId="SAPFooterCurrentTopicRight">
    <w:name w:val="SAP_Footer_CurrentTopicRight"/>
    <w:basedOn w:val="SAPFooterright"/>
    <w:qFormat/>
    <w:locked/>
    <w:rsid w:val="00022E62"/>
    <w:rPr>
      <w:rFonts w:ascii="BentonSans Bold" w:hAnsi="BentonSans Bold"/>
    </w:rPr>
  </w:style>
  <w:style w:type="paragraph" w:customStyle="1" w:styleId="SAPFooterCurrentTopicLeft">
    <w:name w:val="SAP_Footer_CurrentTopicLeft"/>
    <w:basedOn w:val="SAPFooterleft"/>
    <w:qFormat/>
    <w:locked/>
    <w:rsid w:val="00022E62"/>
    <w:rPr>
      <w:rFonts w:ascii="BentonSans Bold" w:hAnsi="BentonSans Bold"/>
    </w:rPr>
  </w:style>
  <w:style w:type="paragraph" w:styleId="Header">
    <w:name w:val="header"/>
    <w:basedOn w:val="Normal"/>
    <w:link w:val="HeaderChar"/>
    <w:uiPriority w:val="99"/>
    <w:unhideWhenUsed/>
    <w:rsid w:val="00022E6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22E62"/>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022E62"/>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022E62"/>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022E62"/>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022E62"/>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022E62"/>
    <w:pPr>
      <w:spacing w:before="120"/>
    </w:pPr>
    <w:rPr>
      <w:color w:val="000000" w:themeColor="text1"/>
      <w:sz w:val="28"/>
    </w:rPr>
  </w:style>
  <w:style w:type="paragraph" w:styleId="BalloonText">
    <w:name w:val="Balloon Text"/>
    <w:basedOn w:val="Normal"/>
    <w:link w:val="BalloonTextChar"/>
    <w:uiPriority w:val="99"/>
    <w:semiHidden/>
    <w:unhideWhenUsed/>
    <w:rsid w:val="00022E6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E62"/>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022E62"/>
    <w:pPr>
      <w:spacing w:before="1080"/>
    </w:pPr>
    <w:rPr>
      <w:b/>
      <w:color w:val="999999"/>
      <w:sz w:val="20"/>
    </w:rPr>
  </w:style>
  <w:style w:type="paragraph" w:customStyle="1" w:styleId="SAPTargetAudience">
    <w:name w:val="SAP_TargetAudience"/>
    <w:basedOn w:val="Normal"/>
    <w:locked/>
    <w:rsid w:val="00022E62"/>
    <w:pPr>
      <w:ind w:left="170" w:right="170"/>
    </w:pPr>
  </w:style>
  <w:style w:type="table" w:customStyle="1" w:styleId="LightShading1">
    <w:name w:val="Light Shading1"/>
    <w:basedOn w:val="TableNormal"/>
    <w:uiPriority w:val="60"/>
    <w:locked/>
    <w:rsid w:val="00022E62"/>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22E62"/>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22E62"/>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22E6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22E62"/>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22E6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22E6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22E62"/>
    <w:pPr>
      <w:ind w:left="680"/>
    </w:pPr>
  </w:style>
  <w:style w:type="paragraph" w:customStyle="1" w:styleId="SAPGreenTextNotPrinted">
    <w:name w:val="SAP_GreenText_(NotPrinted)"/>
    <w:basedOn w:val="Normal"/>
    <w:next w:val="Normal"/>
    <w:link w:val="SAPGreenTextNotPrintedChar"/>
    <w:qFormat/>
    <w:rsid w:val="00022E62"/>
    <w:rPr>
      <w:rFonts w:ascii="BentonSans Regular Italic" w:hAnsi="BentonSans Regular Italic"/>
      <w:vanish/>
      <w:color w:val="7B7B7B" w:themeColor="accent3" w:themeShade="BF"/>
    </w:rPr>
  </w:style>
  <w:style w:type="paragraph" w:customStyle="1" w:styleId="SAPHeader">
    <w:name w:val="SAP_Header"/>
    <w:basedOn w:val="Normal"/>
    <w:locked/>
    <w:rsid w:val="00022E6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22E62"/>
    <w:rPr>
      <w:rFonts w:cs="Times New Roman"/>
      <w:color w:val="808080"/>
    </w:rPr>
  </w:style>
  <w:style w:type="character" w:styleId="FollowedHyperlink">
    <w:name w:val="FollowedHyperlink"/>
    <w:basedOn w:val="DefaultParagraphFont"/>
    <w:uiPriority w:val="99"/>
    <w:semiHidden/>
    <w:unhideWhenUsed/>
    <w:rsid w:val="00022E62"/>
    <w:rPr>
      <w:rFonts w:cs="Times New Roman"/>
      <w:color w:val="954F72" w:themeColor="followedHyperlink"/>
      <w:u w:val="single"/>
    </w:rPr>
  </w:style>
  <w:style w:type="character" w:styleId="SubtleEmphasis">
    <w:name w:val="Subtle Emphasis"/>
    <w:basedOn w:val="DefaultParagraphFont"/>
    <w:uiPriority w:val="19"/>
    <w:rsid w:val="00022E62"/>
    <w:rPr>
      <w:rFonts w:cs="Times New Roman"/>
      <w:i/>
      <w:iCs/>
      <w:color w:val="808080" w:themeColor="text1" w:themeTint="7F"/>
    </w:rPr>
  </w:style>
  <w:style w:type="character" w:styleId="Strong">
    <w:name w:val="Strong"/>
    <w:basedOn w:val="DefaultParagraphFont"/>
    <w:uiPriority w:val="22"/>
    <w:rsid w:val="00022E62"/>
    <w:rPr>
      <w:rFonts w:cs="Times New Roman"/>
      <w:b/>
      <w:bCs/>
    </w:rPr>
  </w:style>
  <w:style w:type="paragraph" w:customStyle="1" w:styleId="SAPCopyrightShort">
    <w:name w:val="SAP_CopyrightShort"/>
    <w:basedOn w:val="Normal"/>
    <w:locked/>
    <w:rsid w:val="00022E62"/>
    <w:pPr>
      <w:spacing w:before="11760" w:after="0" w:line="220" w:lineRule="exact"/>
      <w:ind w:left="-1418" w:right="-567"/>
    </w:pPr>
  </w:style>
  <w:style w:type="paragraph" w:customStyle="1" w:styleId="SAPLastPageCopyright">
    <w:name w:val="SAP_LastPage_Copyright"/>
    <w:basedOn w:val="SAPCopyrightShort"/>
    <w:locked/>
    <w:rsid w:val="00022E62"/>
  </w:style>
  <w:style w:type="paragraph" w:styleId="List">
    <w:name w:val="List"/>
    <w:basedOn w:val="Normal"/>
    <w:uiPriority w:val="99"/>
    <w:unhideWhenUsed/>
    <w:rsid w:val="00022E62"/>
    <w:pPr>
      <w:ind w:left="340" w:hanging="340"/>
      <w:contextualSpacing/>
    </w:pPr>
  </w:style>
  <w:style w:type="paragraph" w:styleId="List2">
    <w:name w:val="List 2"/>
    <w:basedOn w:val="Normal"/>
    <w:uiPriority w:val="99"/>
    <w:unhideWhenUsed/>
    <w:rsid w:val="00022E62"/>
    <w:pPr>
      <w:ind w:left="680" w:hanging="340"/>
      <w:contextualSpacing/>
    </w:pPr>
  </w:style>
  <w:style w:type="paragraph" w:styleId="List3">
    <w:name w:val="List 3"/>
    <w:basedOn w:val="Normal"/>
    <w:uiPriority w:val="99"/>
    <w:unhideWhenUsed/>
    <w:rsid w:val="00022E62"/>
    <w:pPr>
      <w:ind w:left="1020" w:hanging="340"/>
      <w:contextualSpacing/>
    </w:pPr>
  </w:style>
  <w:style w:type="paragraph" w:styleId="DocumentMap">
    <w:name w:val="Document Map"/>
    <w:basedOn w:val="Normal"/>
    <w:link w:val="DocumentMapChar"/>
    <w:uiPriority w:val="99"/>
    <w:semiHidden/>
    <w:unhideWhenUsed/>
    <w:rsid w:val="00022E6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22E62"/>
    <w:rPr>
      <w:rFonts w:ascii="Tahoma" w:eastAsia="MS Mincho" w:hAnsi="Tahoma"/>
      <w:color w:val="000000" w:themeColor="text1"/>
      <w:kern w:val="0"/>
      <w:sz w:val="16"/>
      <w:szCs w:val="16"/>
    </w:rPr>
  </w:style>
  <w:style w:type="paragraph" w:styleId="NoSpacing">
    <w:name w:val="No Spacing"/>
    <w:link w:val="NoSpacingChar"/>
    <w:uiPriority w:val="1"/>
    <w:rsid w:val="00022E62"/>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022E62"/>
    <w:rPr>
      <w:rFonts w:asciiTheme="minorHAnsi" w:eastAsiaTheme="minorEastAsia" w:hAnsiTheme="minorHAnsi" w:cs="Times New Roman"/>
      <w:kern w:val="0"/>
      <w:sz w:val="22"/>
      <w:szCs w:val="22"/>
    </w:rPr>
  </w:style>
  <w:style w:type="character" w:styleId="Emphasis">
    <w:name w:val="Emphasis"/>
    <w:basedOn w:val="DefaultParagraphFont"/>
    <w:uiPriority w:val="20"/>
    <w:rsid w:val="00022E62"/>
    <w:rPr>
      <w:rFonts w:cs="Times New Roman"/>
      <w:i/>
      <w:iCs/>
    </w:rPr>
  </w:style>
  <w:style w:type="paragraph" w:styleId="Quote">
    <w:name w:val="Quote"/>
    <w:basedOn w:val="Normal"/>
    <w:next w:val="Normal"/>
    <w:link w:val="QuoteChar"/>
    <w:uiPriority w:val="29"/>
    <w:rsid w:val="00022E62"/>
    <w:rPr>
      <w:i/>
      <w:iCs/>
    </w:rPr>
  </w:style>
  <w:style w:type="character" w:customStyle="1" w:styleId="QuoteChar">
    <w:name w:val="Quote Char"/>
    <w:basedOn w:val="DefaultParagraphFont"/>
    <w:link w:val="Quote"/>
    <w:uiPriority w:val="29"/>
    <w:rsid w:val="00022E62"/>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022E62"/>
    <w:rPr>
      <w:rFonts w:cs="Times New Roman"/>
      <w:smallCaps/>
      <w:color w:val="ED7D31" w:themeColor="accent2"/>
      <w:u w:val="single"/>
    </w:rPr>
  </w:style>
  <w:style w:type="paragraph" w:styleId="IntenseQuote">
    <w:name w:val="Intense Quote"/>
    <w:basedOn w:val="Normal"/>
    <w:next w:val="Normal"/>
    <w:link w:val="IntenseQuoteChar"/>
    <w:uiPriority w:val="30"/>
    <w:rsid w:val="00022E6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22E62"/>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022E62"/>
    <w:rPr>
      <w:rFonts w:cs="Times New Roman"/>
      <w:b/>
      <w:bCs/>
      <w:smallCaps/>
      <w:color w:val="ED7D31" w:themeColor="accent2"/>
      <w:spacing w:val="5"/>
      <w:u w:val="single"/>
    </w:rPr>
  </w:style>
  <w:style w:type="character" w:styleId="IntenseEmphasis">
    <w:name w:val="Intense Emphasis"/>
    <w:basedOn w:val="DefaultParagraphFont"/>
    <w:uiPriority w:val="21"/>
    <w:rsid w:val="00022E62"/>
    <w:rPr>
      <w:rFonts w:cs="Times New Roman"/>
      <w:b/>
      <w:bCs/>
      <w:i/>
      <w:iCs/>
      <w:color w:val="4472C4" w:themeColor="accent1"/>
    </w:rPr>
  </w:style>
  <w:style w:type="paragraph" w:styleId="ListParagraph">
    <w:name w:val="List Paragraph"/>
    <w:basedOn w:val="Normal"/>
    <w:uiPriority w:val="34"/>
    <w:rsid w:val="00022E62"/>
    <w:pPr>
      <w:ind w:left="720"/>
      <w:contextualSpacing/>
    </w:pPr>
  </w:style>
  <w:style w:type="character" w:styleId="BookTitle">
    <w:name w:val="Book Title"/>
    <w:basedOn w:val="DefaultParagraphFont"/>
    <w:uiPriority w:val="33"/>
    <w:rsid w:val="00022E62"/>
    <w:rPr>
      <w:rFonts w:cs="Times New Roman"/>
      <w:b/>
      <w:bCs/>
      <w:smallCaps/>
      <w:spacing w:val="5"/>
    </w:rPr>
  </w:style>
  <w:style w:type="character" w:customStyle="1" w:styleId="SAPTextReference">
    <w:name w:val="SAP_TextReference"/>
    <w:basedOn w:val="SAPScreenElement"/>
    <w:uiPriority w:val="1"/>
    <w:qFormat/>
    <w:rsid w:val="00022E62"/>
    <w:rPr>
      <w:rFonts w:ascii="BentonSans Book Italic" w:hAnsi="BentonSans Book Italic" w:cs="Times New Roman"/>
      <w:color w:val="auto"/>
    </w:rPr>
  </w:style>
  <w:style w:type="character" w:customStyle="1" w:styleId="Superscript">
    <w:name w:val="Superscript"/>
    <w:basedOn w:val="DefaultParagraphFont"/>
    <w:uiPriority w:val="1"/>
    <w:rsid w:val="00022E62"/>
    <w:rPr>
      <w:rFonts w:cs="Times New Roman"/>
      <w:vertAlign w:val="superscript"/>
    </w:rPr>
  </w:style>
  <w:style w:type="character" w:customStyle="1" w:styleId="SAPGreenTextNotPrintedChar">
    <w:name w:val="SAP_GreenText_(NotPrinted) Char"/>
    <w:basedOn w:val="DefaultParagraphFont"/>
    <w:link w:val="SAPGreenTextNotPrinted"/>
    <w:rsid w:val="00022E62"/>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022E62"/>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022E6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22E62"/>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022E62"/>
    <w:pPr>
      <w:spacing w:before="0" w:after="200" w:line="240" w:lineRule="auto"/>
    </w:pPr>
    <w:rPr>
      <w:i/>
      <w:iCs/>
      <w:color w:val="44546A" w:themeColor="text2"/>
      <w:szCs w:val="18"/>
    </w:rPr>
  </w:style>
  <w:style w:type="paragraph" w:customStyle="1" w:styleId="SAPXMLCodeblock">
    <w:name w:val="SAP_XML_Codeblock"/>
    <w:basedOn w:val="Normal"/>
    <w:qFormat/>
    <w:rsid w:val="00022E6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7" TargetMode="External"/><Relationship Id="rId18" Type="http://schemas.openxmlformats.org/officeDocument/2006/relationships/hyperlink" Target="#unique_12" TargetMode="External"/><Relationship Id="rId26" Type="http://schemas.openxmlformats.org/officeDocument/2006/relationships/header" Target="header2.xml"/><Relationship Id="rId21" Type="http://schemas.openxmlformats.org/officeDocument/2006/relationships/hyperlink" Target="#unique_15" TargetMode="External"/><Relationship Id="rId34"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hyperlink" Target="#unique_11" TargetMode="External"/><Relationship Id="rId25" Type="http://schemas.openxmlformats.org/officeDocument/2006/relationships/header" Target="header1.xm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0" TargetMode="External"/><Relationship Id="rId20" Type="http://schemas.openxmlformats.org/officeDocument/2006/relationships/hyperlink" Target="#unique_14"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hyperlink" Target="#unique_17"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9" TargetMode="External"/><Relationship Id="rId23" Type="http://schemas.openxmlformats.org/officeDocument/2006/relationships/hyperlink" Target="#unique_11" TargetMode="External"/><Relationship Id="rId28" Type="http://schemas.openxmlformats.org/officeDocument/2006/relationships/footer" Target="footer2.xml"/><Relationship Id="rId36" Type="http://schemas.openxmlformats.org/officeDocument/2006/relationships/glossaryDocument" Target="glossary/document.xml"/><Relationship Id="rId10" Type="http://schemas.openxmlformats.org/officeDocument/2006/relationships/hyperlink" Target="https://launchpad.support.sap.com/#/notes/3206444" TargetMode="External"/><Relationship Id="rId19" Type="http://schemas.openxmlformats.org/officeDocument/2006/relationships/hyperlink" Target="#unique_13" TargetMode="External"/><Relationship Id="rId31"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8" TargetMode="External"/><Relationship Id="rId22" Type="http://schemas.openxmlformats.org/officeDocument/2006/relationships/hyperlink" Target="#unique_16"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31DCCE0FA9441D8CDEEC30C7D34930"/>
        <w:category>
          <w:name w:val="General"/>
          <w:gallery w:val="placeholder"/>
        </w:category>
        <w:types>
          <w:type w:val="bbPlcHdr"/>
        </w:types>
        <w:behaviors>
          <w:behavior w:val="content"/>
        </w:behaviors>
        <w:guid w:val="{E7B583EE-C7E8-4FCB-ABBC-72246B881F53}"/>
      </w:docPartPr>
      <w:docPartBody>
        <w:p w:rsidR="00946FDB" w:rsidRDefault="00946FDB" w:rsidP="00946FDB">
          <w:pPr>
            <w:pStyle w:val="0C31DCCE0FA9441D8CDEEC30C7D34930"/>
          </w:pPr>
          <w:r>
            <w:t>Enter Scope Item Name</w:t>
          </w:r>
        </w:p>
      </w:docPartBody>
    </w:docPart>
    <w:docPart>
      <w:docPartPr>
        <w:name w:val="5D79A320EA0F43C7B1C618E95DD12F9B"/>
        <w:category>
          <w:name w:val="General"/>
          <w:gallery w:val="placeholder"/>
        </w:category>
        <w:types>
          <w:type w:val="bbPlcHdr"/>
        </w:types>
        <w:behaviors>
          <w:behavior w:val="content"/>
        </w:behaviors>
        <w:guid w:val="{704B73F0-8071-49F8-8F3D-842C89E7C8FF}"/>
      </w:docPartPr>
      <w:docPartBody>
        <w:p w:rsidR="00946FDB" w:rsidRDefault="00946FDB" w:rsidP="00946FDB">
          <w:pPr>
            <w:pStyle w:val="5D79A320EA0F43C7B1C618E95DD12F9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FDB"/>
    <w:rsid w:val="00946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4CC0A2EA07D4C94BC8F3C554AA4B811">
    <w:name w:val="D4CC0A2EA07D4C94BC8F3C554AA4B811"/>
    <w:rsid w:val="00946FDB"/>
  </w:style>
  <w:style w:type="paragraph" w:customStyle="1" w:styleId="0C31DCCE0FA9441D8CDEEC30C7D34930">
    <w:name w:val="0C31DCCE0FA9441D8CDEEC30C7D34930"/>
    <w:rsid w:val="00946FDB"/>
  </w:style>
  <w:style w:type="paragraph" w:customStyle="1" w:styleId="5D79A320EA0F43C7B1C618E95DD12F9B">
    <w:name w:val="5D79A320EA0F43C7B1C618E95DD12F9B"/>
    <w:rsid w:val="00946FDB"/>
  </w:style>
  <w:style w:type="paragraph" w:customStyle="1" w:styleId="1BD34CBF89CA4B348EAF52004A38AF25">
    <w:name w:val="1BD34CBF89CA4B348EAF52004A38AF25"/>
    <w:rsid w:val="00946FDB"/>
  </w:style>
  <w:style w:type="paragraph" w:customStyle="1" w:styleId="B1227101F17445A5BD1DB51FC9CA2B4F">
    <w:name w:val="B1227101F17445A5BD1DB51FC9CA2B4F"/>
    <w:rsid w:val="00946F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5167</Words>
  <Characters>29458</Characters>
  <Application>Microsoft Office Word</Application>
  <DocSecurity>4</DocSecurity>
  <Lines>245</Lines>
  <Paragraphs>69</Paragraphs>
  <ScaleCrop>false</ScaleCrop>
  <Manager/>
  <Company/>
  <LinksUpToDate>false</LinksUpToDate>
  <CharactersWithSpaces>34556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2024-09-09T08:06:00Z</dcterms:created>
  <dcterms:modified xsi:type="dcterms:W3CDTF">2024-09-09T08:06:00Z</dcterms:modified>
</cp:coreProperties>
</file>