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B5579" w14:paraId="1E9B9E50" w14:textId="77777777" w:rsidTr="008D5B8C">
        <w:trPr>
          <w:trHeight w:val="636"/>
        </w:trPr>
        <w:tc>
          <w:tcPr>
            <w:tcW w:w="3227" w:type="dxa"/>
          </w:tcPr>
          <w:p w14:paraId="7DD3AEE9" w14:textId="77777777" w:rsidR="009B5579" w:rsidRPr="006A4D17" w:rsidRDefault="009B5579" w:rsidP="008D5B8C">
            <w:bookmarkStart w:id="0" w:name="unique_1"/>
            <w:bookmarkStart w:id="1" w:name="_Hlk107001998"/>
            <w:r w:rsidRPr="006A4D17">
              <w:rPr>
                <w:noProof/>
              </w:rPr>
              <w:drawing>
                <wp:anchor distT="0" distB="0" distL="114300" distR="114300" simplePos="0" relativeHeight="251659264" behindDoc="1" locked="0" layoutInCell="1" allowOverlap="1" wp14:anchorId="7380D8C0" wp14:editId="310820B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F1A3E0F" w14:textId="031FA36F" w:rsidR="009B5579" w:rsidRPr="00E540A2" w:rsidRDefault="009B5579" w:rsidP="009B5579">
            <w:pPr>
              <w:pStyle w:val="SAPCollateralType"/>
            </w:pPr>
            <w:r>
              <w:t>Test Script</w:t>
            </w:r>
          </w:p>
          <w:p w14:paraId="2CCBB997" w14:textId="39971D8E" w:rsidR="009B5579" w:rsidRPr="00CF3F1C" w:rsidRDefault="009B5579" w:rsidP="009B5579">
            <w:pPr>
              <w:pStyle w:val="SAPDocumentVersion"/>
            </w:pPr>
            <w:r>
              <w:t>SAP S/4HANA - 21-02-25</w:t>
            </w:r>
          </w:p>
        </w:tc>
      </w:tr>
      <w:tr w:rsidR="009B5579" w14:paraId="3C73ACCB" w14:textId="77777777" w:rsidTr="008D5B8C">
        <w:trPr>
          <w:trHeight w:hRule="exact" w:val="1656"/>
        </w:trPr>
        <w:tc>
          <w:tcPr>
            <w:tcW w:w="3227" w:type="dxa"/>
          </w:tcPr>
          <w:p w14:paraId="53152F57" w14:textId="77777777" w:rsidR="009B5579" w:rsidRPr="006A4D17" w:rsidRDefault="009B5579" w:rsidP="008D5B8C"/>
        </w:tc>
        <w:tc>
          <w:tcPr>
            <w:tcW w:w="11340" w:type="dxa"/>
          </w:tcPr>
          <w:p w14:paraId="3B080B09" w14:textId="7555AB9F" w:rsidR="009B5579" w:rsidRDefault="009B5579" w:rsidP="009B5579">
            <w:pPr>
              <w:pStyle w:val="SAPMainTitle"/>
            </w:pPr>
            <w:bookmarkStart w:id="2" w:name="maintitle"/>
            <w:r>
              <w:t>Compliance Formats - Support Preparation (1J2_DE)</w:t>
            </w:r>
            <w:bookmarkEnd w:id="2"/>
            <w:r w:rsidRPr="00585F3D">
              <w:t xml:space="preserve"> </w:t>
            </w:r>
          </w:p>
          <w:p w14:paraId="3E9C2F69" w14:textId="77777777" w:rsidR="009B5579" w:rsidRDefault="009B5579" w:rsidP="008D5B8C"/>
          <w:p w14:paraId="08D3B281" w14:textId="77777777" w:rsidR="009B5579" w:rsidRPr="00585F3D" w:rsidRDefault="009B5579" w:rsidP="008D5B8C">
            <w:r w:rsidRPr="00DE3655">
              <w:rPr>
                <w:b/>
                <w:bCs/>
                <w:noProof/>
                <w:szCs w:val="28"/>
              </w:rPr>
              <w:drawing>
                <wp:anchor distT="0" distB="0" distL="114300" distR="114300" simplePos="0" relativeHeight="251660288" behindDoc="1" locked="0" layoutInCell="1" allowOverlap="1" wp14:anchorId="1FDC7DD4" wp14:editId="68D3E3F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B5579" w14:paraId="0569804C" w14:textId="77777777" w:rsidTr="008D5B8C">
        <w:trPr>
          <w:trHeight w:hRule="exact" w:val="481"/>
        </w:trPr>
        <w:tc>
          <w:tcPr>
            <w:tcW w:w="3227" w:type="dxa"/>
          </w:tcPr>
          <w:p w14:paraId="3CB8CED9" w14:textId="77777777" w:rsidR="009B5579" w:rsidRDefault="009B5579" w:rsidP="008D5B8C"/>
        </w:tc>
        <w:tc>
          <w:tcPr>
            <w:tcW w:w="11340" w:type="dxa"/>
          </w:tcPr>
          <w:p w14:paraId="18E43247" w14:textId="77777777" w:rsidR="009B5579" w:rsidRDefault="009B5579" w:rsidP="008D5B8C">
            <w:pPr>
              <w:pStyle w:val="SAPSecurityLevel"/>
              <w:jc w:val="left"/>
            </w:pPr>
            <w:r>
              <w:t>PUBLIC</w:t>
            </w:r>
          </w:p>
        </w:tc>
      </w:tr>
    </w:tbl>
    <w:p w14:paraId="3B6BA76C" w14:textId="77777777" w:rsidR="009B5579" w:rsidRPr="009B6859" w:rsidRDefault="009B5579" w:rsidP="004830B2">
      <w:pPr>
        <w:pStyle w:val="SAPKeyblockTitle"/>
      </w:pPr>
      <w:r w:rsidRPr="009B6859">
        <w:t>Table of Contents</w:t>
      </w:r>
      <w:r w:rsidRPr="00BE29C5">
        <w:rPr>
          <w:rFonts w:ascii="BentonSans Book" w:hAnsi="BentonSans Book"/>
          <w:noProof/>
          <w:color w:val="000000" w:themeColor="text1"/>
          <w:sz w:val="18"/>
        </w:rPr>
        <w:t xml:space="preserve"> </w:t>
      </w:r>
    </w:p>
    <w:p w14:paraId="38CEACA0" w14:textId="0009C2FE" w:rsidR="009B5579" w:rsidRDefault="009B5579">
      <w:pPr>
        <w:pStyle w:val="TOC1"/>
        <w:rPr>
          <w:rFonts w:asciiTheme="minorHAnsi" w:eastAsiaTheme="minorEastAsia" w:hAnsiTheme="minorHAnsi" w:cstheme="minorBidi"/>
          <w:noProof/>
          <w:color w:val="auto"/>
          <w:kern w:val="2"/>
          <w:sz w:val="24"/>
          <w:lang/>
          <w14:ligatures w14:val="standardContextual"/>
        </w:rPr>
      </w:pPr>
      <w:r>
        <w:rPr>
          <w:rFonts w:ascii="BentonSans Bold" w:eastAsiaTheme="minorHAnsi" w:hAnsi="BentonSans Bold"/>
          <w:sz w:val="22"/>
          <w:szCs w:val="22"/>
        </w:rPr>
        <w:fldChar w:fldCharType="begin"/>
      </w:r>
      <w:r>
        <w:rPr>
          <w:rFonts w:ascii="BentonSans Bold" w:hAnsi="BentonSans Bold"/>
        </w:rPr>
        <w:instrText xml:space="preserve"> TOC \o "1-5" \h \z \u </w:instrText>
      </w:r>
      <w:r>
        <w:rPr>
          <w:rFonts w:ascii="BentonSans Bold" w:eastAsiaTheme="minorHAnsi" w:hAnsi="BentonSans Bold"/>
          <w:sz w:val="22"/>
          <w:szCs w:val="22"/>
        </w:rPr>
        <w:fldChar w:fldCharType="separate"/>
      </w:r>
      <w:hyperlink w:anchor="_Toc191058211" w:history="1">
        <w:r w:rsidRPr="00EF2574">
          <w:rPr>
            <w:rStyle w:val="Hyperlink"/>
            <w:noProof/>
          </w:rPr>
          <w:t>1</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Purpose</w:t>
        </w:r>
        <w:r>
          <w:rPr>
            <w:noProof/>
            <w:webHidden/>
          </w:rPr>
          <w:tab/>
        </w:r>
        <w:r>
          <w:rPr>
            <w:noProof/>
            <w:webHidden/>
          </w:rPr>
          <w:fldChar w:fldCharType="begin"/>
        </w:r>
        <w:r>
          <w:rPr>
            <w:noProof/>
            <w:webHidden/>
          </w:rPr>
          <w:instrText xml:space="preserve"> PAGEREF _Toc191058211 \h </w:instrText>
        </w:r>
        <w:r>
          <w:rPr>
            <w:noProof/>
            <w:webHidden/>
          </w:rPr>
        </w:r>
        <w:r>
          <w:rPr>
            <w:noProof/>
            <w:webHidden/>
          </w:rPr>
          <w:fldChar w:fldCharType="separate"/>
        </w:r>
        <w:r>
          <w:rPr>
            <w:noProof/>
            <w:webHidden/>
          </w:rPr>
          <w:t>2</w:t>
        </w:r>
        <w:r>
          <w:rPr>
            <w:noProof/>
            <w:webHidden/>
          </w:rPr>
          <w:fldChar w:fldCharType="end"/>
        </w:r>
      </w:hyperlink>
    </w:p>
    <w:p w14:paraId="6BC15342" w14:textId="7C1A06D4" w:rsidR="009B5579" w:rsidRDefault="009B5579">
      <w:pPr>
        <w:pStyle w:val="TOC1"/>
        <w:rPr>
          <w:rFonts w:asciiTheme="minorHAnsi" w:eastAsiaTheme="minorEastAsia" w:hAnsiTheme="minorHAnsi" w:cstheme="minorBidi"/>
          <w:noProof/>
          <w:color w:val="auto"/>
          <w:kern w:val="2"/>
          <w:sz w:val="24"/>
          <w:lang/>
          <w14:ligatures w14:val="standardContextual"/>
        </w:rPr>
      </w:pPr>
      <w:hyperlink w:anchor="_Toc191058212" w:history="1">
        <w:r w:rsidRPr="00EF2574">
          <w:rPr>
            <w:rStyle w:val="Hyperlink"/>
            <w:noProof/>
          </w:rPr>
          <w:t>2</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Prerequisites</w:t>
        </w:r>
        <w:r>
          <w:rPr>
            <w:noProof/>
            <w:webHidden/>
          </w:rPr>
          <w:tab/>
        </w:r>
        <w:r>
          <w:rPr>
            <w:noProof/>
            <w:webHidden/>
          </w:rPr>
          <w:fldChar w:fldCharType="begin"/>
        </w:r>
        <w:r>
          <w:rPr>
            <w:noProof/>
            <w:webHidden/>
          </w:rPr>
          <w:instrText xml:space="preserve"> PAGEREF _Toc191058212 \h </w:instrText>
        </w:r>
        <w:r>
          <w:rPr>
            <w:noProof/>
            <w:webHidden/>
          </w:rPr>
        </w:r>
        <w:r>
          <w:rPr>
            <w:noProof/>
            <w:webHidden/>
          </w:rPr>
          <w:fldChar w:fldCharType="separate"/>
        </w:r>
        <w:r>
          <w:rPr>
            <w:noProof/>
            <w:webHidden/>
          </w:rPr>
          <w:t>3</w:t>
        </w:r>
        <w:r>
          <w:rPr>
            <w:noProof/>
            <w:webHidden/>
          </w:rPr>
          <w:fldChar w:fldCharType="end"/>
        </w:r>
      </w:hyperlink>
    </w:p>
    <w:p w14:paraId="72A402B6" w14:textId="41E1449E"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13" w:history="1">
        <w:r w:rsidRPr="00EF2574">
          <w:rPr>
            <w:rStyle w:val="Hyperlink"/>
            <w:noProof/>
          </w:rPr>
          <w:t>2.1</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System Access</w:t>
        </w:r>
        <w:r>
          <w:rPr>
            <w:noProof/>
            <w:webHidden/>
          </w:rPr>
          <w:tab/>
        </w:r>
        <w:r>
          <w:rPr>
            <w:noProof/>
            <w:webHidden/>
          </w:rPr>
          <w:fldChar w:fldCharType="begin"/>
        </w:r>
        <w:r>
          <w:rPr>
            <w:noProof/>
            <w:webHidden/>
          </w:rPr>
          <w:instrText xml:space="preserve"> PAGEREF _Toc191058213 \h </w:instrText>
        </w:r>
        <w:r>
          <w:rPr>
            <w:noProof/>
            <w:webHidden/>
          </w:rPr>
        </w:r>
        <w:r>
          <w:rPr>
            <w:noProof/>
            <w:webHidden/>
          </w:rPr>
          <w:fldChar w:fldCharType="separate"/>
        </w:r>
        <w:r>
          <w:rPr>
            <w:noProof/>
            <w:webHidden/>
          </w:rPr>
          <w:t>3</w:t>
        </w:r>
        <w:r>
          <w:rPr>
            <w:noProof/>
            <w:webHidden/>
          </w:rPr>
          <w:fldChar w:fldCharType="end"/>
        </w:r>
      </w:hyperlink>
    </w:p>
    <w:p w14:paraId="1908E426" w14:textId="255568EA"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14" w:history="1">
        <w:r w:rsidRPr="00EF2574">
          <w:rPr>
            <w:rStyle w:val="Hyperlink"/>
            <w:noProof/>
          </w:rPr>
          <w:t>2.2</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Roles</w:t>
        </w:r>
        <w:r>
          <w:rPr>
            <w:noProof/>
            <w:webHidden/>
          </w:rPr>
          <w:tab/>
        </w:r>
        <w:r>
          <w:rPr>
            <w:noProof/>
            <w:webHidden/>
          </w:rPr>
          <w:fldChar w:fldCharType="begin"/>
        </w:r>
        <w:r>
          <w:rPr>
            <w:noProof/>
            <w:webHidden/>
          </w:rPr>
          <w:instrText xml:space="preserve"> PAGEREF _Toc191058214 \h </w:instrText>
        </w:r>
        <w:r>
          <w:rPr>
            <w:noProof/>
            <w:webHidden/>
          </w:rPr>
        </w:r>
        <w:r>
          <w:rPr>
            <w:noProof/>
            <w:webHidden/>
          </w:rPr>
          <w:fldChar w:fldCharType="separate"/>
        </w:r>
        <w:r>
          <w:rPr>
            <w:noProof/>
            <w:webHidden/>
          </w:rPr>
          <w:t>3</w:t>
        </w:r>
        <w:r>
          <w:rPr>
            <w:noProof/>
            <w:webHidden/>
          </w:rPr>
          <w:fldChar w:fldCharType="end"/>
        </w:r>
      </w:hyperlink>
    </w:p>
    <w:p w14:paraId="05254C2B" w14:textId="0DEE8318"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15" w:history="1">
        <w:r w:rsidRPr="00EF2574">
          <w:rPr>
            <w:rStyle w:val="Hyperlink"/>
            <w:noProof/>
          </w:rPr>
          <w:t>2.3</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Master Data, Organizational Data, and Other Data</w:t>
        </w:r>
        <w:r>
          <w:rPr>
            <w:noProof/>
            <w:webHidden/>
          </w:rPr>
          <w:tab/>
        </w:r>
        <w:r>
          <w:rPr>
            <w:noProof/>
            <w:webHidden/>
          </w:rPr>
          <w:fldChar w:fldCharType="begin"/>
        </w:r>
        <w:r>
          <w:rPr>
            <w:noProof/>
            <w:webHidden/>
          </w:rPr>
          <w:instrText xml:space="preserve"> PAGEREF _Toc191058215 \h </w:instrText>
        </w:r>
        <w:r>
          <w:rPr>
            <w:noProof/>
            <w:webHidden/>
          </w:rPr>
        </w:r>
        <w:r>
          <w:rPr>
            <w:noProof/>
            <w:webHidden/>
          </w:rPr>
          <w:fldChar w:fldCharType="separate"/>
        </w:r>
        <w:r>
          <w:rPr>
            <w:noProof/>
            <w:webHidden/>
          </w:rPr>
          <w:t>4</w:t>
        </w:r>
        <w:r>
          <w:rPr>
            <w:noProof/>
            <w:webHidden/>
          </w:rPr>
          <w:fldChar w:fldCharType="end"/>
        </w:r>
      </w:hyperlink>
    </w:p>
    <w:p w14:paraId="02E7B03E" w14:textId="200CFDC9"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16" w:history="1">
        <w:r w:rsidRPr="00EF2574">
          <w:rPr>
            <w:rStyle w:val="Hyperlink"/>
            <w:noProof/>
          </w:rPr>
          <w:t>2.4</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Business Conditions</w:t>
        </w:r>
        <w:r>
          <w:rPr>
            <w:noProof/>
            <w:webHidden/>
          </w:rPr>
          <w:tab/>
        </w:r>
        <w:r>
          <w:rPr>
            <w:noProof/>
            <w:webHidden/>
          </w:rPr>
          <w:fldChar w:fldCharType="begin"/>
        </w:r>
        <w:r>
          <w:rPr>
            <w:noProof/>
            <w:webHidden/>
          </w:rPr>
          <w:instrText xml:space="preserve"> PAGEREF _Toc191058216 \h </w:instrText>
        </w:r>
        <w:r>
          <w:rPr>
            <w:noProof/>
            <w:webHidden/>
          </w:rPr>
        </w:r>
        <w:r>
          <w:rPr>
            <w:noProof/>
            <w:webHidden/>
          </w:rPr>
          <w:fldChar w:fldCharType="separate"/>
        </w:r>
        <w:r>
          <w:rPr>
            <w:noProof/>
            <w:webHidden/>
          </w:rPr>
          <w:t>4</w:t>
        </w:r>
        <w:r>
          <w:rPr>
            <w:noProof/>
            <w:webHidden/>
          </w:rPr>
          <w:fldChar w:fldCharType="end"/>
        </w:r>
      </w:hyperlink>
    </w:p>
    <w:p w14:paraId="0D60EADB" w14:textId="5B87A9C5" w:rsidR="009B5579" w:rsidRDefault="009B5579">
      <w:pPr>
        <w:pStyle w:val="TOC1"/>
        <w:rPr>
          <w:rFonts w:asciiTheme="minorHAnsi" w:eastAsiaTheme="minorEastAsia" w:hAnsiTheme="minorHAnsi" w:cstheme="minorBidi"/>
          <w:noProof/>
          <w:color w:val="auto"/>
          <w:kern w:val="2"/>
          <w:sz w:val="24"/>
          <w:lang/>
          <w14:ligatures w14:val="standardContextual"/>
        </w:rPr>
      </w:pPr>
      <w:hyperlink w:anchor="_Toc191058217" w:history="1">
        <w:r w:rsidRPr="00EF2574">
          <w:rPr>
            <w:rStyle w:val="Hyperlink"/>
            <w:noProof/>
          </w:rPr>
          <w:t>3</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Overview Table</w:t>
        </w:r>
        <w:r>
          <w:rPr>
            <w:noProof/>
            <w:webHidden/>
          </w:rPr>
          <w:tab/>
        </w:r>
        <w:r>
          <w:rPr>
            <w:noProof/>
            <w:webHidden/>
          </w:rPr>
          <w:fldChar w:fldCharType="begin"/>
        </w:r>
        <w:r>
          <w:rPr>
            <w:noProof/>
            <w:webHidden/>
          </w:rPr>
          <w:instrText xml:space="preserve"> PAGEREF _Toc191058217 \h </w:instrText>
        </w:r>
        <w:r>
          <w:rPr>
            <w:noProof/>
            <w:webHidden/>
          </w:rPr>
        </w:r>
        <w:r>
          <w:rPr>
            <w:noProof/>
            <w:webHidden/>
          </w:rPr>
          <w:fldChar w:fldCharType="separate"/>
        </w:r>
        <w:r>
          <w:rPr>
            <w:noProof/>
            <w:webHidden/>
          </w:rPr>
          <w:t>6</w:t>
        </w:r>
        <w:r>
          <w:rPr>
            <w:noProof/>
            <w:webHidden/>
          </w:rPr>
          <w:fldChar w:fldCharType="end"/>
        </w:r>
      </w:hyperlink>
    </w:p>
    <w:p w14:paraId="5A1E8D1B" w14:textId="61144DBE" w:rsidR="009B5579" w:rsidRDefault="009B5579">
      <w:pPr>
        <w:pStyle w:val="TOC1"/>
        <w:rPr>
          <w:rFonts w:asciiTheme="minorHAnsi" w:eastAsiaTheme="minorEastAsia" w:hAnsiTheme="minorHAnsi" w:cstheme="minorBidi"/>
          <w:noProof/>
          <w:color w:val="auto"/>
          <w:kern w:val="2"/>
          <w:sz w:val="24"/>
          <w:lang/>
          <w14:ligatures w14:val="standardContextual"/>
        </w:rPr>
      </w:pPr>
      <w:hyperlink w:anchor="_Toc191058218" w:history="1">
        <w:r w:rsidRPr="00EF2574">
          <w:rPr>
            <w:rStyle w:val="Hyperlink"/>
            <w:noProof/>
          </w:rPr>
          <w:t>4</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Test Procedures</w:t>
        </w:r>
        <w:r>
          <w:rPr>
            <w:noProof/>
            <w:webHidden/>
          </w:rPr>
          <w:tab/>
        </w:r>
        <w:r>
          <w:rPr>
            <w:noProof/>
            <w:webHidden/>
          </w:rPr>
          <w:fldChar w:fldCharType="begin"/>
        </w:r>
        <w:r>
          <w:rPr>
            <w:noProof/>
            <w:webHidden/>
          </w:rPr>
          <w:instrText xml:space="preserve"> PAGEREF _Toc191058218 \h </w:instrText>
        </w:r>
        <w:r>
          <w:rPr>
            <w:noProof/>
            <w:webHidden/>
          </w:rPr>
        </w:r>
        <w:r>
          <w:rPr>
            <w:noProof/>
            <w:webHidden/>
          </w:rPr>
          <w:fldChar w:fldCharType="separate"/>
        </w:r>
        <w:r>
          <w:rPr>
            <w:noProof/>
            <w:webHidden/>
          </w:rPr>
          <w:t>7</w:t>
        </w:r>
        <w:r>
          <w:rPr>
            <w:noProof/>
            <w:webHidden/>
          </w:rPr>
          <w:fldChar w:fldCharType="end"/>
        </w:r>
      </w:hyperlink>
    </w:p>
    <w:p w14:paraId="61182278" w14:textId="479B8720"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19" w:history="1">
        <w:r w:rsidRPr="00EF2574">
          <w:rPr>
            <w:rStyle w:val="Hyperlink"/>
            <w:noProof/>
          </w:rPr>
          <w:t>4.1</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Manage Document and Reporting</w:t>
        </w:r>
        <w:r>
          <w:rPr>
            <w:noProof/>
            <w:webHidden/>
          </w:rPr>
          <w:tab/>
        </w:r>
        <w:r>
          <w:rPr>
            <w:noProof/>
            <w:webHidden/>
          </w:rPr>
          <w:fldChar w:fldCharType="begin"/>
        </w:r>
        <w:r>
          <w:rPr>
            <w:noProof/>
            <w:webHidden/>
          </w:rPr>
          <w:instrText xml:space="preserve"> PAGEREF _Toc191058219 \h </w:instrText>
        </w:r>
        <w:r>
          <w:rPr>
            <w:noProof/>
            <w:webHidden/>
          </w:rPr>
        </w:r>
        <w:r>
          <w:rPr>
            <w:noProof/>
            <w:webHidden/>
          </w:rPr>
          <w:fldChar w:fldCharType="separate"/>
        </w:r>
        <w:r>
          <w:rPr>
            <w:noProof/>
            <w:webHidden/>
          </w:rPr>
          <w:t>7</w:t>
        </w:r>
        <w:r>
          <w:rPr>
            <w:noProof/>
            <w:webHidden/>
          </w:rPr>
          <w:fldChar w:fldCharType="end"/>
        </w:r>
      </w:hyperlink>
    </w:p>
    <w:p w14:paraId="75EF3161" w14:textId="533DDD5E"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20" w:history="1">
        <w:r w:rsidRPr="00EF2574">
          <w:rPr>
            <w:rStyle w:val="Hyperlink"/>
            <w:noProof/>
          </w:rPr>
          <w:t>4.2</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Run Statutory Reports - EC Sales List</w:t>
        </w:r>
        <w:r>
          <w:rPr>
            <w:noProof/>
            <w:webHidden/>
          </w:rPr>
          <w:tab/>
        </w:r>
        <w:r>
          <w:rPr>
            <w:noProof/>
            <w:webHidden/>
          </w:rPr>
          <w:fldChar w:fldCharType="begin"/>
        </w:r>
        <w:r>
          <w:rPr>
            <w:noProof/>
            <w:webHidden/>
          </w:rPr>
          <w:instrText xml:space="preserve"> PAGEREF _Toc191058220 \h </w:instrText>
        </w:r>
        <w:r>
          <w:rPr>
            <w:noProof/>
            <w:webHidden/>
          </w:rPr>
        </w:r>
        <w:r>
          <w:rPr>
            <w:noProof/>
            <w:webHidden/>
          </w:rPr>
          <w:fldChar w:fldCharType="separate"/>
        </w:r>
        <w:r>
          <w:rPr>
            <w:noProof/>
            <w:webHidden/>
          </w:rPr>
          <w:t>8</w:t>
        </w:r>
        <w:r>
          <w:rPr>
            <w:noProof/>
            <w:webHidden/>
          </w:rPr>
          <w:fldChar w:fldCharType="end"/>
        </w:r>
      </w:hyperlink>
    </w:p>
    <w:p w14:paraId="744643A1" w14:textId="6041FBC9"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21" w:history="1">
        <w:r w:rsidRPr="00EF2574">
          <w:rPr>
            <w:rStyle w:val="Hyperlink"/>
            <w:noProof/>
          </w:rPr>
          <w:t>4.3</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Run Statutory Reports - Advanced VAT Return</w:t>
        </w:r>
        <w:r>
          <w:rPr>
            <w:noProof/>
            <w:webHidden/>
          </w:rPr>
          <w:tab/>
        </w:r>
        <w:r>
          <w:rPr>
            <w:noProof/>
            <w:webHidden/>
          </w:rPr>
          <w:fldChar w:fldCharType="begin"/>
        </w:r>
        <w:r>
          <w:rPr>
            <w:noProof/>
            <w:webHidden/>
          </w:rPr>
          <w:instrText xml:space="preserve"> PAGEREF _Toc191058221 \h </w:instrText>
        </w:r>
        <w:r>
          <w:rPr>
            <w:noProof/>
            <w:webHidden/>
          </w:rPr>
        </w:r>
        <w:r>
          <w:rPr>
            <w:noProof/>
            <w:webHidden/>
          </w:rPr>
          <w:fldChar w:fldCharType="separate"/>
        </w:r>
        <w:r>
          <w:rPr>
            <w:noProof/>
            <w:webHidden/>
          </w:rPr>
          <w:t>10</w:t>
        </w:r>
        <w:r>
          <w:rPr>
            <w:noProof/>
            <w:webHidden/>
          </w:rPr>
          <w:fldChar w:fldCharType="end"/>
        </w:r>
      </w:hyperlink>
    </w:p>
    <w:p w14:paraId="469D7F2F" w14:textId="6AFEA5D9" w:rsidR="009B5579" w:rsidRDefault="009B5579">
      <w:pPr>
        <w:pStyle w:val="TOC3"/>
        <w:rPr>
          <w:rFonts w:asciiTheme="minorHAnsi" w:eastAsiaTheme="minorEastAsia" w:hAnsiTheme="minorHAnsi" w:cstheme="minorBidi"/>
          <w:noProof/>
          <w:color w:val="auto"/>
          <w:kern w:val="2"/>
          <w:sz w:val="24"/>
          <w:lang/>
          <w14:ligatures w14:val="standardContextual"/>
        </w:rPr>
      </w:pPr>
      <w:hyperlink w:anchor="_Toc191058222" w:history="1">
        <w:r w:rsidRPr="00EF2574">
          <w:rPr>
            <w:rStyle w:val="Hyperlink"/>
            <w:noProof/>
          </w:rPr>
          <w:t>4.3.1</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Advance VAT Return</w:t>
        </w:r>
        <w:r>
          <w:rPr>
            <w:noProof/>
            <w:webHidden/>
          </w:rPr>
          <w:tab/>
        </w:r>
        <w:r>
          <w:rPr>
            <w:noProof/>
            <w:webHidden/>
          </w:rPr>
          <w:fldChar w:fldCharType="begin"/>
        </w:r>
        <w:r>
          <w:rPr>
            <w:noProof/>
            <w:webHidden/>
          </w:rPr>
          <w:instrText xml:space="preserve"> PAGEREF _Toc191058222 \h </w:instrText>
        </w:r>
        <w:r>
          <w:rPr>
            <w:noProof/>
            <w:webHidden/>
          </w:rPr>
        </w:r>
        <w:r>
          <w:rPr>
            <w:noProof/>
            <w:webHidden/>
          </w:rPr>
          <w:fldChar w:fldCharType="separate"/>
        </w:r>
        <w:r>
          <w:rPr>
            <w:noProof/>
            <w:webHidden/>
          </w:rPr>
          <w:t>10</w:t>
        </w:r>
        <w:r>
          <w:rPr>
            <w:noProof/>
            <w:webHidden/>
          </w:rPr>
          <w:fldChar w:fldCharType="end"/>
        </w:r>
      </w:hyperlink>
    </w:p>
    <w:p w14:paraId="2325061E" w14:textId="579A9A16" w:rsidR="009B5579" w:rsidRDefault="009B5579">
      <w:pPr>
        <w:pStyle w:val="TOC3"/>
        <w:rPr>
          <w:rFonts w:asciiTheme="minorHAnsi" w:eastAsiaTheme="minorEastAsia" w:hAnsiTheme="minorHAnsi" w:cstheme="minorBidi"/>
          <w:noProof/>
          <w:color w:val="auto"/>
          <w:kern w:val="2"/>
          <w:sz w:val="24"/>
          <w:lang/>
          <w14:ligatures w14:val="standardContextual"/>
        </w:rPr>
      </w:pPr>
      <w:hyperlink w:anchor="_Toc191058223" w:history="1">
        <w:r w:rsidRPr="00EF2574">
          <w:rPr>
            <w:rStyle w:val="Hyperlink"/>
            <w:noProof/>
          </w:rPr>
          <w:t>4.3.2</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Post Tax Payable (Optional)</w:t>
        </w:r>
        <w:r>
          <w:rPr>
            <w:noProof/>
            <w:webHidden/>
          </w:rPr>
          <w:tab/>
        </w:r>
        <w:r>
          <w:rPr>
            <w:noProof/>
            <w:webHidden/>
          </w:rPr>
          <w:fldChar w:fldCharType="begin"/>
        </w:r>
        <w:r>
          <w:rPr>
            <w:noProof/>
            <w:webHidden/>
          </w:rPr>
          <w:instrText xml:space="preserve"> PAGEREF _Toc191058223 \h </w:instrText>
        </w:r>
        <w:r>
          <w:rPr>
            <w:noProof/>
            <w:webHidden/>
          </w:rPr>
        </w:r>
        <w:r>
          <w:rPr>
            <w:noProof/>
            <w:webHidden/>
          </w:rPr>
          <w:fldChar w:fldCharType="separate"/>
        </w:r>
        <w:r>
          <w:rPr>
            <w:noProof/>
            <w:webHidden/>
          </w:rPr>
          <w:t>12</w:t>
        </w:r>
        <w:r>
          <w:rPr>
            <w:noProof/>
            <w:webHidden/>
          </w:rPr>
          <w:fldChar w:fldCharType="end"/>
        </w:r>
      </w:hyperlink>
    </w:p>
    <w:p w14:paraId="5E6870C8" w14:textId="299FA0E7" w:rsidR="009B5579" w:rsidRDefault="009B5579">
      <w:pPr>
        <w:pStyle w:val="TOC3"/>
        <w:rPr>
          <w:rFonts w:asciiTheme="minorHAnsi" w:eastAsiaTheme="minorEastAsia" w:hAnsiTheme="minorHAnsi" w:cstheme="minorBidi"/>
          <w:noProof/>
          <w:color w:val="auto"/>
          <w:kern w:val="2"/>
          <w:sz w:val="24"/>
          <w:lang/>
          <w14:ligatures w14:val="standardContextual"/>
        </w:rPr>
      </w:pPr>
      <w:hyperlink w:anchor="_Toc191058224" w:history="1">
        <w:r w:rsidRPr="00EF2574">
          <w:rPr>
            <w:rStyle w:val="Hyperlink"/>
            <w:noProof/>
          </w:rPr>
          <w:t>4.3.3</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Application for Permanent Extension (Dauerfristverlängerung) (Optional)</w:t>
        </w:r>
        <w:r>
          <w:rPr>
            <w:noProof/>
            <w:webHidden/>
          </w:rPr>
          <w:tab/>
        </w:r>
        <w:r>
          <w:rPr>
            <w:noProof/>
            <w:webHidden/>
          </w:rPr>
          <w:fldChar w:fldCharType="begin"/>
        </w:r>
        <w:r>
          <w:rPr>
            <w:noProof/>
            <w:webHidden/>
          </w:rPr>
          <w:instrText xml:space="preserve"> PAGEREF _Toc191058224 \h </w:instrText>
        </w:r>
        <w:r>
          <w:rPr>
            <w:noProof/>
            <w:webHidden/>
          </w:rPr>
        </w:r>
        <w:r>
          <w:rPr>
            <w:noProof/>
            <w:webHidden/>
          </w:rPr>
          <w:fldChar w:fldCharType="separate"/>
        </w:r>
        <w:r>
          <w:rPr>
            <w:noProof/>
            <w:webHidden/>
          </w:rPr>
          <w:t>14</w:t>
        </w:r>
        <w:r>
          <w:rPr>
            <w:noProof/>
            <w:webHidden/>
          </w:rPr>
          <w:fldChar w:fldCharType="end"/>
        </w:r>
      </w:hyperlink>
    </w:p>
    <w:p w14:paraId="67BB9839" w14:textId="6D252F0E" w:rsidR="009B5579" w:rsidRDefault="009B5579">
      <w:pPr>
        <w:pStyle w:val="TOC3"/>
        <w:rPr>
          <w:rFonts w:asciiTheme="minorHAnsi" w:eastAsiaTheme="minorEastAsia" w:hAnsiTheme="minorHAnsi" w:cstheme="minorBidi"/>
          <w:noProof/>
          <w:color w:val="auto"/>
          <w:kern w:val="2"/>
          <w:sz w:val="24"/>
          <w:lang/>
          <w14:ligatures w14:val="standardContextual"/>
        </w:rPr>
      </w:pPr>
      <w:hyperlink w:anchor="_Toc191058225" w:history="1">
        <w:r w:rsidRPr="00EF2574">
          <w:rPr>
            <w:rStyle w:val="Hyperlink"/>
            <w:noProof/>
          </w:rPr>
          <w:t>4.3.4</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Registration of Special Advance Payment (Sondervorauszahlung)(Optional)</w:t>
        </w:r>
        <w:r>
          <w:rPr>
            <w:noProof/>
            <w:webHidden/>
          </w:rPr>
          <w:tab/>
        </w:r>
        <w:r>
          <w:rPr>
            <w:noProof/>
            <w:webHidden/>
          </w:rPr>
          <w:fldChar w:fldCharType="begin"/>
        </w:r>
        <w:r>
          <w:rPr>
            <w:noProof/>
            <w:webHidden/>
          </w:rPr>
          <w:instrText xml:space="preserve"> PAGEREF _Toc191058225 \h </w:instrText>
        </w:r>
        <w:r>
          <w:rPr>
            <w:noProof/>
            <w:webHidden/>
          </w:rPr>
        </w:r>
        <w:r>
          <w:rPr>
            <w:noProof/>
            <w:webHidden/>
          </w:rPr>
          <w:fldChar w:fldCharType="separate"/>
        </w:r>
        <w:r>
          <w:rPr>
            <w:noProof/>
            <w:webHidden/>
          </w:rPr>
          <w:t>17</w:t>
        </w:r>
        <w:r>
          <w:rPr>
            <w:noProof/>
            <w:webHidden/>
          </w:rPr>
          <w:fldChar w:fldCharType="end"/>
        </w:r>
      </w:hyperlink>
    </w:p>
    <w:p w14:paraId="22CBAE4E" w14:textId="5F9A1965" w:rsidR="009B5579" w:rsidRDefault="009B5579">
      <w:pPr>
        <w:pStyle w:val="TOC1"/>
        <w:rPr>
          <w:rFonts w:asciiTheme="minorHAnsi" w:eastAsiaTheme="minorEastAsia" w:hAnsiTheme="minorHAnsi" w:cstheme="minorBidi"/>
          <w:noProof/>
          <w:color w:val="auto"/>
          <w:kern w:val="2"/>
          <w:sz w:val="24"/>
          <w:lang/>
          <w14:ligatures w14:val="standardContextual"/>
        </w:rPr>
      </w:pPr>
      <w:hyperlink w:anchor="_Toc191058226" w:history="1">
        <w:r w:rsidRPr="00EF2574">
          <w:rPr>
            <w:rStyle w:val="Hyperlink"/>
            <w:noProof/>
          </w:rPr>
          <w:t>5</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Appendix</w:t>
        </w:r>
        <w:r>
          <w:rPr>
            <w:noProof/>
            <w:webHidden/>
          </w:rPr>
          <w:tab/>
        </w:r>
        <w:r>
          <w:rPr>
            <w:noProof/>
            <w:webHidden/>
          </w:rPr>
          <w:fldChar w:fldCharType="begin"/>
        </w:r>
        <w:r>
          <w:rPr>
            <w:noProof/>
            <w:webHidden/>
          </w:rPr>
          <w:instrText xml:space="preserve"> PAGEREF _Toc191058226 \h </w:instrText>
        </w:r>
        <w:r>
          <w:rPr>
            <w:noProof/>
            <w:webHidden/>
          </w:rPr>
        </w:r>
        <w:r>
          <w:rPr>
            <w:noProof/>
            <w:webHidden/>
          </w:rPr>
          <w:fldChar w:fldCharType="separate"/>
        </w:r>
        <w:r>
          <w:rPr>
            <w:noProof/>
            <w:webHidden/>
          </w:rPr>
          <w:t>20</w:t>
        </w:r>
        <w:r>
          <w:rPr>
            <w:noProof/>
            <w:webHidden/>
          </w:rPr>
          <w:fldChar w:fldCharType="end"/>
        </w:r>
      </w:hyperlink>
    </w:p>
    <w:p w14:paraId="7AEAB9E1" w14:textId="17238036" w:rsidR="009B5579" w:rsidRDefault="009B5579">
      <w:pPr>
        <w:pStyle w:val="TOC2"/>
        <w:rPr>
          <w:rFonts w:asciiTheme="minorHAnsi" w:eastAsiaTheme="minorEastAsia" w:hAnsiTheme="minorHAnsi" w:cstheme="minorBidi"/>
          <w:noProof/>
          <w:color w:val="auto"/>
          <w:kern w:val="2"/>
          <w:sz w:val="24"/>
          <w:lang/>
          <w14:ligatures w14:val="standardContextual"/>
        </w:rPr>
      </w:pPr>
      <w:hyperlink w:anchor="_Toc191058227" w:history="1">
        <w:r w:rsidRPr="00EF2574">
          <w:rPr>
            <w:rStyle w:val="Hyperlink"/>
            <w:noProof/>
          </w:rPr>
          <w:t>5.1</w:t>
        </w:r>
        <w:r>
          <w:rPr>
            <w:rFonts w:asciiTheme="minorHAnsi" w:eastAsiaTheme="minorEastAsia" w:hAnsiTheme="minorHAnsi" w:cstheme="minorBidi"/>
            <w:noProof/>
            <w:color w:val="auto"/>
            <w:kern w:val="2"/>
            <w:sz w:val="24"/>
            <w:lang/>
            <w14:ligatures w14:val="standardContextual"/>
          </w:rPr>
          <w:tab/>
        </w:r>
        <w:r w:rsidRPr="00EF2574">
          <w:rPr>
            <w:rStyle w:val="Hyperlink"/>
            <w:noProof/>
          </w:rPr>
          <w:t>50A Withholding Tax Report (Optional)</w:t>
        </w:r>
        <w:r>
          <w:rPr>
            <w:noProof/>
            <w:webHidden/>
          </w:rPr>
          <w:tab/>
        </w:r>
        <w:r>
          <w:rPr>
            <w:noProof/>
            <w:webHidden/>
          </w:rPr>
          <w:fldChar w:fldCharType="begin"/>
        </w:r>
        <w:r>
          <w:rPr>
            <w:noProof/>
            <w:webHidden/>
          </w:rPr>
          <w:instrText xml:space="preserve"> PAGEREF _Toc191058227 \h </w:instrText>
        </w:r>
        <w:r>
          <w:rPr>
            <w:noProof/>
            <w:webHidden/>
          </w:rPr>
        </w:r>
        <w:r>
          <w:rPr>
            <w:noProof/>
            <w:webHidden/>
          </w:rPr>
          <w:fldChar w:fldCharType="separate"/>
        </w:r>
        <w:r>
          <w:rPr>
            <w:noProof/>
            <w:webHidden/>
          </w:rPr>
          <w:t>20</w:t>
        </w:r>
        <w:r>
          <w:rPr>
            <w:noProof/>
            <w:webHidden/>
          </w:rPr>
          <w:fldChar w:fldCharType="end"/>
        </w:r>
      </w:hyperlink>
    </w:p>
    <w:p w14:paraId="0D47C197" w14:textId="19E9DAE3" w:rsidR="009B5579" w:rsidRPr="00FE477D" w:rsidRDefault="009B5579" w:rsidP="004830B2">
      <w:r>
        <w:fldChar w:fldCharType="end"/>
      </w:r>
    </w:p>
    <w:p w14:paraId="14DA6DD0" w14:textId="77777777" w:rsidR="009B5579" w:rsidRDefault="009B5579" w:rsidP="004830B2"/>
    <w:bookmarkEnd w:id="1"/>
    <w:p w14:paraId="1AB381A2" w14:textId="77777777" w:rsidR="009B5579" w:rsidRDefault="009B5579"/>
    <w:p w14:paraId="58AB698D" w14:textId="77777777" w:rsidR="00A92FB5" w:rsidRDefault="009B5579">
      <w:pPr>
        <w:pStyle w:val="Heading1"/>
      </w:pPr>
      <w:bookmarkStart w:id="3" w:name="_Toc191058211"/>
      <w:r>
        <w:lastRenderedPageBreak/>
        <w:t>Purpose</w:t>
      </w:r>
      <w:bookmarkEnd w:id="0"/>
      <w:bookmarkEnd w:id="3"/>
    </w:p>
    <w:p w14:paraId="7DFA72EA" w14:textId="77777777" w:rsidR="009B5579" w:rsidRDefault="009B5579">
      <w:pPr>
        <w:pStyle w:val="SAPKeyblockTitle"/>
      </w:pPr>
      <w:r>
        <w:t>Overview</w:t>
      </w:r>
    </w:p>
    <w:p w14:paraId="4BC4A426" w14:textId="648C85EB" w:rsidR="00A92FB5" w:rsidRDefault="009B5579">
      <w:r>
        <w:t>SAP Document and Reporting Compliance for SAP S/4HANA (formerly SAP S/4HANA for advanced compliance reporting) is SAP’s solution for the fulfilment of real-time and statutory reporting requirements including end-to-end processing of transaction controls, digital link, and online submission requirements. This scope item activates the display and output of the country content for manual submission processes.</w:t>
      </w:r>
    </w:p>
    <w:p w14:paraId="51DA171A" w14:textId="77777777" w:rsidR="00A92FB5" w:rsidRDefault="009B557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6B51D5B" w14:textId="77777777" w:rsidR="00A92FB5" w:rsidRDefault="00A92FB5"/>
    <w:tbl>
      <w:tblPr>
        <w:tblStyle w:val="SAPNote"/>
        <w:tblW w:w="4975" w:type="pct"/>
        <w:tblLook w:val="0480" w:firstRow="0" w:lastRow="0" w:firstColumn="1" w:lastColumn="0" w:noHBand="0" w:noVBand="1"/>
      </w:tblPr>
      <w:tblGrid>
        <w:gridCol w:w="14195"/>
      </w:tblGrid>
      <w:tr w:rsidR="00A92FB5" w14:paraId="312C0AB5" w14:textId="77777777" w:rsidTr="009B5579">
        <w:tc>
          <w:tcPr>
            <w:tcW w:w="0" w:type="auto"/>
          </w:tcPr>
          <w:p w14:paraId="5D340EE3" w14:textId="77777777" w:rsidR="00A92FB5" w:rsidRDefault="009B557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1A39F58" w14:textId="77777777" w:rsidR="00A92FB5" w:rsidRDefault="009B5579">
      <w:pPr>
        <w:pStyle w:val="Heading1"/>
      </w:pPr>
      <w:bookmarkStart w:id="4" w:name="unique_2"/>
      <w:bookmarkStart w:id="5" w:name="_Toc191058212"/>
      <w:r>
        <w:lastRenderedPageBreak/>
        <w:t>Prerequisites</w:t>
      </w:r>
      <w:bookmarkEnd w:id="4"/>
      <w:bookmarkEnd w:id="5"/>
    </w:p>
    <w:p w14:paraId="7D24A16C" w14:textId="77777777" w:rsidR="00A92FB5" w:rsidRDefault="009B5579">
      <w:r>
        <w:t>This section summarizes all the prerequisites for conducting the test in terms of systems, users, master data, organizational data, other test data and business conditions.</w:t>
      </w:r>
    </w:p>
    <w:tbl>
      <w:tblPr>
        <w:tblStyle w:val="SAPCaution"/>
        <w:tblW w:w="4975" w:type="pct"/>
        <w:tblLook w:val="0480" w:firstRow="0" w:lastRow="0" w:firstColumn="1" w:lastColumn="0" w:noHBand="0" w:noVBand="1"/>
      </w:tblPr>
      <w:tblGrid>
        <w:gridCol w:w="14195"/>
      </w:tblGrid>
      <w:tr w:rsidR="00A92FB5" w14:paraId="331DBB52" w14:textId="77777777" w:rsidTr="009B5579">
        <w:tc>
          <w:tcPr>
            <w:tcW w:w="0" w:type="auto"/>
          </w:tcPr>
          <w:p w14:paraId="01519DC2" w14:textId="57C53377" w:rsidR="00A92FB5" w:rsidRDefault="009B5579">
            <w:r>
              <w:rPr>
                <w:rStyle w:val="SAPEmphasis"/>
              </w:rPr>
              <w:t xml:space="preserve">Caution </w:t>
            </w:r>
            <w:r>
              <w:t xml:space="preserve">As a prerequisite for testing this scope item, your system requires certain business functions to be active. For more information, refer to the </w:t>
            </w:r>
            <w:hyperlink r:id="rId9" w:history="1">
              <w:r>
                <w:rPr>
                  <w:rStyle w:val="underline"/>
                </w:rPr>
                <w:t>Administration Guide to Implementation of SAP S/4HANA with SAP Best Practices</w:t>
              </w:r>
            </w:hyperlink>
            <w:r>
              <w:t>.</w:t>
            </w:r>
          </w:p>
        </w:tc>
      </w:tr>
    </w:tbl>
    <w:p w14:paraId="16A81A33" w14:textId="77777777" w:rsidR="00A92FB5" w:rsidRDefault="009B5579">
      <w:pPr>
        <w:pStyle w:val="Heading2"/>
      </w:pPr>
      <w:bookmarkStart w:id="6" w:name="unique_3"/>
      <w:bookmarkStart w:id="7" w:name="_Toc19105821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92FB5" w:rsidRPr="009B5579" w14:paraId="690A8367"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4A01DA99" w14:textId="77777777" w:rsidR="00A92FB5" w:rsidRPr="009B5579" w:rsidRDefault="009B5579">
            <w:pPr>
              <w:pStyle w:val="SAPTableHeader"/>
              <w:rPr>
                <w:sz w:val="16"/>
              </w:rPr>
            </w:pPr>
            <w:r w:rsidRPr="009B5579">
              <w:rPr>
                <w:sz w:val="16"/>
              </w:rPr>
              <w:t>System</w:t>
            </w:r>
          </w:p>
        </w:tc>
        <w:tc>
          <w:tcPr>
            <w:tcW w:w="0" w:type="auto"/>
          </w:tcPr>
          <w:p w14:paraId="442C0D64" w14:textId="77777777" w:rsidR="00A92FB5" w:rsidRPr="009B5579" w:rsidRDefault="009B5579">
            <w:pPr>
              <w:pStyle w:val="SAPTableHeader"/>
              <w:rPr>
                <w:sz w:val="16"/>
              </w:rPr>
            </w:pPr>
            <w:r w:rsidRPr="009B5579">
              <w:rPr>
                <w:sz w:val="16"/>
              </w:rPr>
              <w:t>Details</w:t>
            </w:r>
          </w:p>
        </w:tc>
      </w:tr>
      <w:tr w:rsidR="00A92FB5" w:rsidRPr="009B5579" w14:paraId="21DF6F9C" w14:textId="77777777" w:rsidTr="009B5579">
        <w:tc>
          <w:tcPr>
            <w:tcW w:w="0" w:type="auto"/>
          </w:tcPr>
          <w:p w14:paraId="535FEA99" w14:textId="77777777" w:rsidR="00A92FB5" w:rsidRPr="009B5579" w:rsidRDefault="009B5579">
            <w:pPr>
              <w:rPr>
                <w:sz w:val="16"/>
              </w:rPr>
            </w:pPr>
            <w:r w:rsidRPr="009B5579">
              <w:rPr>
                <w:sz w:val="16"/>
              </w:rPr>
              <w:t>System</w:t>
            </w:r>
          </w:p>
        </w:tc>
        <w:tc>
          <w:tcPr>
            <w:tcW w:w="0" w:type="auto"/>
          </w:tcPr>
          <w:p w14:paraId="21B7C3CE" w14:textId="77777777" w:rsidR="00A92FB5" w:rsidRPr="009B5579" w:rsidRDefault="009B5579">
            <w:pPr>
              <w:rPr>
                <w:sz w:val="16"/>
              </w:rPr>
            </w:pPr>
            <w:r w:rsidRPr="009B5579">
              <w:rPr>
                <w:sz w:val="16"/>
              </w:rPr>
              <w:t>Accessible via SAP Fiori launchpad. Your system administrator provides you with the URL to access the various apps assigned to your role.</w:t>
            </w:r>
          </w:p>
        </w:tc>
      </w:tr>
    </w:tbl>
    <w:p w14:paraId="13C968E0" w14:textId="77777777" w:rsidR="00A92FB5" w:rsidRDefault="009B5579">
      <w:pPr>
        <w:pStyle w:val="Heading2"/>
      </w:pPr>
      <w:bookmarkStart w:id="8" w:name="unique_4"/>
      <w:bookmarkStart w:id="9" w:name="_Toc191058214"/>
      <w:r>
        <w:t>Roles</w:t>
      </w:r>
      <w:bookmarkEnd w:id="8"/>
      <w:bookmarkEnd w:id="9"/>
    </w:p>
    <w:p w14:paraId="30C90B81" w14:textId="77777777" w:rsidR="00A92FB5" w:rsidRDefault="009B5579">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2BCB1B32" w14:textId="77777777" w:rsidR="00A92FB5" w:rsidRDefault="00A92FB5"/>
    <w:tbl>
      <w:tblPr>
        <w:tblStyle w:val="SAPNote"/>
        <w:tblW w:w="4975" w:type="pct"/>
        <w:tblLook w:val="0480" w:firstRow="0" w:lastRow="0" w:firstColumn="1" w:lastColumn="0" w:noHBand="0" w:noVBand="1"/>
      </w:tblPr>
      <w:tblGrid>
        <w:gridCol w:w="14195"/>
      </w:tblGrid>
      <w:tr w:rsidR="00A92FB5" w14:paraId="2BE83E96" w14:textId="77777777" w:rsidTr="009B5579">
        <w:tc>
          <w:tcPr>
            <w:tcW w:w="0" w:type="auto"/>
          </w:tcPr>
          <w:p w14:paraId="7D8DC4F6" w14:textId="77777777" w:rsidR="009B5579" w:rsidRDefault="009B5579">
            <w:r>
              <w:rPr>
                <w:rStyle w:val="SAPEmphasis"/>
              </w:rPr>
              <w:t xml:space="preserve">Note </w:t>
            </w:r>
            <w:r>
              <w:t>These roles or spaces are examples provided by SAP. You can use them as templates to create your own roles or spaces.</w:t>
            </w:r>
          </w:p>
          <w:p w14:paraId="59945E08" w14:textId="133D6499" w:rsidR="00A92FB5" w:rsidRDefault="009B5579">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07B5C6A1" w14:textId="77777777" w:rsidR="00A92FB5" w:rsidRDefault="009B5579">
      <w:pPr>
        <w:pStyle w:val="tabletitle"/>
      </w:pPr>
      <w:r>
        <w:rPr>
          <w:rStyle w:val="SAPEmphasis"/>
        </w:rPr>
        <w:t>Table 1: Germany</w:t>
      </w:r>
    </w:p>
    <w:tbl>
      <w:tblPr>
        <w:tblStyle w:val="SAPStandardTable"/>
        <w:tblW w:w="5000" w:type="pct"/>
        <w:tblInd w:w="3" w:type="dxa"/>
        <w:tblLook w:val="0620" w:firstRow="1" w:lastRow="0" w:firstColumn="0" w:lastColumn="0" w:noHBand="1" w:noVBand="1"/>
      </w:tblPr>
      <w:tblGrid>
        <w:gridCol w:w="4599"/>
        <w:gridCol w:w="3705"/>
        <w:gridCol w:w="2796"/>
        <w:gridCol w:w="2478"/>
        <w:gridCol w:w="726"/>
      </w:tblGrid>
      <w:tr w:rsidR="00A92FB5" w:rsidRPr="009B5579" w14:paraId="65D201EC"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6391C290" w14:textId="77777777" w:rsidR="00A92FB5" w:rsidRPr="009B5579" w:rsidRDefault="009B5579">
            <w:pPr>
              <w:pStyle w:val="SAPTableHeader"/>
              <w:rPr>
                <w:sz w:val="16"/>
              </w:rPr>
            </w:pPr>
            <w:r w:rsidRPr="009B5579">
              <w:rPr>
                <w:sz w:val="16"/>
              </w:rPr>
              <w:t>Name (Role)</w:t>
            </w:r>
          </w:p>
        </w:tc>
        <w:tc>
          <w:tcPr>
            <w:tcW w:w="0" w:type="auto"/>
          </w:tcPr>
          <w:p w14:paraId="69E1F15E" w14:textId="77777777" w:rsidR="00A92FB5" w:rsidRPr="009B5579" w:rsidRDefault="009B5579">
            <w:pPr>
              <w:pStyle w:val="SAPTableHeader"/>
              <w:rPr>
                <w:sz w:val="16"/>
              </w:rPr>
            </w:pPr>
            <w:r w:rsidRPr="009B5579">
              <w:rPr>
                <w:sz w:val="16"/>
              </w:rPr>
              <w:t>ID (Role)</w:t>
            </w:r>
          </w:p>
        </w:tc>
        <w:tc>
          <w:tcPr>
            <w:tcW w:w="0" w:type="auto"/>
          </w:tcPr>
          <w:p w14:paraId="1BF581EF" w14:textId="77777777" w:rsidR="00A92FB5" w:rsidRPr="009B5579" w:rsidRDefault="009B5579">
            <w:pPr>
              <w:pStyle w:val="SAPTableHeader"/>
              <w:rPr>
                <w:sz w:val="16"/>
              </w:rPr>
            </w:pPr>
            <w:r w:rsidRPr="009B5579">
              <w:rPr>
                <w:sz w:val="16"/>
              </w:rPr>
              <w:t>Name (Launchpad Space)</w:t>
            </w:r>
          </w:p>
        </w:tc>
        <w:tc>
          <w:tcPr>
            <w:tcW w:w="0" w:type="auto"/>
          </w:tcPr>
          <w:p w14:paraId="34867F0C" w14:textId="77777777" w:rsidR="00A92FB5" w:rsidRPr="009B5579" w:rsidRDefault="009B5579">
            <w:pPr>
              <w:pStyle w:val="SAPTableHeader"/>
              <w:rPr>
                <w:sz w:val="16"/>
              </w:rPr>
            </w:pPr>
            <w:r w:rsidRPr="009B5579">
              <w:rPr>
                <w:sz w:val="16"/>
              </w:rPr>
              <w:t>ID (Launchpad Space)</w:t>
            </w:r>
          </w:p>
        </w:tc>
        <w:tc>
          <w:tcPr>
            <w:tcW w:w="0" w:type="auto"/>
          </w:tcPr>
          <w:p w14:paraId="26C4C54E" w14:textId="77777777" w:rsidR="00A92FB5" w:rsidRPr="009B5579" w:rsidRDefault="009B5579">
            <w:pPr>
              <w:pStyle w:val="SAPTableHeader"/>
              <w:rPr>
                <w:sz w:val="16"/>
              </w:rPr>
            </w:pPr>
            <w:r w:rsidRPr="009B5579">
              <w:rPr>
                <w:sz w:val="16"/>
              </w:rPr>
              <w:t>Log On</w:t>
            </w:r>
          </w:p>
        </w:tc>
      </w:tr>
      <w:tr w:rsidR="00A92FB5" w:rsidRPr="009B5579" w14:paraId="477C4B97" w14:textId="77777777" w:rsidTr="009B5579">
        <w:tc>
          <w:tcPr>
            <w:tcW w:w="0" w:type="auto"/>
          </w:tcPr>
          <w:p w14:paraId="44A0AA9A" w14:textId="77777777" w:rsidR="00A92FB5" w:rsidRPr="009B5579" w:rsidRDefault="009B5579">
            <w:pPr>
              <w:rPr>
                <w:sz w:val="16"/>
              </w:rPr>
            </w:pPr>
            <w:r w:rsidRPr="009B5579">
              <w:rPr>
                <w:sz w:val="16"/>
              </w:rPr>
              <w:t>Configuration Expert - Business Process Configuration</w:t>
            </w:r>
          </w:p>
        </w:tc>
        <w:tc>
          <w:tcPr>
            <w:tcW w:w="0" w:type="auto"/>
          </w:tcPr>
          <w:p w14:paraId="62BDB70D" w14:textId="77777777" w:rsidR="00A92FB5" w:rsidRPr="009B5579" w:rsidRDefault="009B5579">
            <w:pPr>
              <w:rPr>
                <w:sz w:val="16"/>
              </w:rPr>
            </w:pPr>
            <w:r w:rsidRPr="009B5579">
              <w:rPr>
                <w:rStyle w:val="SAPMonospace"/>
                <w:sz w:val="16"/>
              </w:rPr>
              <w:t>SAP_BR_BPC_EXPERT</w:t>
            </w:r>
          </w:p>
        </w:tc>
        <w:tc>
          <w:tcPr>
            <w:tcW w:w="0" w:type="auto"/>
          </w:tcPr>
          <w:p w14:paraId="23245726" w14:textId="77777777" w:rsidR="00A92FB5" w:rsidRPr="009B5579" w:rsidRDefault="009B5579">
            <w:pPr>
              <w:rPr>
                <w:sz w:val="16"/>
              </w:rPr>
            </w:pPr>
            <w:r w:rsidRPr="009B5579">
              <w:rPr>
                <w:sz w:val="16"/>
              </w:rPr>
              <w:t>Business Process Configuration</w:t>
            </w:r>
          </w:p>
        </w:tc>
        <w:tc>
          <w:tcPr>
            <w:tcW w:w="0" w:type="auto"/>
          </w:tcPr>
          <w:p w14:paraId="44301616" w14:textId="77777777" w:rsidR="00A92FB5" w:rsidRPr="009B5579" w:rsidRDefault="009B5579">
            <w:pPr>
              <w:rPr>
                <w:sz w:val="16"/>
              </w:rPr>
            </w:pPr>
            <w:r w:rsidRPr="009B5579">
              <w:rPr>
                <w:rStyle w:val="SAPMonospace"/>
                <w:sz w:val="16"/>
              </w:rPr>
              <w:t>SAP_BASIS_SP_BPC</w:t>
            </w:r>
          </w:p>
        </w:tc>
        <w:tc>
          <w:tcPr>
            <w:tcW w:w="0" w:type="auto"/>
          </w:tcPr>
          <w:p w14:paraId="03CC1633" w14:textId="77777777" w:rsidR="00A92FB5" w:rsidRPr="009B5579" w:rsidRDefault="00A92FB5">
            <w:pPr>
              <w:rPr>
                <w:sz w:val="16"/>
              </w:rPr>
            </w:pPr>
          </w:p>
        </w:tc>
      </w:tr>
      <w:tr w:rsidR="00A92FB5" w:rsidRPr="009B5579" w14:paraId="5318FFE0" w14:textId="77777777" w:rsidTr="009B5579">
        <w:tc>
          <w:tcPr>
            <w:tcW w:w="0" w:type="auto"/>
          </w:tcPr>
          <w:p w14:paraId="066CA804" w14:textId="77777777" w:rsidR="00A92FB5" w:rsidRPr="009B5579" w:rsidRDefault="009B5579">
            <w:pPr>
              <w:rPr>
                <w:sz w:val="16"/>
              </w:rPr>
            </w:pPr>
            <w:r w:rsidRPr="009B5579">
              <w:rPr>
                <w:sz w:val="16"/>
              </w:rPr>
              <w:t>General Ledger Accountant</w:t>
            </w:r>
          </w:p>
        </w:tc>
        <w:tc>
          <w:tcPr>
            <w:tcW w:w="0" w:type="auto"/>
          </w:tcPr>
          <w:p w14:paraId="117651DC" w14:textId="77777777" w:rsidR="00A92FB5" w:rsidRPr="009B5579" w:rsidRDefault="009B5579">
            <w:pPr>
              <w:rPr>
                <w:sz w:val="16"/>
              </w:rPr>
            </w:pPr>
            <w:r w:rsidRPr="009B5579">
              <w:rPr>
                <w:rStyle w:val="SAPMonospace"/>
                <w:sz w:val="16"/>
              </w:rPr>
              <w:t>SAP_BR_GL_ACCOUNTANT</w:t>
            </w:r>
          </w:p>
        </w:tc>
        <w:tc>
          <w:tcPr>
            <w:tcW w:w="0" w:type="auto"/>
          </w:tcPr>
          <w:p w14:paraId="032F2570" w14:textId="77777777" w:rsidR="00A92FB5" w:rsidRPr="009B5579" w:rsidRDefault="009B5579">
            <w:pPr>
              <w:rPr>
                <w:sz w:val="16"/>
              </w:rPr>
            </w:pPr>
            <w:r w:rsidRPr="009B5579">
              <w:rPr>
                <w:sz w:val="16"/>
              </w:rPr>
              <w:t>General Ledger</w:t>
            </w:r>
          </w:p>
        </w:tc>
        <w:tc>
          <w:tcPr>
            <w:tcW w:w="0" w:type="auto"/>
          </w:tcPr>
          <w:p w14:paraId="42BBFC39" w14:textId="77777777" w:rsidR="00A92FB5" w:rsidRPr="009B5579" w:rsidRDefault="009B5579">
            <w:pPr>
              <w:rPr>
                <w:sz w:val="16"/>
              </w:rPr>
            </w:pPr>
            <w:r w:rsidRPr="009B5579">
              <w:rPr>
                <w:rStyle w:val="SAPMonospace"/>
                <w:sz w:val="16"/>
              </w:rPr>
              <w:t>SAP_SFIN_SP_GL_ACC</w:t>
            </w:r>
          </w:p>
        </w:tc>
        <w:tc>
          <w:tcPr>
            <w:tcW w:w="0" w:type="auto"/>
          </w:tcPr>
          <w:p w14:paraId="40C7FBF0" w14:textId="77777777" w:rsidR="00A92FB5" w:rsidRPr="009B5579" w:rsidRDefault="00A92FB5">
            <w:pPr>
              <w:rPr>
                <w:sz w:val="16"/>
              </w:rPr>
            </w:pPr>
          </w:p>
        </w:tc>
      </w:tr>
      <w:tr w:rsidR="00A92FB5" w:rsidRPr="009B5579" w14:paraId="22D881E5" w14:textId="77777777" w:rsidTr="009B5579">
        <w:tc>
          <w:tcPr>
            <w:tcW w:w="0" w:type="auto"/>
          </w:tcPr>
          <w:p w14:paraId="011D1E7A" w14:textId="77777777" w:rsidR="00A92FB5" w:rsidRPr="009B5579" w:rsidRDefault="009B5579">
            <w:pPr>
              <w:rPr>
                <w:sz w:val="16"/>
              </w:rPr>
            </w:pPr>
            <w:r w:rsidRPr="009B5579">
              <w:rPr>
                <w:sz w:val="16"/>
              </w:rPr>
              <w:t>General Ledger Accountant for Germany</w:t>
            </w:r>
          </w:p>
        </w:tc>
        <w:tc>
          <w:tcPr>
            <w:tcW w:w="0" w:type="auto"/>
          </w:tcPr>
          <w:p w14:paraId="5526E996" w14:textId="77777777" w:rsidR="00A92FB5" w:rsidRPr="009B5579" w:rsidRDefault="009B5579">
            <w:pPr>
              <w:rPr>
                <w:sz w:val="16"/>
              </w:rPr>
            </w:pPr>
            <w:r w:rsidRPr="009B5579">
              <w:rPr>
                <w:rStyle w:val="SAPMonospace"/>
                <w:sz w:val="16"/>
              </w:rPr>
              <w:t>SAP_BR_GL_ACCOUNTANT_DE</w:t>
            </w:r>
          </w:p>
        </w:tc>
        <w:tc>
          <w:tcPr>
            <w:tcW w:w="0" w:type="auto"/>
          </w:tcPr>
          <w:p w14:paraId="50DC1355" w14:textId="77777777" w:rsidR="00A92FB5" w:rsidRPr="009B5579" w:rsidRDefault="00A92FB5">
            <w:pPr>
              <w:rPr>
                <w:sz w:val="16"/>
              </w:rPr>
            </w:pPr>
          </w:p>
        </w:tc>
        <w:tc>
          <w:tcPr>
            <w:tcW w:w="0" w:type="auto"/>
          </w:tcPr>
          <w:p w14:paraId="25DE8224" w14:textId="77777777" w:rsidR="00A92FB5" w:rsidRPr="009B5579" w:rsidRDefault="00A92FB5">
            <w:pPr>
              <w:rPr>
                <w:sz w:val="16"/>
              </w:rPr>
            </w:pPr>
          </w:p>
        </w:tc>
        <w:tc>
          <w:tcPr>
            <w:tcW w:w="0" w:type="auto"/>
          </w:tcPr>
          <w:p w14:paraId="643365E2" w14:textId="77777777" w:rsidR="00A92FB5" w:rsidRPr="009B5579" w:rsidRDefault="00A92FB5">
            <w:pPr>
              <w:rPr>
                <w:sz w:val="16"/>
              </w:rPr>
            </w:pPr>
          </w:p>
        </w:tc>
      </w:tr>
      <w:tr w:rsidR="00A92FB5" w:rsidRPr="009B5579" w14:paraId="136C0B4B" w14:textId="77777777" w:rsidTr="009B5579">
        <w:tc>
          <w:tcPr>
            <w:tcW w:w="0" w:type="auto"/>
          </w:tcPr>
          <w:p w14:paraId="66FBEC28" w14:textId="77777777" w:rsidR="00A92FB5" w:rsidRPr="009B5579" w:rsidRDefault="009B5579">
            <w:pPr>
              <w:rPr>
                <w:sz w:val="16"/>
              </w:rPr>
            </w:pPr>
            <w:r w:rsidRPr="009B5579">
              <w:rPr>
                <w:sz w:val="16"/>
              </w:rPr>
              <w:t>Master Data Specialist - Business Partner Data</w:t>
            </w:r>
          </w:p>
        </w:tc>
        <w:tc>
          <w:tcPr>
            <w:tcW w:w="0" w:type="auto"/>
          </w:tcPr>
          <w:p w14:paraId="699F9CAF" w14:textId="77777777" w:rsidR="00A92FB5" w:rsidRPr="009B5579" w:rsidRDefault="009B5579">
            <w:pPr>
              <w:rPr>
                <w:sz w:val="16"/>
              </w:rPr>
            </w:pPr>
            <w:r w:rsidRPr="009B5579">
              <w:rPr>
                <w:rStyle w:val="SAPMonospace"/>
                <w:sz w:val="16"/>
              </w:rPr>
              <w:t>SAP_BR_BUPA_MASTER_SPECIALIST</w:t>
            </w:r>
          </w:p>
        </w:tc>
        <w:tc>
          <w:tcPr>
            <w:tcW w:w="0" w:type="auto"/>
          </w:tcPr>
          <w:p w14:paraId="2B4AE3D4" w14:textId="77777777" w:rsidR="00A92FB5" w:rsidRPr="009B5579" w:rsidRDefault="009B5579">
            <w:pPr>
              <w:rPr>
                <w:sz w:val="16"/>
              </w:rPr>
            </w:pPr>
            <w:r w:rsidRPr="009B5579">
              <w:rPr>
                <w:sz w:val="16"/>
              </w:rPr>
              <w:t>Master Data - Business Partners</w:t>
            </w:r>
          </w:p>
        </w:tc>
        <w:tc>
          <w:tcPr>
            <w:tcW w:w="0" w:type="auto"/>
          </w:tcPr>
          <w:p w14:paraId="73131853" w14:textId="77777777" w:rsidR="00A92FB5" w:rsidRPr="009B5579" w:rsidRDefault="009B5579">
            <w:pPr>
              <w:rPr>
                <w:sz w:val="16"/>
              </w:rPr>
            </w:pPr>
            <w:r w:rsidRPr="009B5579">
              <w:rPr>
                <w:rStyle w:val="SAPMonospace"/>
                <w:sz w:val="16"/>
              </w:rPr>
              <w:t>SAP_CDM_SP_BP_MAINT</w:t>
            </w:r>
          </w:p>
        </w:tc>
        <w:tc>
          <w:tcPr>
            <w:tcW w:w="0" w:type="auto"/>
          </w:tcPr>
          <w:p w14:paraId="3E991FF7" w14:textId="77777777" w:rsidR="00A92FB5" w:rsidRPr="009B5579" w:rsidRDefault="00A92FB5">
            <w:pPr>
              <w:rPr>
                <w:sz w:val="16"/>
              </w:rPr>
            </w:pPr>
          </w:p>
        </w:tc>
      </w:tr>
    </w:tbl>
    <w:p w14:paraId="32F9F771" w14:textId="77777777" w:rsidR="00A92FB5" w:rsidRDefault="009B5579">
      <w:pPr>
        <w:pStyle w:val="Heading2"/>
      </w:pPr>
      <w:bookmarkStart w:id="10" w:name="unique_5"/>
      <w:bookmarkStart w:id="11" w:name="_Toc191058215"/>
      <w:r>
        <w:lastRenderedPageBreak/>
        <w:t>Master Data, Organizational Data, and Other Data</w:t>
      </w:r>
      <w:bookmarkEnd w:id="10"/>
      <w:bookmarkEnd w:id="11"/>
    </w:p>
    <w:p w14:paraId="5D643BF5" w14:textId="77777777" w:rsidR="009B5579" w:rsidRDefault="009B5579">
      <w:r>
        <w:t>The organizational structure and master data of your company have been created in your system during implementation. The organizational structure reflects the structure of your company. The master data represents materials, customers, and vendors, for example, depending on the operational focus of your company.</w:t>
      </w:r>
    </w:p>
    <w:p w14:paraId="2D86B71A" w14:textId="42CA13BE" w:rsidR="00A92FB5" w:rsidRDefault="009B5579">
      <w:r>
        <w:t xml:space="preserve">Use your own master data to go through the test procedure. If you have installed an SAP Best Practices Package, you can use the following Package scenario data: </w:t>
      </w:r>
      <w:r>
        <w:rPr>
          <w:rStyle w:val="SAPEmphasis"/>
        </w:rPr>
        <w:t>Accounting</w:t>
      </w:r>
      <w:r>
        <w:t>.</w:t>
      </w:r>
    </w:p>
    <w:tbl>
      <w:tblPr>
        <w:tblStyle w:val="SAPStandardTable"/>
        <w:tblW w:w="5000" w:type="pct"/>
        <w:tblInd w:w="3" w:type="dxa"/>
        <w:tblLook w:val="0620" w:firstRow="1" w:lastRow="0" w:firstColumn="0" w:lastColumn="0" w:noHBand="1" w:noVBand="1"/>
      </w:tblPr>
      <w:tblGrid>
        <w:gridCol w:w="5776"/>
        <w:gridCol w:w="2266"/>
        <w:gridCol w:w="2538"/>
        <w:gridCol w:w="3724"/>
      </w:tblGrid>
      <w:tr w:rsidR="00A92FB5" w:rsidRPr="009B5579" w14:paraId="6B3014F2"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242B1ABE" w14:textId="77777777" w:rsidR="00A92FB5" w:rsidRPr="009B5579" w:rsidRDefault="009B5579">
            <w:pPr>
              <w:pStyle w:val="SAPTableHeader"/>
              <w:rPr>
                <w:sz w:val="16"/>
              </w:rPr>
            </w:pPr>
            <w:r w:rsidRPr="009B5579">
              <w:rPr>
                <w:sz w:val="16"/>
              </w:rPr>
              <w:t>Master</w:t>
            </w:r>
          </w:p>
        </w:tc>
        <w:tc>
          <w:tcPr>
            <w:tcW w:w="0" w:type="auto"/>
          </w:tcPr>
          <w:p w14:paraId="24ADAAA4" w14:textId="77777777" w:rsidR="00A92FB5" w:rsidRPr="009B5579" w:rsidRDefault="009B5579">
            <w:pPr>
              <w:pStyle w:val="SAPTableHeader"/>
              <w:rPr>
                <w:sz w:val="16"/>
              </w:rPr>
            </w:pPr>
            <w:r w:rsidRPr="009B5579">
              <w:rPr>
                <w:sz w:val="16"/>
              </w:rPr>
              <w:t>Value</w:t>
            </w:r>
          </w:p>
        </w:tc>
        <w:tc>
          <w:tcPr>
            <w:tcW w:w="0" w:type="auto"/>
          </w:tcPr>
          <w:p w14:paraId="35781139" w14:textId="77777777" w:rsidR="00A92FB5" w:rsidRPr="009B5579" w:rsidRDefault="009B5579">
            <w:pPr>
              <w:pStyle w:val="SAPTableHeader"/>
              <w:rPr>
                <w:sz w:val="16"/>
              </w:rPr>
            </w:pPr>
            <w:r w:rsidRPr="009B5579">
              <w:rPr>
                <w:sz w:val="16"/>
              </w:rPr>
              <w:t>Details</w:t>
            </w:r>
          </w:p>
        </w:tc>
        <w:tc>
          <w:tcPr>
            <w:tcW w:w="0" w:type="auto"/>
          </w:tcPr>
          <w:p w14:paraId="5A3981A9" w14:textId="77777777" w:rsidR="00A92FB5" w:rsidRPr="009B5579" w:rsidRDefault="009B5579">
            <w:pPr>
              <w:pStyle w:val="SAPTableHeader"/>
              <w:rPr>
                <w:sz w:val="16"/>
              </w:rPr>
            </w:pPr>
            <w:r w:rsidRPr="009B5579">
              <w:rPr>
                <w:sz w:val="16"/>
              </w:rPr>
              <w:t>Comments</w:t>
            </w:r>
          </w:p>
        </w:tc>
      </w:tr>
      <w:tr w:rsidR="00A92FB5" w:rsidRPr="009B5579" w14:paraId="058D2E61" w14:textId="77777777" w:rsidTr="009B5579">
        <w:tc>
          <w:tcPr>
            <w:tcW w:w="0" w:type="auto"/>
          </w:tcPr>
          <w:p w14:paraId="2EA07EFA" w14:textId="77777777" w:rsidR="00A92FB5" w:rsidRPr="009B5579" w:rsidRDefault="009B5579">
            <w:pPr>
              <w:rPr>
                <w:sz w:val="16"/>
              </w:rPr>
            </w:pPr>
            <w:r w:rsidRPr="009B5579">
              <w:rPr>
                <w:sz w:val="16"/>
              </w:rPr>
              <w:t>Company Code</w:t>
            </w:r>
          </w:p>
        </w:tc>
        <w:tc>
          <w:tcPr>
            <w:tcW w:w="0" w:type="auto"/>
          </w:tcPr>
          <w:p w14:paraId="5E34086C" w14:textId="77777777" w:rsidR="00A92FB5" w:rsidRPr="009B5579" w:rsidRDefault="009B5579">
            <w:pPr>
              <w:rPr>
                <w:sz w:val="16"/>
              </w:rPr>
            </w:pPr>
            <w:r w:rsidRPr="009B5579">
              <w:rPr>
                <w:rStyle w:val="SAPUserEntry"/>
                <w:sz w:val="16"/>
              </w:rPr>
              <w:t>1010</w:t>
            </w:r>
          </w:p>
        </w:tc>
        <w:tc>
          <w:tcPr>
            <w:tcW w:w="0" w:type="auto"/>
          </w:tcPr>
          <w:p w14:paraId="0D33FBA4" w14:textId="77777777" w:rsidR="00A92FB5" w:rsidRPr="009B5579" w:rsidRDefault="00A92FB5">
            <w:pPr>
              <w:rPr>
                <w:sz w:val="16"/>
              </w:rPr>
            </w:pPr>
          </w:p>
        </w:tc>
        <w:tc>
          <w:tcPr>
            <w:tcW w:w="0" w:type="auto"/>
          </w:tcPr>
          <w:p w14:paraId="1E498557" w14:textId="77777777" w:rsidR="00A92FB5" w:rsidRPr="009B5579" w:rsidRDefault="00A92FB5">
            <w:pPr>
              <w:rPr>
                <w:sz w:val="16"/>
              </w:rPr>
            </w:pPr>
          </w:p>
        </w:tc>
      </w:tr>
      <w:tr w:rsidR="00A92FB5" w:rsidRPr="009B5579" w14:paraId="62BA0F1F" w14:textId="77777777" w:rsidTr="009B5579">
        <w:tc>
          <w:tcPr>
            <w:tcW w:w="0" w:type="auto"/>
          </w:tcPr>
          <w:p w14:paraId="1438F590" w14:textId="77777777" w:rsidR="00A92FB5" w:rsidRPr="009B5579" w:rsidRDefault="009B5579">
            <w:pPr>
              <w:rPr>
                <w:sz w:val="16"/>
              </w:rPr>
            </w:pPr>
            <w:r w:rsidRPr="009B5579">
              <w:rPr>
                <w:sz w:val="16"/>
              </w:rPr>
              <w:t>Controlling Area</w:t>
            </w:r>
          </w:p>
        </w:tc>
        <w:tc>
          <w:tcPr>
            <w:tcW w:w="0" w:type="auto"/>
          </w:tcPr>
          <w:p w14:paraId="6831633C" w14:textId="77777777" w:rsidR="00A92FB5" w:rsidRPr="009B5579" w:rsidRDefault="009B5579">
            <w:pPr>
              <w:rPr>
                <w:sz w:val="16"/>
              </w:rPr>
            </w:pPr>
            <w:r w:rsidRPr="009B5579">
              <w:rPr>
                <w:rStyle w:val="SAPUserEntry"/>
                <w:sz w:val="16"/>
              </w:rPr>
              <w:t>A000</w:t>
            </w:r>
          </w:p>
        </w:tc>
        <w:tc>
          <w:tcPr>
            <w:tcW w:w="0" w:type="auto"/>
          </w:tcPr>
          <w:p w14:paraId="49B8F167" w14:textId="77777777" w:rsidR="00A92FB5" w:rsidRPr="009B5579" w:rsidRDefault="00A92FB5">
            <w:pPr>
              <w:rPr>
                <w:sz w:val="16"/>
              </w:rPr>
            </w:pPr>
          </w:p>
        </w:tc>
        <w:tc>
          <w:tcPr>
            <w:tcW w:w="0" w:type="auto"/>
          </w:tcPr>
          <w:p w14:paraId="5711D8E1" w14:textId="77777777" w:rsidR="00A92FB5" w:rsidRPr="009B5579" w:rsidRDefault="00A92FB5">
            <w:pPr>
              <w:rPr>
                <w:sz w:val="16"/>
              </w:rPr>
            </w:pPr>
          </w:p>
        </w:tc>
      </w:tr>
      <w:tr w:rsidR="00A92FB5" w:rsidRPr="009B5579" w14:paraId="66C6DA18" w14:textId="77777777" w:rsidTr="009B5579">
        <w:tc>
          <w:tcPr>
            <w:tcW w:w="0" w:type="auto"/>
          </w:tcPr>
          <w:p w14:paraId="16E2FADF" w14:textId="77777777" w:rsidR="00A92FB5" w:rsidRPr="009B5579" w:rsidRDefault="009B5579">
            <w:pPr>
              <w:rPr>
                <w:sz w:val="16"/>
              </w:rPr>
            </w:pPr>
            <w:r w:rsidRPr="009B5579">
              <w:rPr>
                <w:sz w:val="16"/>
              </w:rPr>
              <w:t>Chart of Accounts</w:t>
            </w:r>
          </w:p>
        </w:tc>
        <w:tc>
          <w:tcPr>
            <w:tcW w:w="0" w:type="auto"/>
          </w:tcPr>
          <w:p w14:paraId="1CBEF1FD" w14:textId="77777777" w:rsidR="00A92FB5" w:rsidRPr="009B5579" w:rsidRDefault="009B5579">
            <w:pPr>
              <w:rPr>
                <w:sz w:val="16"/>
              </w:rPr>
            </w:pPr>
            <w:r w:rsidRPr="009B5579">
              <w:rPr>
                <w:sz w:val="16"/>
              </w:rPr>
              <w:t>YCOA</w:t>
            </w:r>
          </w:p>
        </w:tc>
        <w:tc>
          <w:tcPr>
            <w:tcW w:w="0" w:type="auto"/>
          </w:tcPr>
          <w:p w14:paraId="64563A7E" w14:textId="77777777" w:rsidR="00A92FB5" w:rsidRPr="009B5579" w:rsidRDefault="00A92FB5">
            <w:pPr>
              <w:rPr>
                <w:sz w:val="16"/>
              </w:rPr>
            </w:pPr>
          </w:p>
        </w:tc>
        <w:tc>
          <w:tcPr>
            <w:tcW w:w="0" w:type="auto"/>
          </w:tcPr>
          <w:p w14:paraId="5B0EEDD5" w14:textId="77777777" w:rsidR="00A92FB5" w:rsidRPr="009B5579" w:rsidRDefault="00A92FB5">
            <w:pPr>
              <w:rPr>
                <w:sz w:val="16"/>
              </w:rPr>
            </w:pPr>
          </w:p>
        </w:tc>
      </w:tr>
    </w:tbl>
    <w:p w14:paraId="34D4B955" w14:textId="4D2A1862" w:rsidR="009B5579" w:rsidRDefault="009B5579">
      <w:r>
        <w:t xml:space="preserve">For more information on creating master data objects, see the following </w:t>
      </w:r>
      <w:hyperlink r:id="rId11" w:history="1">
        <w:r>
          <w:rPr>
            <w:rStyle w:val="underline"/>
          </w:rPr>
          <w:t>Master Data Scripts (MDS)</w:t>
        </w:r>
      </w:hyperlink>
    </w:p>
    <w:p w14:paraId="486E17B1" w14:textId="695D2155" w:rsidR="00A92FB5" w:rsidRDefault="009B5579">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3959"/>
        <w:gridCol w:w="10345"/>
      </w:tblGrid>
      <w:tr w:rsidR="00A92FB5" w:rsidRPr="009B5579" w14:paraId="7207939F"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428FBCDD" w14:textId="77777777" w:rsidR="00A92FB5" w:rsidRPr="009B5579" w:rsidRDefault="009B5579">
            <w:pPr>
              <w:pStyle w:val="SAPTableHeader"/>
              <w:rPr>
                <w:sz w:val="16"/>
              </w:rPr>
            </w:pPr>
            <w:r w:rsidRPr="009B5579">
              <w:rPr>
                <w:sz w:val="16"/>
              </w:rPr>
              <w:t>Master Data ID</w:t>
            </w:r>
          </w:p>
        </w:tc>
        <w:tc>
          <w:tcPr>
            <w:tcW w:w="0" w:type="auto"/>
          </w:tcPr>
          <w:p w14:paraId="1F4D42C7" w14:textId="77777777" w:rsidR="00A92FB5" w:rsidRPr="009B5579" w:rsidRDefault="009B5579">
            <w:pPr>
              <w:pStyle w:val="SAPTableHeader"/>
              <w:rPr>
                <w:sz w:val="16"/>
              </w:rPr>
            </w:pPr>
            <w:r w:rsidRPr="009B5579">
              <w:rPr>
                <w:sz w:val="16"/>
              </w:rPr>
              <w:t>Description</w:t>
            </w:r>
          </w:p>
        </w:tc>
      </w:tr>
      <w:tr w:rsidR="00A92FB5" w:rsidRPr="009B5579" w14:paraId="6185880D" w14:textId="77777777" w:rsidTr="009B5579">
        <w:tc>
          <w:tcPr>
            <w:tcW w:w="0" w:type="auto"/>
          </w:tcPr>
          <w:p w14:paraId="27B737F8" w14:textId="77777777" w:rsidR="00A92FB5" w:rsidRPr="009B5579" w:rsidRDefault="009B5579">
            <w:pPr>
              <w:rPr>
                <w:sz w:val="16"/>
              </w:rPr>
            </w:pPr>
            <w:r w:rsidRPr="009B5579">
              <w:rPr>
                <w:sz w:val="16"/>
              </w:rPr>
              <w:t>BND</w:t>
            </w:r>
          </w:p>
        </w:tc>
        <w:tc>
          <w:tcPr>
            <w:tcW w:w="0" w:type="auto"/>
          </w:tcPr>
          <w:p w14:paraId="3AEAECA7" w14:textId="77777777" w:rsidR="00A92FB5" w:rsidRPr="009B5579" w:rsidRDefault="009B5579">
            <w:pPr>
              <w:rPr>
                <w:sz w:val="16"/>
              </w:rPr>
            </w:pPr>
            <w:r w:rsidRPr="009B5579">
              <w:rPr>
                <w:sz w:val="16"/>
              </w:rPr>
              <w:t>Create Customer Master</w:t>
            </w:r>
          </w:p>
        </w:tc>
      </w:tr>
      <w:tr w:rsidR="00A92FB5" w:rsidRPr="009B5579" w14:paraId="32D352C9" w14:textId="77777777" w:rsidTr="009B5579">
        <w:tc>
          <w:tcPr>
            <w:tcW w:w="0" w:type="auto"/>
          </w:tcPr>
          <w:p w14:paraId="5AC13C34" w14:textId="77777777" w:rsidR="00A92FB5" w:rsidRPr="009B5579" w:rsidRDefault="009B5579">
            <w:pPr>
              <w:rPr>
                <w:sz w:val="16"/>
              </w:rPr>
            </w:pPr>
            <w:r w:rsidRPr="009B5579">
              <w:rPr>
                <w:sz w:val="16"/>
              </w:rPr>
              <w:t>BNE</w:t>
            </w:r>
          </w:p>
        </w:tc>
        <w:tc>
          <w:tcPr>
            <w:tcW w:w="0" w:type="auto"/>
          </w:tcPr>
          <w:p w14:paraId="422F7CCB" w14:textId="77777777" w:rsidR="00A92FB5" w:rsidRPr="009B5579" w:rsidRDefault="009B5579">
            <w:pPr>
              <w:rPr>
                <w:sz w:val="16"/>
              </w:rPr>
            </w:pPr>
            <w:r w:rsidRPr="009B5579">
              <w:rPr>
                <w:sz w:val="16"/>
              </w:rPr>
              <w:t>Create Supplier Master</w:t>
            </w:r>
          </w:p>
        </w:tc>
      </w:tr>
      <w:tr w:rsidR="00A92FB5" w:rsidRPr="009B5579" w14:paraId="677206D9" w14:textId="77777777" w:rsidTr="009B5579">
        <w:tc>
          <w:tcPr>
            <w:tcW w:w="0" w:type="auto"/>
          </w:tcPr>
          <w:p w14:paraId="701BB718" w14:textId="77777777" w:rsidR="00A92FB5" w:rsidRPr="009B5579" w:rsidRDefault="009B5579">
            <w:pPr>
              <w:rPr>
                <w:sz w:val="16"/>
              </w:rPr>
            </w:pPr>
            <w:r w:rsidRPr="009B5579">
              <w:rPr>
                <w:sz w:val="16"/>
              </w:rPr>
              <w:t>BNG</w:t>
            </w:r>
          </w:p>
        </w:tc>
        <w:tc>
          <w:tcPr>
            <w:tcW w:w="0" w:type="auto"/>
          </w:tcPr>
          <w:p w14:paraId="724BF7E5" w14:textId="77777777" w:rsidR="00A92FB5" w:rsidRPr="009B5579" w:rsidRDefault="009B5579">
            <w:pPr>
              <w:rPr>
                <w:sz w:val="16"/>
              </w:rPr>
            </w:pPr>
            <w:r w:rsidRPr="009B5579">
              <w:rPr>
                <w:sz w:val="16"/>
              </w:rPr>
              <w:t>Create G/L Account and Cost Element</w:t>
            </w:r>
          </w:p>
        </w:tc>
      </w:tr>
      <w:tr w:rsidR="00A92FB5" w:rsidRPr="009B5579" w14:paraId="628C9C75" w14:textId="77777777" w:rsidTr="009B5579">
        <w:tc>
          <w:tcPr>
            <w:tcW w:w="0" w:type="auto"/>
          </w:tcPr>
          <w:p w14:paraId="1C7D9A03" w14:textId="77777777" w:rsidR="00A92FB5" w:rsidRPr="009B5579" w:rsidRDefault="009B5579">
            <w:pPr>
              <w:rPr>
                <w:sz w:val="16"/>
              </w:rPr>
            </w:pPr>
            <w:r w:rsidRPr="009B5579">
              <w:rPr>
                <w:sz w:val="16"/>
              </w:rPr>
              <w:t>BNM</w:t>
            </w:r>
          </w:p>
        </w:tc>
        <w:tc>
          <w:tcPr>
            <w:tcW w:w="0" w:type="auto"/>
          </w:tcPr>
          <w:p w14:paraId="198A1D24" w14:textId="77777777" w:rsidR="00A92FB5" w:rsidRPr="009B5579" w:rsidRDefault="009B5579">
            <w:pPr>
              <w:rPr>
                <w:sz w:val="16"/>
              </w:rPr>
            </w:pPr>
            <w:r w:rsidRPr="009B5579">
              <w:rPr>
                <w:sz w:val="16"/>
              </w:rPr>
              <w:t>Create Cost Center and Cost Center Group</w:t>
            </w:r>
          </w:p>
        </w:tc>
      </w:tr>
      <w:tr w:rsidR="00A92FB5" w:rsidRPr="009B5579" w14:paraId="10E80597" w14:textId="77777777" w:rsidTr="009B5579">
        <w:tc>
          <w:tcPr>
            <w:tcW w:w="0" w:type="auto"/>
          </w:tcPr>
          <w:p w14:paraId="475B1F0D" w14:textId="77777777" w:rsidR="00A92FB5" w:rsidRPr="009B5579" w:rsidRDefault="009B5579">
            <w:pPr>
              <w:rPr>
                <w:sz w:val="16"/>
              </w:rPr>
            </w:pPr>
            <w:r w:rsidRPr="009B5579">
              <w:rPr>
                <w:sz w:val="16"/>
              </w:rPr>
              <w:t>BNH</w:t>
            </w:r>
          </w:p>
        </w:tc>
        <w:tc>
          <w:tcPr>
            <w:tcW w:w="0" w:type="auto"/>
          </w:tcPr>
          <w:p w14:paraId="0DC31ACE" w14:textId="77777777" w:rsidR="00A92FB5" w:rsidRPr="009B5579" w:rsidRDefault="009B5579">
            <w:pPr>
              <w:rPr>
                <w:sz w:val="16"/>
              </w:rPr>
            </w:pPr>
            <w:r w:rsidRPr="009B5579">
              <w:rPr>
                <w:sz w:val="16"/>
              </w:rPr>
              <w:t>Create Profit Center</w:t>
            </w:r>
          </w:p>
        </w:tc>
      </w:tr>
    </w:tbl>
    <w:p w14:paraId="302B2089" w14:textId="77777777" w:rsidR="00A92FB5" w:rsidRDefault="009B5579">
      <w:pPr>
        <w:pStyle w:val="Heading2"/>
      </w:pPr>
      <w:bookmarkStart w:id="12" w:name="unique_6"/>
      <w:bookmarkStart w:id="13" w:name="_Toc191058216"/>
      <w:r>
        <w:t>Business Conditions</w:t>
      </w:r>
      <w:bookmarkEnd w:id="12"/>
      <w:bookmarkEnd w:id="13"/>
    </w:p>
    <w:p w14:paraId="018C07D5" w14:textId="77777777" w:rsidR="00A92FB5" w:rsidRDefault="009B557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598"/>
        <w:gridCol w:w="9706"/>
      </w:tblGrid>
      <w:tr w:rsidR="00A92FB5" w:rsidRPr="009B5579" w14:paraId="747D3003"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7415249B" w14:textId="77777777" w:rsidR="00A92FB5" w:rsidRPr="009B5579" w:rsidRDefault="009B5579">
            <w:pPr>
              <w:pStyle w:val="SAPTableHeader"/>
              <w:rPr>
                <w:sz w:val="16"/>
              </w:rPr>
            </w:pPr>
            <w:r w:rsidRPr="009B5579">
              <w:rPr>
                <w:sz w:val="16"/>
              </w:rPr>
              <w:t>Scope Item</w:t>
            </w:r>
          </w:p>
        </w:tc>
        <w:tc>
          <w:tcPr>
            <w:tcW w:w="0" w:type="auto"/>
          </w:tcPr>
          <w:p w14:paraId="6A2A5148" w14:textId="77777777" w:rsidR="00A92FB5" w:rsidRPr="009B5579" w:rsidRDefault="009B5579">
            <w:pPr>
              <w:pStyle w:val="SAPTableHeader"/>
              <w:rPr>
                <w:sz w:val="16"/>
              </w:rPr>
            </w:pPr>
            <w:r w:rsidRPr="009B5579">
              <w:rPr>
                <w:sz w:val="16"/>
              </w:rPr>
              <w:t>Business Condition</w:t>
            </w:r>
          </w:p>
        </w:tc>
      </w:tr>
      <w:tr w:rsidR="00A92FB5" w:rsidRPr="009B5579" w14:paraId="1D7C7C88" w14:textId="77777777" w:rsidTr="009B5579">
        <w:tc>
          <w:tcPr>
            <w:tcW w:w="0" w:type="auto"/>
          </w:tcPr>
          <w:p w14:paraId="01A7E2C6" w14:textId="77777777" w:rsidR="00A92FB5" w:rsidRPr="009B5579" w:rsidRDefault="009B5579">
            <w:pPr>
              <w:rPr>
                <w:sz w:val="16"/>
              </w:rPr>
            </w:pPr>
            <w:r w:rsidRPr="009B5579">
              <w:rPr>
                <w:sz w:val="16"/>
              </w:rPr>
              <w:t>J58 - Accounting and Financial Close</w:t>
            </w:r>
          </w:p>
        </w:tc>
        <w:tc>
          <w:tcPr>
            <w:tcW w:w="0" w:type="auto"/>
          </w:tcPr>
          <w:p w14:paraId="20B366D3" w14:textId="77777777" w:rsidR="00A92FB5" w:rsidRPr="009B5579" w:rsidRDefault="009B5579">
            <w:pPr>
              <w:rPr>
                <w:sz w:val="16"/>
              </w:rPr>
            </w:pPr>
            <w:r w:rsidRPr="009B5579">
              <w:rPr>
                <w:sz w:val="16"/>
              </w:rPr>
              <w:t>Must be run before this test script.</w:t>
            </w:r>
          </w:p>
        </w:tc>
      </w:tr>
      <w:tr w:rsidR="00A92FB5" w:rsidRPr="009B5579" w14:paraId="293A2B4B" w14:textId="77777777" w:rsidTr="009B5579">
        <w:tc>
          <w:tcPr>
            <w:tcW w:w="0" w:type="auto"/>
          </w:tcPr>
          <w:p w14:paraId="4BC21E26" w14:textId="77777777" w:rsidR="00A92FB5" w:rsidRPr="009B5579" w:rsidRDefault="009B5579">
            <w:pPr>
              <w:rPr>
                <w:sz w:val="16"/>
              </w:rPr>
            </w:pPr>
            <w:r w:rsidRPr="009B5579">
              <w:rPr>
                <w:sz w:val="16"/>
              </w:rPr>
              <w:t>J59 - Accounts Receivable</w:t>
            </w:r>
          </w:p>
        </w:tc>
        <w:tc>
          <w:tcPr>
            <w:tcW w:w="0" w:type="auto"/>
          </w:tcPr>
          <w:p w14:paraId="4E270574" w14:textId="77777777" w:rsidR="009B5579" w:rsidRPr="009B5579" w:rsidRDefault="009B5579">
            <w:pPr>
              <w:rPr>
                <w:sz w:val="16"/>
              </w:rPr>
            </w:pPr>
            <w:r w:rsidRPr="009B5579">
              <w:rPr>
                <w:sz w:val="16"/>
              </w:rPr>
              <w:t>Must be run before this test script.</w:t>
            </w:r>
          </w:p>
          <w:p w14:paraId="748B90AD" w14:textId="5FD6CA98" w:rsidR="00A92FB5" w:rsidRPr="009B5579" w:rsidRDefault="009B5579">
            <w:pPr>
              <w:rPr>
                <w:sz w:val="16"/>
              </w:rPr>
            </w:pPr>
            <w:r w:rsidRPr="009B5579">
              <w:rPr>
                <w:sz w:val="16"/>
              </w:rPr>
              <w:t>Ensure that invoices for customers and payments for the invoices are created.</w:t>
            </w:r>
          </w:p>
        </w:tc>
      </w:tr>
      <w:tr w:rsidR="00A92FB5" w:rsidRPr="009B5579" w14:paraId="1F87C3F4" w14:textId="77777777" w:rsidTr="009B5579">
        <w:tc>
          <w:tcPr>
            <w:tcW w:w="0" w:type="auto"/>
          </w:tcPr>
          <w:p w14:paraId="379BAC32" w14:textId="77777777" w:rsidR="00A92FB5" w:rsidRPr="009B5579" w:rsidRDefault="009B5579">
            <w:pPr>
              <w:rPr>
                <w:sz w:val="16"/>
              </w:rPr>
            </w:pPr>
            <w:r w:rsidRPr="009B5579">
              <w:rPr>
                <w:sz w:val="16"/>
              </w:rPr>
              <w:lastRenderedPageBreak/>
              <w:t>J60 - Accounts Payable</w:t>
            </w:r>
          </w:p>
        </w:tc>
        <w:tc>
          <w:tcPr>
            <w:tcW w:w="0" w:type="auto"/>
          </w:tcPr>
          <w:p w14:paraId="5BB64327" w14:textId="77777777" w:rsidR="009B5579" w:rsidRPr="009B5579" w:rsidRDefault="009B5579">
            <w:pPr>
              <w:rPr>
                <w:sz w:val="16"/>
              </w:rPr>
            </w:pPr>
            <w:r w:rsidRPr="009B5579">
              <w:rPr>
                <w:sz w:val="16"/>
              </w:rPr>
              <w:t>Must be run before this test script.</w:t>
            </w:r>
          </w:p>
          <w:p w14:paraId="7B419F43" w14:textId="4A0923FB" w:rsidR="00A92FB5" w:rsidRPr="009B5579" w:rsidRDefault="009B5579">
            <w:pPr>
              <w:rPr>
                <w:sz w:val="16"/>
              </w:rPr>
            </w:pPr>
            <w:r w:rsidRPr="009B5579">
              <w:rPr>
                <w:sz w:val="16"/>
              </w:rPr>
              <w:t>Ensure that invoices for vendors and payments for the invoices are created.</w:t>
            </w:r>
          </w:p>
        </w:tc>
      </w:tr>
    </w:tbl>
    <w:p w14:paraId="36752FCC" w14:textId="77777777" w:rsidR="00A92FB5" w:rsidRDefault="009B5579">
      <w:pPr>
        <w:pStyle w:val="Heading1"/>
      </w:pPr>
      <w:bookmarkStart w:id="14" w:name="unique_7"/>
      <w:bookmarkStart w:id="15" w:name="_Toc191058217"/>
      <w:r>
        <w:lastRenderedPageBreak/>
        <w:t xml:space="preserve">Overview </w:t>
      </w:r>
      <w:r>
        <w:t>Table</w:t>
      </w:r>
      <w:bookmarkEnd w:id="14"/>
      <w:bookmarkEnd w:id="15"/>
    </w:p>
    <w:p w14:paraId="48B77BE0" w14:textId="77777777" w:rsidR="00A92FB5" w:rsidRDefault="009B5579">
      <w:r>
        <w:t>The scope items consist of several process steps provided in the following table.</w:t>
      </w:r>
    </w:p>
    <w:tbl>
      <w:tblPr>
        <w:tblStyle w:val="SAPNote"/>
        <w:tblW w:w="4975" w:type="pct"/>
        <w:tblLook w:val="0480" w:firstRow="0" w:lastRow="0" w:firstColumn="1" w:lastColumn="0" w:noHBand="0" w:noVBand="1"/>
      </w:tblPr>
      <w:tblGrid>
        <w:gridCol w:w="14195"/>
      </w:tblGrid>
      <w:tr w:rsidR="00A92FB5" w14:paraId="3ED017A5" w14:textId="77777777" w:rsidTr="009B5579">
        <w:tc>
          <w:tcPr>
            <w:tcW w:w="0" w:type="auto"/>
          </w:tcPr>
          <w:p w14:paraId="45E3C2C0" w14:textId="77777777" w:rsidR="009B5579" w:rsidRDefault="009B557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D846985" w14:textId="77777777" w:rsidR="009B5579" w:rsidRDefault="009B5579">
            <w:r>
              <w:t>You can find all other apps not included on the homepage using the search bar.</w:t>
            </w:r>
          </w:p>
          <w:p w14:paraId="544038CE" w14:textId="4DB32AF9" w:rsidR="00A92FB5" w:rsidRDefault="009B5579">
            <w:r>
              <w:t xml:space="preserve">If you want to personalize the homepage and include the hidden apps, navigate to your user profile and choose </w:t>
            </w:r>
            <w:r>
              <w:rPr>
                <w:rStyle w:val="SAPScreenElement"/>
              </w:rPr>
              <w:t>App Finder</w:t>
            </w:r>
            <w:r>
              <w:t>.</w:t>
            </w:r>
          </w:p>
        </w:tc>
      </w:tr>
    </w:tbl>
    <w:p w14:paraId="5027E27E" w14:textId="77777777" w:rsidR="00A92FB5" w:rsidRDefault="009B5579">
      <w:pPr>
        <w:pStyle w:val="tabletitle"/>
      </w:pPr>
      <w:r>
        <w:rPr>
          <w:rStyle w:val="SAPEmphasis"/>
        </w:rPr>
        <w:t>Table 3: Germany</w:t>
      </w:r>
    </w:p>
    <w:tbl>
      <w:tblPr>
        <w:tblStyle w:val="SAPStandardTable"/>
        <w:tblW w:w="5000" w:type="pct"/>
        <w:tblInd w:w="3" w:type="dxa"/>
        <w:tblLook w:val="0620" w:firstRow="1" w:lastRow="0" w:firstColumn="0" w:lastColumn="0" w:noHBand="1" w:noVBand="1"/>
      </w:tblPr>
      <w:tblGrid>
        <w:gridCol w:w="5584"/>
        <w:gridCol w:w="2692"/>
        <w:gridCol w:w="4319"/>
        <w:gridCol w:w="1709"/>
      </w:tblGrid>
      <w:tr w:rsidR="00A92FB5" w:rsidRPr="009B5579" w14:paraId="181C0782"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2528D58A" w14:textId="77777777" w:rsidR="00A92FB5" w:rsidRPr="009B5579" w:rsidRDefault="009B5579">
            <w:pPr>
              <w:pStyle w:val="SAPTableHeader"/>
              <w:rPr>
                <w:sz w:val="16"/>
              </w:rPr>
            </w:pPr>
            <w:r w:rsidRPr="009B5579">
              <w:rPr>
                <w:sz w:val="16"/>
              </w:rPr>
              <w:t>Process Step</w:t>
            </w:r>
          </w:p>
        </w:tc>
        <w:tc>
          <w:tcPr>
            <w:tcW w:w="0" w:type="auto"/>
          </w:tcPr>
          <w:p w14:paraId="2A94D9D7" w14:textId="77777777" w:rsidR="00A92FB5" w:rsidRPr="009B5579" w:rsidRDefault="009B5579">
            <w:pPr>
              <w:pStyle w:val="SAPTableHeader"/>
              <w:rPr>
                <w:sz w:val="16"/>
              </w:rPr>
            </w:pPr>
            <w:r w:rsidRPr="009B5579">
              <w:rPr>
                <w:sz w:val="16"/>
              </w:rPr>
              <w:t>Business Role</w:t>
            </w:r>
          </w:p>
        </w:tc>
        <w:tc>
          <w:tcPr>
            <w:tcW w:w="0" w:type="auto"/>
          </w:tcPr>
          <w:p w14:paraId="2B75C441" w14:textId="77777777" w:rsidR="00A92FB5" w:rsidRPr="009B5579" w:rsidRDefault="009B5579">
            <w:pPr>
              <w:pStyle w:val="SAPTableHeader"/>
              <w:rPr>
                <w:sz w:val="16"/>
              </w:rPr>
            </w:pPr>
            <w:r w:rsidRPr="009B5579">
              <w:rPr>
                <w:sz w:val="16"/>
              </w:rPr>
              <w:t>Transaction/App</w:t>
            </w:r>
          </w:p>
        </w:tc>
        <w:tc>
          <w:tcPr>
            <w:tcW w:w="0" w:type="auto"/>
          </w:tcPr>
          <w:p w14:paraId="5FF6BF76" w14:textId="77777777" w:rsidR="00A92FB5" w:rsidRPr="009B5579" w:rsidRDefault="009B5579">
            <w:pPr>
              <w:pStyle w:val="SAPTableHeader"/>
              <w:rPr>
                <w:sz w:val="16"/>
              </w:rPr>
            </w:pPr>
            <w:r w:rsidRPr="009B5579">
              <w:rPr>
                <w:sz w:val="16"/>
              </w:rPr>
              <w:t>Expected Results</w:t>
            </w:r>
          </w:p>
        </w:tc>
      </w:tr>
      <w:tr w:rsidR="00A92FB5" w:rsidRPr="009B5579" w14:paraId="46870DDC" w14:textId="77777777" w:rsidTr="009B5579">
        <w:tc>
          <w:tcPr>
            <w:tcW w:w="0" w:type="auto"/>
          </w:tcPr>
          <w:p w14:paraId="0658C073" w14:textId="68AC830D" w:rsidR="00A92FB5" w:rsidRPr="009B5579" w:rsidRDefault="009B5579">
            <w:pPr>
              <w:rPr>
                <w:sz w:val="16"/>
              </w:rPr>
            </w:pPr>
            <w:hyperlink r:id="rId12" w:history="1">
              <w:r w:rsidRPr="009B5579">
                <w:rPr>
                  <w:sz w:val="16"/>
                </w:rPr>
                <w:t>Manage Document and Reporting</w:t>
              </w:r>
            </w:hyperlink>
            <w:r w:rsidRPr="009B5579">
              <w:rPr>
                <w:sz w:val="16"/>
              </w:rPr>
              <w:t xml:space="preserve">  [page ] </w:t>
            </w:r>
            <w:r w:rsidRPr="009B5579">
              <w:rPr>
                <w:sz w:val="16"/>
              </w:rPr>
              <w:fldChar w:fldCharType="begin"/>
            </w:r>
            <w:r w:rsidRPr="009B5579">
              <w:rPr>
                <w:sz w:val="16"/>
              </w:rPr>
              <w:instrText xml:space="preserve"> PAGEREF unique_8 </w:instrText>
            </w:r>
            <w:r w:rsidRPr="009B5579">
              <w:rPr>
                <w:sz w:val="16"/>
              </w:rPr>
              <w:fldChar w:fldCharType="separate"/>
            </w:r>
            <w:r>
              <w:rPr>
                <w:noProof/>
                <w:sz w:val="16"/>
              </w:rPr>
              <w:t>7</w:t>
            </w:r>
            <w:r w:rsidRPr="009B5579">
              <w:rPr>
                <w:sz w:val="16"/>
              </w:rPr>
              <w:fldChar w:fldCharType="end"/>
            </w:r>
          </w:p>
        </w:tc>
        <w:tc>
          <w:tcPr>
            <w:tcW w:w="0" w:type="auto"/>
          </w:tcPr>
          <w:p w14:paraId="15DBB46D" w14:textId="77777777" w:rsidR="00A92FB5" w:rsidRPr="009B5579" w:rsidRDefault="009B5579">
            <w:pPr>
              <w:rPr>
                <w:sz w:val="16"/>
              </w:rPr>
            </w:pPr>
            <w:r w:rsidRPr="009B5579">
              <w:rPr>
                <w:sz w:val="16"/>
              </w:rPr>
              <w:t>General Ledger Accountant for Germany</w:t>
            </w:r>
          </w:p>
        </w:tc>
        <w:tc>
          <w:tcPr>
            <w:tcW w:w="0" w:type="auto"/>
          </w:tcPr>
          <w:p w14:paraId="28A5795D" w14:textId="77777777" w:rsidR="00A92FB5" w:rsidRPr="009B5579" w:rsidRDefault="009B5579">
            <w:pPr>
              <w:rPr>
                <w:sz w:val="16"/>
              </w:rPr>
            </w:pPr>
            <w:r w:rsidRPr="009B5579">
              <w:rPr>
                <w:rStyle w:val="SAPScreenElement"/>
                <w:sz w:val="16"/>
              </w:rPr>
              <w:t>Manage Document and Reporting Compliance</w:t>
            </w:r>
            <w:r w:rsidRPr="009B5579">
              <w:rPr>
                <w:sz w:val="16"/>
              </w:rPr>
              <w:t xml:space="preserve"> </w:t>
            </w:r>
            <w:r w:rsidRPr="009B5579">
              <w:rPr>
                <w:rStyle w:val="SAPMonospace"/>
                <w:sz w:val="16"/>
              </w:rPr>
              <w:t>(F5218)</w:t>
            </w:r>
          </w:p>
        </w:tc>
        <w:tc>
          <w:tcPr>
            <w:tcW w:w="0" w:type="auto"/>
          </w:tcPr>
          <w:p w14:paraId="6F2DAE5D" w14:textId="77777777" w:rsidR="00A92FB5" w:rsidRPr="009B5579" w:rsidRDefault="009B5579">
            <w:pPr>
              <w:rPr>
                <w:sz w:val="16"/>
              </w:rPr>
            </w:pPr>
            <w:r w:rsidRPr="009B5579">
              <w:rPr>
                <w:sz w:val="16"/>
              </w:rPr>
              <w:t>Report and file generate.</w:t>
            </w:r>
          </w:p>
        </w:tc>
      </w:tr>
      <w:tr w:rsidR="00A92FB5" w:rsidRPr="009B5579" w14:paraId="6D569BB8" w14:textId="77777777" w:rsidTr="009B5579">
        <w:tc>
          <w:tcPr>
            <w:tcW w:w="0" w:type="auto"/>
          </w:tcPr>
          <w:p w14:paraId="462B964D" w14:textId="6F1ECD00" w:rsidR="00A92FB5" w:rsidRPr="009B5579" w:rsidRDefault="009B5579">
            <w:pPr>
              <w:rPr>
                <w:sz w:val="16"/>
              </w:rPr>
            </w:pPr>
            <w:hyperlink r:id="rId13" w:history="1">
              <w:r w:rsidRPr="009B5579">
                <w:rPr>
                  <w:sz w:val="16"/>
                </w:rPr>
                <w:t>Run Statutory Reports - EC Sales List</w:t>
              </w:r>
            </w:hyperlink>
            <w:r w:rsidRPr="009B5579">
              <w:rPr>
                <w:sz w:val="16"/>
              </w:rPr>
              <w:t xml:space="preserve">  [page ] </w:t>
            </w:r>
            <w:r w:rsidRPr="009B5579">
              <w:rPr>
                <w:sz w:val="16"/>
              </w:rPr>
              <w:fldChar w:fldCharType="begin"/>
            </w:r>
            <w:r w:rsidRPr="009B5579">
              <w:rPr>
                <w:sz w:val="16"/>
              </w:rPr>
              <w:instrText xml:space="preserve"> PAGEREF unique_9 </w:instrText>
            </w:r>
            <w:r w:rsidRPr="009B5579">
              <w:rPr>
                <w:sz w:val="16"/>
              </w:rPr>
              <w:fldChar w:fldCharType="separate"/>
            </w:r>
            <w:r>
              <w:rPr>
                <w:noProof/>
                <w:sz w:val="16"/>
              </w:rPr>
              <w:t>8</w:t>
            </w:r>
            <w:r w:rsidRPr="009B5579">
              <w:rPr>
                <w:sz w:val="16"/>
              </w:rPr>
              <w:fldChar w:fldCharType="end"/>
            </w:r>
          </w:p>
        </w:tc>
        <w:tc>
          <w:tcPr>
            <w:tcW w:w="0" w:type="auto"/>
          </w:tcPr>
          <w:p w14:paraId="1131D899" w14:textId="77777777" w:rsidR="00A92FB5" w:rsidRPr="009B5579" w:rsidRDefault="009B5579">
            <w:pPr>
              <w:rPr>
                <w:sz w:val="16"/>
              </w:rPr>
            </w:pPr>
            <w:r w:rsidRPr="009B5579">
              <w:rPr>
                <w:sz w:val="16"/>
              </w:rPr>
              <w:t>General Ledger Accountant for Germany</w:t>
            </w:r>
          </w:p>
        </w:tc>
        <w:tc>
          <w:tcPr>
            <w:tcW w:w="0" w:type="auto"/>
          </w:tcPr>
          <w:p w14:paraId="404F2A24" w14:textId="77777777" w:rsidR="00A92FB5" w:rsidRPr="009B5579" w:rsidRDefault="009B5579">
            <w:pPr>
              <w:rPr>
                <w:sz w:val="16"/>
              </w:rPr>
            </w:pP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p>
        </w:tc>
        <w:tc>
          <w:tcPr>
            <w:tcW w:w="0" w:type="auto"/>
          </w:tcPr>
          <w:p w14:paraId="381088A3" w14:textId="77777777" w:rsidR="00A92FB5" w:rsidRPr="009B5579" w:rsidRDefault="009B5579">
            <w:pPr>
              <w:rPr>
                <w:sz w:val="16"/>
              </w:rPr>
            </w:pPr>
            <w:r w:rsidRPr="009B5579">
              <w:rPr>
                <w:sz w:val="16"/>
              </w:rPr>
              <w:t>Report and file generate.</w:t>
            </w:r>
          </w:p>
        </w:tc>
      </w:tr>
      <w:tr w:rsidR="00A92FB5" w:rsidRPr="009B5579" w14:paraId="51A49ED8" w14:textId="77777777" w:rsidTr="009B5579">
        <w:tc>
          <w:tcPr>
            <w:tcW w:w="0" w:type="auto"/>
          </w:tcPr>
          <w:p w14:paraId="2EA0DF20" w14:textId="4D1BE8A3" w:rsidR="00A92FB5" w:rsidRPr="009B5579" w:rsidRDefault="009B5579">
            <w:pPr>
              <w:rPr>
                <w:sz w:val="16"/>
              </w:rPr>
            </w:pPr>
            <w:hyperlink r:id="rId14" w:history="1">
              <w:r w:rsidRPr="009B5579">
                <w:rPr>
                  <w:sz w:val="16"/>
                </w:rPr>
                <w:t>Advance VAT Return</w:t>
              </w:r>
            </w:hyperlink>
            <w:r w:rsidRPr="009B5579">
              <w:rPr>
                <w:sz w:val="16"/>
              </w:rPr>
              <w:t xml:space="preserve">  [page ] </w:t>
            </w:r>
            <w:r w:rsidRPr="009B5579">
              <w:rPr>
                <w:sz w:val="16"/>
              </w:rPr>
              <w:fldChar w:fldCharType="begin"/>
            </w:r>
            <w:r w:rsidRPr="009B5579">
              <w:rPr>
                <w:sz w:val="16"/>
              </w:rPr>
              <w:instrText xml:space="preserve"> PAGEREF unique_10 </w:instrText>
            </w:r>
            <w:r w:rsidRPr="009B5579">
              <w:rPr>
                <w:sz w:val="16"/>
              </w:rPr>
              <w:fldChar w:fldCharType="separate"/>
            </w:r>
            <w:r>
              <w:rPr>
                <w:noProof/>
                <w:sz w:val="16"/>
              </w:rPr>
              <w:t>10</w:t>
            </w:r>
            <w:r w:rsidRPr="009B5579">
              <w:rPr>
                <w:sz w:val="16"/>
              </w:rPr>
              <w:fldChar w:fldCharType="end"/>
            </w:r>
          </w:p>
        </w:tc>
        <w:tc>
          <w:tcPr>
            <w:tcW w:w="0" w:type="auto"/>
          </w:tcPr>
          <w:p w14:paraId="6C9C9D13" w14:textId="77777777" w:rsidR="00A92FB5" w:rsidRPr="009B5579" w:rsidRDefault="009B5579">
            <w:pPr>
              <w:rPr>
                <w:sz w:val="16"/>
              </w:rPr>
            </w:pPr>
            <w:r w:rsidRPr="009B5579">
              <w:rPr>
                <w:sz w:val="16"/>
              </w:rPr>
              <w:t>General Ledger Accountant for Germany</w:t>
            </w:r>
          </w:p>
        </w:tc>
        <w:tc>
          <w:tcPr>
            <w:tcW w:w="0" w:type="auto"/>
          </w:tcPr>
          <w:p w14:paraId="4F42C28F" w14:textId="77777777" w:rsidR="00A92FB5" w:rsidRPr="009B5579" w:rsidRDefault="009B5579">
            <w:pPr>
              <w:rPr>
                <w:sz w:val="16"/>
              </w:rPr>
            </w:pP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p>
        </w:tc>
        <w:tc>
          <w:tcPr>
            <w:tcW w:w="0" w:type="auto"/>
          </w:tcPr>
          <w:p w14:paraId="4F2ECE13" w14:textId="77777777" w:rsidR="00A92FB5" w:rsidRPr="009B5579" w:rsidRDefault="009B5579">
            <w:pPr>
              <w:rPr>
                <w:sz w:val="16"/>
              </w:rPr>
            </w:pPr>
            <w:r w:rsidRPr="009B5579">
              <w:rPr>
                <w:sz w:val="16"/>
              </w:rPr>
              <w:t>Report and file generate.</w:t>
            </w:r>
          </w:p>
        </w:tc>
      </w:tr>
      <w:tr w:rsidR="00A92FB5" w:rsidRPr="009B5579" w14:paraId="64152E4D" w14:textId="77777777" w:rsidTr="009B5579">
        <w:tc>
          <w:tcPr>
            <w:tcW w:w="0" w:type="auto"/>
          </w:tcPr>
          <w:p w14:paraId="336EAC8C" w14:textId="40A4D79B" w:rsidR="00A92FB5" w:rsidRPr="009B5579" w:rsidRDefault="009B5579">
            <w:pPr>
              <w:rPr>
                <w:sz w:val="16"/>
              </w:rPr>
            </w:pPr>
            <w:hyperlink r:id="rId15" w:history="1">
              <w:r w:rsidRPr="009B5579">
                <w:rPr>
                  <w:sz w:val="16"/>
                </w:rPr>
                <w:t>Post Tax Payable (Optional)</w:t>
              </w:r>
            </w:hyperlink>
            <w:r w:rsidRPr="009B5579">
              <w:rPr>
                <w:sz w:val="16"/>
              </w:rPr>
              <w:t xml:space="preserve">  [page ] </w:t>
            </w:r>
            <w:r w:rsidRPr="009B5579">
              <w:rPr>
                <w:sz w:val="16"/>
              </w:rPr>
              <w:fldChar w:fldCharType="begin"/>
            </w:r>
            <w:r w:rsidRPr="009B5579">
              <w:rPr>
                <w:sz w:val="16"/>
              </w:rPr>
              <w:instrText xml:space="preserve"> PAGEREF unique_11 </w:instrText>
            </w:r>
            <w:r w:rsidRPr="009B5579">
              <w:rPr>
                <w:sz w:val="16"/>
              </w:rPr>
              <w:fldChar w:fldCharType="separate"/>
            </w:r>
            <w:r>
              <w:rPr>
                <w:noProof/>
                <w:sz w:val="16"/>
              </w:rPr>
              <w:t>12</w:t>
            </w:r>
            <w:r w:rsidRPr="009B5579">
              <w:rPr>
                <w:sz w:val="16"/>
              </w:rPr>
              <w:fldChar w:fldCharType="end"/>
            </w:r>
          </w:p>
        </w:tc>
        <w:tc>
          <w:tcPr>
            <w:tcW w:w="0" w:type="auto"/>
          </w:tcPr>
          <w:p w14:paraId="37DE35CD" w14:textId="77777777" w:rsidR="00A92FB5" w:rsidRPr="009B5579" w:rsidRDefault="009B5579">
            <w:pPr>
              <w:rPr>
                <w:sz w:val="16"/>
              </w:rPr>
            </w:pPr>
            <w:r w:rsidRPr="009B5579">
              <w:rPr>
                <w:sz w:val="16"/>
              </w:rPr>
              <w:t>General Ledger Accountant for Germany</w:t>
            </w:r>
          </w:p>
        </w:tc>
        <w:tc>
          <w:tcPr>
            <w:tcW w:w="0" w:type="auto"/>
          </w:tcPr>
          <w:p w14:paraId="62C2C320" w14:textId="77777777" w:rsidR="00A92FB5" w:rsidRPr="009B5579" w:rsidRDefault="009B5579">
            <w:pPr>
              <w:rPr>
                <w:sz w:val="16"/>
              </w:rPr>
            </w:pP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p>
        </w:tc>
        <w:tc>
          <w:tcPr>
            <w:tcW w:w="0" w:type="auto"/>
          </w:tcPr>
          <w:p w14:paraId="64C491AB" w14:textId="77777777" w:rsidR="00A92FB5" w:rsidRPr="009B5579" w:rsidRDefault="009B5579">
            <w:pPr>
              <w:rPr>
                <w:sz w:val="16"/>
              </w:rPr>
            </w:pPr>
            <w:r w:rsidRPr="009B5579">
              <w:rPr>
                <w:sz w:val="16"/>
              </w:rPr>
              <w:t>Report and file generate.</w:t>
            </w:r>
          </w:p>
        </w:tc>
      </w:tr>
      <w:tr w:rsidR="00A92FB5" w:rsidRPr="009B5579" w14:paraId="35E74B94" w14:textId="77777777" w:rsidTr="009B5579">
        <w:tc>
          <w:tcPr>
            <w:tcW w:w="0" w:type="auto"/>
          </w:tcPr>
          <w:p w14:paraId="1B9E305E" w14:textId="310562B1" w:rsidR="00A92FB5" w:rsidRPr="009B5579" w:rsidRDefault="009B5579">
            <w:pPr>
              <w:rPr>
                <w:sz w:val="16"/>
              </w:rPr>
            </w:pPr>
            <w:hyperlink r:id="rId16" w:history="1">
              <w:r w:rsidRPr="009B5579">
                <w:rPr>
                  <w:sz w:val="16"/>
                </w:rPr>
                <w:t>Application for Permanent Extension (Dauerfristverlängerung) (Optional)</w:t>
              </w:r>
            </w:hyperlink>
            <w:r w:rsidRPr="009B5579">
              <w:rPr>
                <w:sz w:val="16"/>
              </w:rPr>
              <w:t xml:space="preserve">  [page ] </w:t>
            </w:r>
            <w:r w:rsidRPr="009B5579">
              <w:rPr>
                <w:sz w:val="16"/>
              </w:rPr>
              <w:fldChar w:fldCharType="begin"/>
            </w:r>
            <w:r w:rsidRPr="009B5579">
              <w:rPr>
                <w:sz w:val="16"/>
              </w:rPr>
              <w:instrText xml:space="preserve"> PAGEREF unique_12 </w:instrText>
            </w:r>
            <w:r w:rsidRPr="009B5579">
              <w:rPr>
                <w:sz w:val="16"/>
              </w:rPr>
              <w:fldChar w:fldCharType="separate"/>
            </w:r>
            <w:r>
              <w:rPr>
                <w:noProof/>
                <w:sz w:val="16"/>
              </w:rPr>
              <w:t>14</w:t>
            </w:r>
            <w:r w:rsidRPr="009B5579">
              <w:rPr>
                <w:sz w:val="16"/>
              </w:rPr>
              <w:fldChar w:fldCharType="end"/>
            </w:r>
          </w:p>
        </w:tc>
        <w:tc>
          <w:tcPr>
            <w:tcW w:w="0" w:type="auto"/>
          </w:tcPr>
          <w:p w14:paraId="1EB24B4F" w14:textId="77777777" w:rsidR="00A92FB5" w:rsidRPr="009B5579" w:rsidRDefault="009B5579">
            <w:pPr>
              <w:rPr>
                <w:sz w:val="16"/>
              </w:rPr>
            </w:pPr>
            <w:r w:rsidRPr="009B5579">
              <w:rPr>
                <w:sz w:val="16"/>
              </w:rPr>
              <w:t>General Ledger Accountant for Germany</w:t>
            </w:r>
          </w:p>
        </w:tc>
        <w:tc>
          <w:tcPr>
            <w:tcW w:w="0" w:type="auto"/>
          </w:tcPr>
          <w:p w14:paraId="38FFE247" w14:textId="77777777" w:rsidR="00A92FB5" w:rsidRPr="009B5579" w:rsidRDefault="009B5579">
            <w:pPr>
              <w:rPr>
                <w:sz w:val="16"/>
              </w:rPr>
            </w:pPr>
            <w:r w:rsidRPr="009B5579">
              <w:rPr>
                <w:rStyle w:val="SAPScreenElement"/>
                <w:sz w:val="16"/>
              </w:rPr>
              <w:t>Run Statutory Reports</w:t>
            </w:r>
            <w:r w:rsidRPr="009B5579">
              <w:rPr>
                <w:sz w:val="16"/>
              </w:rPr>
              <w:t xml:space="preserve"> </w:t>
            </w:r>
            <w:r w:rsidRPr="009B5579">
              <w:rPr>
                <w:rStyle w:val="SAPMonospace"/>
                <w:sz w:val="16"/>
              </w:rPr>
              <w:t>(F1515)</w:t>
            </w:r>
          </w:p>
        </w:tc>
        <w:tc>
          <w:tcPr>
            <w:tcW w:w="0" w:type="auto"/>
          </w:tcPr>
          <w:p w14:paraId="4B9889B2" w14:textId="77777777" w:rsidR="00A92FB5" w:rsidRPr="009B5579" w:rsidRDefault="009B5579">
            <w:pPr>
              <w:rPr>
                <w:sz w:val="16"/>
              </w:rPr>
            </w:pPr>
            <w:r w:rsidRPr="009B5579">
              <w:rPr>
                <w:sz w:val="16"/>
              </w:rPr>
              <w:t>Report and file generate.</w:t>
            </w:r>
          </w:p>
        </w:tc>
      </w:tr>
      <w:tr w:rsidR="00A92FB5" w:rsidRPr="009B5579" w14:paraId="7B03DA55" w14:textId="77777777" w:rsidTr="009B5579">
        <w:tc>
          <w:tcPr>
            <w:tcW w:w="0" w:type="auto"/>
          </w:tcPr>
          <w:p w14:paraId="054B4569" w14:textId="62A1C65D" w:rsidR="00A92FB5" w:rsidRPr="009B5579" w:rsidRDefault="009B5579">
            <w:pPr>
              <w:rPr>
                <w:sz w:val="16"/>
              </w:rPr>
            </w:pPr>
            <w:hyperlink r:id="rId17" w:history="1">
              <w:r w:rsidRPr="009B5579">
                <w:rPr>
                  <w:sz w:val="16"/>
                </w:rPr>
                <w:t>Registration of Special Advance Payment (Sondervorauszahlung)(Optional)</w:t>
              </w:r>
            </w:hyperlink>
            <w:r w:rsidRPr="009B5579">
              <w:rPr>
                <w:sz w:val="16"/>
              </w:rPr>
              <w:t xml:space="preserve">  [page ] </w:t>
            </w:r>
            <w:r w:rsidRPr="009B5579">
              <w:rPr>
                <w:sz w:val="16"/>
              </w:rPr>
              <w:fldChar w:fldCharType="begin"/>
            </w:r>
            <w:r w:rsidRPr="009B5579">
              <w:rPr>
                <w:sz w:val="16"/>
              </w:rPr>
              <w:instrText xml:space="preserve"> PAGEREF unique_13 </w:instrText>
            </w:r>
            <w:r w:rsidRPr="009B5579">
              <w:rPr>
                <w:sz w:val="16"/>
              </w:rPr>
              <w:fldChar w:fldCharType="separate"/>
            </w:r>
            <w:r>
              <w:rPr>
                <w:noProof/>
                <w:sz w:val="16"/>
              </w:rPr>
              <w:t>17</w:t>
            </w:r>
            <w:r w:rsidRPr="009B5579">
              <w:rPr>
                <w:sz w:val="16"/>
              </w:rPr>
              <w:fldChar w:fldCharType="end"/>
            </w:r>
          </w:p>
        </w:tc>
        <w:tc>
          <w:tcPr>
            <w:tcW w:w="0" w:type="auto"/>
          </w:tcPr>
          <w:p w14:paraId="33B27C0D" w14:textId="77777777" w:rsidR="00A92FB5" w:rsidRPr="009B5579" w:rsidRDefault="009B5579">
            <w:pPr>
              <w:rPr>
                <w:sz w:val="16"/>
              </w:rPr>
            </w:pPr>
            <w:r w:rsidRPr="009B5579">
              <w:rPr>
                <w:sz w:val="16"/>
              </w:rPr>
              <w:t>General Ledger Accountant for Germany</w:t>
            </w:r>
          </w:p>
        </w:tc>
        <w:tc>
          <w:tcPr>
            <w:tcW w:w="0" w:type="auto"/>
          </w:tcPr>
          <w:p w14:paraId="614DCD52" w14:textId="77777777" w:rsidR="00A92FB5" w:rsidRPr="009B5579" w:rsidRDefault="009B5579">
            <w:pPr>
              <w:rPr>
                <w:sz w:val="16"/>
              </w:rPr>
            </w:pP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p>
        </w:tc>
        <w:tc>
          <w:tcPr>
            <w:tcW w:w="0" w:type="auto"/>
          </w:tcPr>
          <w:p w14:paraId="00CAB163" w14:textId="77777777" w:rsidR="00A92FB5" w:rsidRPr="009B5579" w:rsidRDefault="009B5579">
            <w:pPr>
              <w:rPr>
                <w:sz w:val="16"/>
              </w:rPr>
            </w:pPr>
            <w:r w:rsidRPr="009B5579">
              <w:rPr>
                <w:sz w:val="16"/>
              </w:rPr>
              <w:t>Report and file generate.</w:t>
            </w:r>
          </w:p>
        </w:tc>
      </w:tr>
    </w:tbl>
    <w:p w14:paraId="5DDBF7FF" w14:textId="77777777" w:rsidR="00A92FB5" w:rsidRDefault="009B5579">
      <w:pPr>
        <w:pStyle w:val="Heading1"/>
      </w:pPr>
      <w:bookmarkStart w:id="16" w:name="unique_14"/>
      <w:bookmarkStart w:id="17" w:name="_Toc191058218"/>
      <w:r>
        <w:lastRenderedPageBreak/>
        <w:t>Test Procedures</w:t>
      </w:r>
      <w:bookmarkEnd w:id="16"/>
      <w:bookmarkEnd w:id="17"/>
    </w:p>
    <w:p w14:paraId="5AC5E673" w14:textId="77777777" w:rsidR="00A92FB5" w:rsidRDefault="009B5579">
      <w:r>
        <w:t>This section describes test procedures for each process step that belongs to this scope item.</w:t>
      </w:r>
    </w:p>
    <w:p w14:paraId="7526AA6F" w14:textId="77777777" w:rsidR="00A92FB5" w:rsidRDefault="009B5579">
      <w:pPr>
        <w:pStyle w:val="Heading2"/>
      </w:pPr>
      <w:bookmarkStart w:id="18" w:name="unique_8"/>
      <w:bookmarkStart w:id="19" w:name="_Toc191058219"/>
      <w:r>
        <w:t>Manage Document and Reporting</w:t>
      </w:r>
      <w:bookmarkEnd w:id="18"/>
      <w:bookmarkEnd w:id="19"/>
    </w:p>
    <w:p w14:paraId="67654A4D" w14:textId="77777777" w:rsidR="00A92FB5" w:rsidRDefault="009B5579">
      <w:pPr>
        <w:pStyle w:val="SAPKeyblockTitle"/>
      </w:pPr>
      <w:r>
        <w:t>Test Administration</w:t>
      </w:r>
    </w:p>
    <w:p w14:paraId="33E04E0E" w14:textId="77777777" w:rsidR="00A92FB5" w:rsidRDefault="009B5579">
      <w:r>
        <w:t>Customer project: Fill in the project-specific parts.</w:t>
      </w:r>
    </w:p>
    <w:p w14:paraId="3F1F4002"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5D6D6A8C"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E76D29"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38EF8"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A0881A"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21646" w14:textId="77777777" w:rsidR="009B5579" w:rsidRPr="009B5579" w:rsidRDefault="009B5579">
            <w:pPr>
              <w:rPr>
                <w:sz w:val="12"/>
              </w:rPr>
            </w:pPr>
          </w:p>
        </w:tc>
      </w:tr>
      <w:tr w:rsidR="00A92FB5" w:rsidRPr="009B5579" w14:paraId="782BA2AE"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9D6516"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3BC9DF"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BC316D"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C0EC08" w14:textId="77777777" w:rsidR="009B5579" w:rsidRPr="009B5579" w:rsidRDefault="009B5579">
            <w:pPr>
              <w:rPr>
                <w:sz w:val="12"/>
              </w:rPr>
            </w:pPr>
          </w:p>
        </w:tc>
      </w:tr>
      <w:tr w:rsidR="00A92FB5" w:rsidRPr="009B5579" w14:paraId="11CEEDC4"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0CDAC2" w14:textId="77777777" w:rsidR="00A92FB5" w:rsidRPr="009B5579" w:rsidRDefault="009B5579">
            <w:pPr>
              <w:rPr>
                <w:sz w:val="12"/>
              </w:rPr>
            </w:pPr>
            <w:r w:rsidRPr="009B5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310D88"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E0F811"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997FF6" w14:textId="77777777" w:rsidR="00A92FB5" w:rsidRPr="009B5579" w:rsidRDefault="009B5579">
            <w:pPr>
              <w:rPr>
                <w:sz w:val="12"/>
              </w:rPr>
            </w:pPr>
            <w:r w:rsidRPr="009B5579">
              <w:rPr>
                <w:rStyle w:val="SAPUserEntry"/>
                <w:sz w:val="12"/>
              </w:rPr>
              <w:t>&lt;State the Service Provider, Customer or Joint Service Provider and Customer&gt;</w:t>
            </w:r>
          </w:p>
        </w:tc>
      </w:tr>
    </w:tbl>
    <w:p w14:paraId="4A84332C" w14:textId="77777777" w:rsidR="00A92FB5" w:rsidRDefault="009B5579">
      <w:pPr>
        <w:pStyle w:val="SAPKeyblockTitle"/>
      </w:pPr>
      <w:r>
        <w:t>Purpose</w:t>
      </w:r>
    </w:p>
    <w:p w14:paraId="4CABF6F3" w14:textId="77777777" w:rsidR="00A92FB5" w:rsidRDefault="009B5579">
      <w:r>
        <w:t>You can use this app to get an overview of the overall status, due dates, and pending activities of periodic reports. You can also further navigate to the corresponding tasks and documents to process the details.</w:t>
      </w:r>
    </w:p>
    <w:p w14:paraId="7C2DAB8E" w14:textId="77777777" w:rsidR="00A92FB5" w:rsidRDefault="009B5579">
      <w:pPr>
        <w:pStyle w:val="SAPKeyblockTitle"/>
      </w:pPr>
      <w:r>
        <w:t>Procedure</w:t>
      </w:r>
    </w:p>
    <w:tbl>
      <w:tblPr>
        <w:tblStyle w:val="SAPStandardTable"/>
        <w:tblW w:w="5000" w:type="pct"/>
        <w:tblInd w:w="3" w:type="dxa"/>
        <w:tblLook w:val="0620" w:firstRow="1" w:lastRow="0" w:firstColumn="0" w:lastColumn="0" w:noHBand="1" w:noVBand="1"/>
      </w:tblPr>
      <w:tblGrid>
        <w:gridCol w:w="196"/>
        <w:gridCol w:w="1089"/>
        <w:gridCol w:w="5802"/>
        <w:gridCol w:w="6584"/>
        <w:gridCol w:w="633"/>
      </w:tblGrid>
      <w:tr w:rsidR="00A92FB5" w:rsidRPr="009B5579" w14:paraId="191920D8"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7F1B5A46" w14:textId="77777777" w:rsidR="009B5579" w:rsidRPr="009B5579" w:rsidRDefault="009B5579">
            <w:pPr>
              <w:rPr>
                <w:sz w:val="16"/>
              </w:rPr>
            </w:pPr>
          </w:p>
        </w:tc>
        <w:tc>
          <w:tcPr>
            <w:tcW w:w="0" w:type="auto"/>
          </w:tcPr>
          <w:p w14:paraId="57631AA7" w14:textId="77777777" w:rsidR="00A92FB5" w:rsidRPr="009B5579" w:rsidRDefault="009B5579">
            <w:pPr>
              <w:pStyle w:val="SAPTableHeader"/>
              <w:rPr>
                <w:sz w:val="16"/>
              </w:rPr>
            </w:pPr>
            <w:r w:rsidRPr="009B5579">
              <w:rPr>
                <w:rStyle w:val="SAPEmphasis"/>
                <w:sz w:val="16"/>
              </w:rPr>
              <w:t>Test Step Name</w:t>
            </w:r>
          </w:p>
        </w:tc>
        <w:tc>
          <w:tcPr>
            <w:tcW w:w="0" w:type="auto"/>
          </w:tcPr>
          <w:p w14:paraId="10024FD0" w14:textId="77777777" w:rsidR="00A92FB5" w:rsidRPr="009B5579" w:rsidRDefault="009B5579">
            <w:pPr>
              <w:pStyle w:val="SAPTableHeader"/>
              <w:rPr>
                <w:sz w:val="16"/>
              </w:rPr>
            </w:pPr>
            <w:r w:rsidRPr="009B5579">
              <w:rPr>
                <w:rStyle w:val="SAPEmphasis"/>
                <w:sz w:val="16"/>
              </w:rPr>
              <w:t>Instruction</w:t>
            </w:r>
          </w:p>
        </w:tc>
        <w:tc>
          <w:tcPr>
            <w:tcW w:w="0" w:type="auto"/>
          </w:tcPr>
          <w:p w14:paraId="43BC9B8E" w14:textId="77777777" w:rsidR="00A92FB5" w:rsidRPr="009B5579" w:rsidRDefault="009B5579">
            <w:pPr>
              <w:pStyle w:val="SAPTableHeader"/>
              <w:rPr>
                <w:sz w:val="16"/>
              </w:rPr>
            </w:pPr>
            <w:r w:rsidRPr="009B5579">
              <w:rPr>
                <w:rStyle w:val="SAPEmphasis"/>
                <w:sz w:val="16"/>
              </w:rPr>
              <w:t>Expected Result</w:t>
            </w:r>
          </w:p>
        </w:tc>
        <w:tc>
          <w:tcPr>
            <w:tcW w:w="0" w:type="auto"/>
          </w:tcPr>
          <w:p w14:paraId="35A86AE2" w14:textId="77777777" w:rsidR="00A92FB5" w:rsidRPr="009B5579" w:rsidRDefault="009B5579">
            <w:pPr>
              <w:pStyle w:val="SAPTableHeader"/>
              <w:rPr>
                <w:sz w:val="16"/>
              </w:rPr>
            </w:pPr>
            <w:r w:rsidRPr="009B5579">
              <w:rPr>
                <w:rStyle w:val="SAPEmphasis"/>
                <w:sz w:val="16"/>
              </w:rPr>
              <w:t>Pass / Fail /</w:t>
            </w:r>
          </w:p>
        </w:tc>
      </w:tr>
      <w:tr w:rsidR="00A92FB5" w:rsidRPr="009B5579" w14:paraId="3B03AD72" w14:textId="77777777" w:rsidTr="009B5579">
        <w:tc>
          <w:tcPr>
            <w:tcW w:w="0" w:type="auto"/>
          </w:tcPr>
          <w:p w14:paraId="740DAF8B" w14:textId="77777777" w:rsidR="00A92FB5" w:rsidRPr="009B5579" w:rsidRDefault="009B5579">
            <w:pPr>
              <w:rPr>
                <w:sz w:val="16"/>
              </w:rPr>
            </w:pPr>
            <w:r w:rsidRPr="009B5579">
              <w:rPr>
                <w:sz w:val="16"/>
              </w:rPr>
              <w:t>1</w:t>
            </w:r>
          </w:p>
        </w:tc>
        <w:tc>
          <w:tcPr>
            <w:tcW w:w="0" w:type="auto"/>
          </w:tcPr>
          <w:p w14:paraId="4C1466B9" w14:textId="77777777" w:rsidR="00A92FB5" w:rsidRPr="009B5579" w:rsidRDefault="009B5579">
            <w:pPr>
              <w:rPr>
                <w:sz w:val="16"/>
              </w:rPr>
            </w:pPr>
            <w:r w:rsidRPr="009B5579">
              <w:rPr>
                <w:rStyle w:val="SAPEmphasis"/>
                <w:sz w:val="16"/>
              </w:rPr>
              <w:t>Log On</w:t>
            </w:r>
          </w:p>
        </w:tc>
        <w:tc>
          <w:tcPr>
            <w:tcW w:w="0" w:type="auto"/>
          </w:tcPr>
          <w:p w14:paraId="45B5B188"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66687E94" w14:textId="77777777" w:rsidR="009B5579" w:rsidRPr="009B5579" w:rsidRDefault="009B5579">
            <w:pPr>
              <w:rPr>
                <w:sz w:val="16"/>
              </w:rPr>
            </w:pPr>
          </w:p>
        </w:tc>
        <w:tc>
          <w:tcPr>
            <w:tcW w:w="0" w:type="auto"/>
          </w:tcPr>
          <w:p w14:paraId="51CCDB3E" w14:textId="77777777" w:rsidR="009B5579" w:rsidRPr="009B5579" w:rsidRDefault="009B5579">
            <w:pPr>
              <w:rPr>
                <w:sz w:val="16"/>
              </w:rPr>
            </w:pPr>
          </w:p>
        </w:tc>
      </w:tr>
      <w:tr w:rsidR="00A92FB5" w:rsidRPr="009B5579" w14:paraId="4447486C" w14:textId="77777777" w:rsidTr="009B5579">
        <w:tc>
          <w:tcPr>
            <w:tcW w:w="0" w:type="auto"/>
          </w:tcPr>
          <w:p w14:paraId="1721B2AD" w14:textId="77777777" w:rsidR="00A92FB5" w:rsidRPr="009B5579" w:rsidRDefault="009B5579">
            <w:pPr>
              <w:rPr>
                <w:sz w:val="16"/>
              </w:rPr>
            </w:pPr>
            <w:r w:rsidRPr="009B5579">
              <w:rPr>
                <w:sz w:val="16"/>
              </w:rPr>
              <w:t>2</w:t>
            </w:r>
          </w:p>
        </w:tc>
        <w:tc>
          <w:tcPr>
            <w:tcW w:w="0" w:type="auto"/>
          </w:tcPr>
          <w:p w14:paraId="02D05C89" w14:textId="77777777" w:rsidR="00A92FB5" w:rsidRPr="009B5579" w:rsidRDefault="009B5579">
            <w:pPr>
              <w:rPr>
                <w:sz w:val="16"/>
              </w:rPr>
            </w:pPr>
            <w:r w:rsidRPr="009B5579">
              <w:rPr>
                <w:rStyle w:val="SAPEmphasis"/>
                <w:sz w:val="16"/>
              </w:rPr>
              <w:t>Open the SAP Fiori App</w:t>
            </w:r>
          </w:p>
        </w:tc>
        <w:tc>
          <w:tcPr>
            <w:tcW w:w="0" w:type="auto"/>
          </w:tcPr>
          <w:p w14:paraId="0E7AA467" w14:textId="77777777" w:rsidR="00A92FB5" w:rsidRPr="009B5579" w:rsidRDefault="009B5579">
            <w:pPr>
              <w:rPr>
                <w:sz w:val="16"/>
              </w:rPr>
            </w:pPr>
            <w:r w:rsidRPr="009B5579">
              <w:rPr>
                <w:sz w:val="16"/>
              </w:rPr>
              <w:t xml:space="preserve">Open </w:t>
            </w:r>
            <w:r w:rsidRPr="009B5579">
              <w:rPr>
                <w:rStyle w:val="SAPScreenElement"/>
                <w:sz w:val="16"/>
              </w:rPr>
              <w:t>Manage Document and Reporting Compliance</w:t>
            </w:r>
            <w:r w:rsidRPr="009B5579">
              <w:rPr>
                <w:sz w:val="16"/>
              </w:rPr>
              <w:t xml:space="preserve"> </w:t>
            </w:r>
            <w:r w:rsidRPr="009B5579">
              <w:rPr>
                <w:rStyle w:val="SAPMonospace"/>
                <w:sz w:val="16"/>
              </w:rPr>
              <w:t>(F5218)</w:t>
            </w:r>
            <w:r w:rsidRPr="009B5579">
              <w:rPr>
                <w:sz w:val="16"/>
              </w:rPr>
              <w:t>.</w:t>
            </w:r>
          </w:p>
        </w:tc>
        <w:tc>
          <w:tcPr>
            <w:tcW w:w="0" w:type="auto"/>
          </w:tcPr>
          <w:p w14:paraId="1201B27A" w14:textId="77777777" w:rsidR="009B5579" w:rsidRPr="009B5579" w:rsidRDefault="009B5579">
            <w:pPr>
              <w:rPr>
                <w:sz w:val="16"/>
              </w:rPr>
            </w:pPr>
          </w:p>
        </w:tc>
        <w:tc>
          <w:tcPr>
            <w:tcW w:w="0" w:type="auto"/>
          </w:tcPr>
          <w:p w14:paraId="6628BF7F" w14:textId="77777777" w:rsidR="009B5579" w:rsidRPr="009B5579" w:rsidRDefault="009B5579">
            <w:pPr>
              <w:rPr>
                <w:sz w:val="16"/>
              </w:rPr>
            </w:pPr>
          </w:p>
        </w:tc>
      </w:tr>
      <w:tr w:rsidR="00A92FB5" w:rsidRPr="009B5579" w14:paraId="626B50B1" w14:textId="77777777" w:rsidTr="009B5579">
        <w:tc>
          <w:tcPr>
            <w:tcW w:w="0" w:type="auto"/>
          </w:tcPr>
          <w:p w14:paraId="7DB2368A" w14:textId="77777777" w:rsidR="00A92FB5" w:rsidRPr="009B5579" w:rsidRDefault="009B5579">
            <w:pPr>
              <w:rPr>
                <w:sz w:val="16"/>
              </w:rPr>
            </w:pPr>
            <w:r w:rsidRPr="009B5579">
              <w:rPr>
                <w:sz w:val="16"/>
              </w:rPr>
              <w:t>3</w:t>
            </w:r>
          </w:p>
        </w:tc>
        <w:tc>
          <w:tcPr>
            <w:tcW w:w="0" w:type="auto"/>
          </w:tcPr>
          <w:p w14:paraId="38E34E22" w14:textId="77777777" w:rsidR="00A92FB5" w:rsidRPr="009B5579" w:rsidRDefault="009B5579">
            <w:pPr>
              <w:rPr>
                <w:sz w:val="16"/>
              </w:rPr>
            </w:pPr>
            <w:r w:rsidRPr="009B5579">
              <w:rPr>
                <w:rStyle w:val="SAPEmphasis"/>
                <w:sz w:val="16"/>
              </w:rPr>
              <w:t>Selection</w:t>
            </w:r>
          </w:p>
        </w:tc>
        <w:tc>
          <w:tcPr>
            <w:tcW w:w="0" w:type="auto"/>
          </w:tcPr>
          <w:p w14:paraId="6F4862AA" w14:textId="77777777" w:rsidR="009B5579" w:rsidRPr="009B5579" w:rsidRDefault="009B5579">
            <w:pPr>
              <w:rPr>
                <w:sz w:val="16"/>
              </w:rPr>
            </w:pPr>
            <w:r w:rsidRPr="009B5579">
              <w:rPr>
                <w:sz w:val="16"/>
              </w:rPr>
              <w:t xml:space="preserve">In the </w:t>
            </w:r>
            <w:r w:rsidRPr="009B5579">
              <w:rPr>
                <w:rStyle w:val="SAPScreenElement"/>
                <w:sz w:val="16"/>
              </w:rPr>
              <w:t>Filters</w:t>
            </w:r>
            <w:r w:rsidRPr="009B5579">
              <w:rPr>
                <w:sz w:val="16"/>
              </w:rPr>
              <w:t xml:space="preserve"> section, enter the following:</w:t>
            </w:r>
          </w:p>
          <w:p w14:paraId="198A95FC" w14:textId="77777777" w:rsidR="009B5579" w:rsidRPr="009B5579" w:rsidRDefault="009B5579">
            <w:pPr>
              <w:rPr>
                <w:sz w:val="16"/>
              </w:rPr>
            </w:pPr>
            <w:r w:rsidRPr="009B5579">
              <w:rPr>
                <w:rStyle w:val="SAPScreenElement"/>
                <w:sz w:val="16"/>
              </w:rPr>
              <w:lastRenderedPageBreak/>
              <w:t>Country/Region</w:t>
            </w:r>
            <w:r w:rsidRPr="009B5579">
              <w:rPr>
                <w:sz w:val="16"/>
              </w:rPr>
              <w:t xml:space="preserve">: </w:t>
            </w:r>
            <w:r w:rsidRPr="009B5579">
              <w:rPr>
                <w:rStyle w:val="SAPUserEntry"/>
                <w:sz w:val="16"/>
              </w:rPr>
              <w:t>Any country(ies)</w:t>
            </w:r>
          </w:p>
          <w:p w14:paraId="05DC6D53" w14:textId="77777777" w:rsidR="009B5579"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Any report(s)</w:t>
            </w:r>
          </w:p>
          <w:p w14:paraId="59C969BA" w14:textId="77777777" w:rsidR="009B5579" w:rsidRPr="009B5579" w:rsidRDefault="009B5579">
            <w:pPr>
              <w:rPr>
                <w:sz w:val="16"/>
              </w:rPr>
            </w:pPr>
            <w:r w:rsidRPr="009B5579">
              <w:rPr>
                <w:rStyle w:val="SAPScreenElement"/>
                <w:sz w:val="16"/>
              </w:rPr>
              <w:t>Report Due Date</w:t>
            </w:r>
            <w:r w:rsidRPr="009B5579">
              <w:rPr>
                <w:sz w:val="16"/>
              </w:rPr>
              <w:t xml:space="preserve">: </w:t>
            </w:r>
            <w:r w:rsidRPr="009B5579">
              <w:rPr>
                <w:rStyle w:val="SAPUserEntry"/>
                <w:sz w:val="16"/>
              </w:rPr>
              <w:t>Date range</w:t>
            </w:r>
          </w:p>
          <w:p w14:paraId="55190273" w14:textId="745AC877" w:rsidR="00A92FB5" w:rsidRPr="009B5579" w:rsidRDefault="009B5579">
            <w:pPr>
              <w:rPr>
                <w:sz w:val="16"/>
              </w:rPr>
            </w:pPr>
            <w:r w:rsidRPr="009B5579">
              <w:rPr>
                <w:rStyle w:val="SAPScreenElement"/>
                <w:sz w:val="16"/>
              </w:rPr>
              <w:t>Document Creation Date</w:t>
            </w:r>
            <w:r w:rsidRPr="009B5579">
              <w:rPr>
                <w:sz w:val="16"/>
              </w:rPr>
              <w:t xml:space="preserve">: </w:t>
            </w:r>
            <w:r w:rsidRPr="009B5579">
              <w:rPr>
                <w:rStyle w:val="SAPUserEntry"/>
                <w:sz w:val="16"/>
              </w:rPr>
              <w:t>Date range</w:t>
            </w:r>
          </w:p>
        </w:tc>
        <w:tc>
          <w:tcPr>
            <w:tcW w:w="0" w:type="auto"/>
          </w:tcPr>
          <w:p w14:paraId="3B7FCF18" w14:textId="77777777" w:rsidR="00A92FB5" w:rsidRPr="009B5579" w:rsidRDefault="009B5579">
            <w:pPr>
              <w:rPr>
                <w:sz w:val="16"/>
              </w:rPr>
            </w:pPr>
            <w:r w:rsidRPr="009B5579">
              <w:rPr>
                <w:sz w:val="16"/>
              </w:rPr>
              <w:lastRenderedPageBreak/>
              <w:t xml:space="preserve">Based on your filtering criteria, progress bars of selected reports display in section </w:t>
            </w:r>
            <w:r w:rsidRPr="009B5579">
              <w:rPr>
                <w:rStyle w:val="SAPScreenElement"/>
                <w:sz w:val="16"/>
              </w:rPr>
              <w:t>Reporting Progress</w:t>
            </w:r>
            <w:r w:rsidRPr="009B5579">
              <w:rPr>
                <w:sz w:val="16"/>
              </w:rPr>
              <w:t xml:space="preserve"> and a list of report will display in section </w:t>
            </w:r>
            <w:r w:rsidRPr="009B5579">
              <w:rPr>
                <w:rStyle w:val="SAPScreenElement"/>
                <w:sz w:val="16"/>
              </w:rPr>
              <w:t>Reports – Immediate Attention Required</w:t>
            </w:r>
            <w:r w:rsidRPr="009B5579">
              <w:rPr>
                <w:sz w:val="16"/>
              </w:rPr>
              <w:t>.</w:t>
            </w:r>
          </w:p>
        </w:tc>
        <w:tc>
          <w:tcPr>
            <w:tcW w:w="0" w:type="auto"/>
          </w:tcPr>
          <w:p w14:paraId="313892FA" w14:textId="77777777" w:rsidR="009B5579" w:rsidRPr="009B5579" w:rsidRDefault="009B5579">
            <w:pPr>
              <w:rPr>
                <w:sz w:val="16"/>
              </w:rPr>
            </w:pPr>
          </w:p>
        </w:tc>
      </w:tr>
      <w:tr w:rsidR="00A92FB5" w:rsidRPr="009B5579" w14:paraId="3B8AFD99" w14:textId="77777777" w:rsidTr="009B5579">
        <w:tc>
          <w:tcPr>
            <w:tcW w:w="0" w:type="auto"/>
          </w:tcPr>
          <w:p w14:paraId="4A038844" w14:textId="77777777" w:rsidR="00A92FB5" w:rsidRPr="009B5579" w:rsidRDefault="009B5579">
            <w:pPr>
              <w:rPr>
                <w:sz w:val="16"/>
              </w:rPr>
            </w:pPr>
            <w:r w:rsidRPr="009B5579">
              <w:rPr>
                <w:sz w:val="16"/>
              </w:rPr>
              <w:t>4</w:t>
            </w:r>
          </w:p>
        </w:tc>
        <w:tc>
          <w:tcPr>
            <w:tcW w:w="0" w:type="auto"/>
          </w:tcPr>
          <w:p w14:paraId="048F7D1C" w14:textId="77777777" w:rsidR="00A92FB5" w:rsidRPr="009B5579" w:rsidRDefault="009B5579">
            <w:pPr>
              <w:rPr>
                <w:sz w:val="16"/>
              </w:rPr>
            </w:pPr>
            <w:r w:rsidRPr="009B5579">
              <w:rPr>
                <w:rStyle w:val="SAPEmphasis"/>
                <w:sz w:val="16"/>
              </w:rPr>
              <w:t>Group / Sort</w:t>
            </w:r>
          </w:p>
        </w:tc>
        <w:tc>
          <w:tcPr>
            <w:tcW w:w="0" w:type="auto"/>
          </w:tcPr>
          <w:p w14:paraId="0D1D32C9" w14:textId="77777777" w:rsidR="009B5579" w:rsidRPr="009B5579" w:rsidRDefault="009B5579">
            <w:pPr>
              <w:rPr>
                <w:sz w:val="16"/>
              </w:rPr>
            </w:pPr>
            <w:r w:rsidRPr="009B5579">
              <w:rPr>
                <w:sz w:val="16"/>
              </w:rPr>
              <w:t xml:space="preserve">In section </w:t>
            </w:r>
            <w:r w:rsidRPr="009B5579">
              <w:rPr>
                <w:rStyle w:val="SAPScreenElement"/>
                <w:sz w:val="16"/>
              </w:rPr>
              <w:t>Reporting Progress</w:t>
            </w:r>
            <w:r w:rsidRPr="009B5579">
              <w:rPr>
                <w:sz w:val="16"/>
              </w:rPr>
              <w:t>, grouping display can be changed by choosing any other available option in the drill-down menu.</w:t>
            </w:r>
          </w:p>
          <w:p w14:paraId="3C103CE8" w14:textId="1EE9DF03" w:rsidR="00A92FB5" w:rsidRPr="009B5579" w:rsidRDefault="009B5579">
            <w:pPr>
              <w:rPr>
                <w:sz w:val="16"/>
              </w:rPr>
            </w:pPr>
            <w:r w:rsidRPr="009B5579">
              <w:rPr>
                <w:sz w:val="16"/>
              </w:rPr>
              <w:t xml:space="preserve">In section </w:t>
            </w:r>
            <w:r w:rsidRPr="009B5579">
              <w:rPr>
                <w:rStyle w:val="SAPScreenElement"/>
                <w:sz w:val="16"/>
              </w:rPr>
              <w:t>Reports – Immediate Attention Required</w:t>
            </w:r>
            <w:r w:rsidRPr="009B5579">
              <w:rPr>
                <w:sz w:val="16"/>
              </w:rPr>
              <w:t>, sorting display can be changed by choosing any other available option in the drill-down menu.</w:t>
            </w:r>
          </w:p>
        </w:tc>
        <w:tc>
          <w:tcPr>
            <w:tcW w:w="0" w:type="auto"/>
          </w:tcPr>
          <w:p w14:paraId="55FD5E35" w14:textId="77777777" w:rsidR="009B5579" w:rsidRPr="009B5579" w:rsidRDefault="009B5579">
            <w:pPr>
              <w:rPr>
                <w:sz w:val="16"/>
              </w:rPr>
            </w:pPr>
          </w:p>
        </w:tc>
        <w:tc>
          <w:tcPr>
            <w:tcW w:w="0" w:type="auto"/>
          </w:tcPr>
          <w:p w14:paraId="7413ED7E" w14:textId="77777777" w:rsidR="009B5579" w:rsidRPr="009B5579" w:rsidRDefault="009B5579">
            <w:pPr>
              <w:rPr>
                <w:sz w:val="16"/>
              </w:rPr>
            </w:pPr>
          </w:p>
        </w:tc>
      </w:tr>
      <w:tr w:rsidR="00A92FB5" w:rsidRPr="009B5579" w14:paraId="68D575E0" w14:textId="77777777" w:rsidTr="009B5579">
        <w:tc>
          <w:tcPr>
            <w:tcW w:w="0" w:type="auto"/>
          </w:tcPr>
          <w:p w14:paraId="5E2FB61D" w14:textId="77777777" w:rsidR="00A92FB5" w:rsidRPr="009B5579" w:rsidRDefault="009B5579">
            <w:pPr>
              <w:rPr>
                <w:sz w:val="16"/>
              </w:rPr>
            </w:pPr>
            <w:r w:rsidRPr="009B5579">
              <w:rPr>
                <w:sz w:val="16"/>
              </w:rPr>
              <w:t>5</w:t>
            </w:r>
          </w:p>
        </w:tc>
        <w:tc>
          <w:tcPr>
            <w:tcW w:w="0" w:type="auto"/>
          </w:tcPr>
          <w:p w14:paraId="676A6713" w14:textId="77777777" w:rsidR="00A92FB5" w:rsidRPr="009B5579" w:rsidRDefault="009B5579">
            <w:pPr>
              <w:rPr>
                <w:sz w:val="16"/>
              </w:rPr>
            </w:pPr>
            <w:r w:rsidRPr="009B5579">
              <w:rPr>
                <w:rStyle w:val="SAPEmphasis"/>
                <w:sz w:val="16"/>
              </w:rPr>
              <w:t>Size</w:t>
            </w:r>
          </w:p>
        </w:tc>
        <w:tc>
          <w:tcPr>
            <w:tcW w:w="0" w:type="auto"/>
          </w:tcPr>
          <w:p w14:paraId="78013D5C" w14:textId="77777777" w:rsidR="00A92FB5" w:rsidRPr="009B5579" w:rsidRDefault="009B5579">
            <w:pPr>
              <w:rPr>
                <w:sz w:val="16"/>
              </w:rPr>
            </w:pPr>
            <w:r w:rsidRPr="009B5579">
              <w:rPr>
                <w:sz w:val="16"/>
              </w:rPr>
              <w:t>Size of each section box can be changed by dragging any of the border or corner boxes.</w:t>
            </w:r>
          </w:p>
        </w:tc>
        <w:tc>
          <w:tcPr>
            <w:tcW w:w="0" w:type="auto"/>
          </w:tcPr>
          <w:p w14:paraId="629BDD1E" w14:textId="77777777" w:rsidR="009B5579" w:rsidRPr="009B5579" w:rsidRDefault="009B5579">
            <w:pPr>
              <w:rPr>
                <w:sz w:val="16"/>
              </w:rPr>
            </w:pPr>
          </w:p>
        </w:tc>
        <w:tc>
          <w:tcPr>
            <w:tcW w:w="0" w:type="auto"/>
          </w:tcPr>
          <w:p w14:paraId="107EBAEB" w14:textId="77777777" w:rsidR="009B5579" w:rsidRPr="009B5579" w:rsidRDefault="009B5579">
            <w:pPr>
              <w:rPr>
                <w:sz w:val="16"/>
              </w:rPr>
            </w:pPr>
          </w:p>
        </w:tc>
      </w:tr>
      <w:tr w:rsidR="00A92FB5" w:rsidRPr="009B5579" w14:paraId="7DF96EF9" w14:textId="77777777" w:rsidTr="009B5579">
        <w:tc>
          <w:tcPr>
            <w:tcW w:w="0" w:type="auto"/>
          </w:tcPr>
          <w:p w14:paraId="60180E88" w14:textId="77777777" w:rsidR="00A92FB5" w:rsidRPr="009B5579" w:rsidRDefault="009B5579">
            <w:pPr>
              <w:rPr>
                <w:sz w:val="16"/>
              </w:rPr>
            </w:pPr>
            <w:r w:rsidRPr="009B5579">
              <w:rPr>
                <w:sz w:val="16"/>
              </w:rPr>
              <w:t>6</w:t>
            </w:r>
          </w:p>
        </w:tc>
        <w:tc>
          <w:tcPr>
            <w:tcW w:w="0" w:type="auto"/>
          </w:tcPr>
          <w:p w14:paraId="15F2506D" w14:textId="77777777" w:rsidR="00A92FB5" w:rsidRPr="009B5579" w:rsidRDefault="009B5579">
            <w:pPr>
              <w:rPr>
                <w:sz w:val="16"/>
              </w:rPr>
            </w:pPr>
            <w:r w:rsidRPr="009B5579">
              <w:rPr>
                <w:rStyle w:val="SAPEmphasis"/>
                <w:sz w:val="16"/>
              </w:rPr>
              <w:t>Navigation</w:t>
            </w:r>
          </w:p>
        </w:tc>
        <w:tc>
          <w:tcPr>
            <w:tcW w:w="0" w:type="auto"/>
          </w:tcPr>
          <w:p w14:paraId="7D6E1D45" w14:textId="77777777" w:rsidR="009B5579" w:rsidRPr="009B5579" w:rsidRDefault="009B5579">
            <w:pPr>
              <w:rPr>
                <w:sz w:val="16"/>
              </w:rPr>
            </w:pPr>
            <w:r w:rsidRPr="009B5579">
              <w:rPr>
                <w:sz w:val="16"/>
              </w:rPr>
              <w:t xml:space="preserve">The following selections will open app </w:t>
            </w:r>
            <w:r w:rsidRPr="009B5579">
              <w:rPr>
                <w:rStyle w:val="SAPScreenElement"/>
                <w:sz w:val="16"/>
              </w:rPr>
              <w:t>Run Statutory Reports</w:t>
            </w:r>
            <w:r w:rsidRPr="009B5579">
              <w:rPr>
                <w:sz w:val="16"/>
              </w:rPr>
              <w:t xml:space="preserve"> </w:t>
            </w:r>
            <w:r w:rsidRPr="009B5579">
              <w:rPr>
                <w:rStyle w:val="SAPMonospace"/>
                <w:sz w:val="16"/>
              </w:rPr>
              <w:t>(F1515)</w:t>
            </w:r>
            <w:r w:rsidRPr="009B5579">
              <w:rPr>
                <w:sz w:val="16"/>
              </w:rPr>
              <w:t>:</w:t>
            </w:r>
          </w:p>
          <w:p w14:paraId="52C40F8A" w14:textId="77777777" w:rsidR="009B5579" w:rsidRPr="009B5579" w:rsidRDefault="009B5579">
            <w:pPr>
              <w:rPr>
                <w:sz w:val="16"/>
              </w:rPr>
            </w:pPr>
            <w:r w:rsidRPr="009B5579">
              <w:rPr>
                <w:sz w:val="16"/>
              </w:rPr>
              <w:t xml:space="preserve">Choose the header of either section </w:t>
            </w:r>
            <w:r w:rsidRPr="009B5579">
              <w:rPr>
                <w:rStyle w:val="SAPScreenElement"/>
                <w:sz w:val="16"/>
              </w:rPr>
              <w:t>Reporting Progress</w:t>
            </w:r>
            <w:r w:rsidRPr="009B5579">
              <w:rPr>
                <w:sz w:val="16"/>
              </w:rPr>
              <w:t xml:space="preserve"> or </w:t>
            </w:r>
            <w:r w:rsidRPr="009B5579">
              <w:rPr>
                <w:rStyle w:val="SAPScreenElement"/>
                <w:sz w:val="16"/>
              </w:rPr>
              <w:t>Reports – Immediate Attention Required</w:t>
            </w:r>
            <w:r w:rsidRPr="009B5579">
              <w:rPr>
                <w:sz w:val="16"/>
              </w:rPr>
              <w:t xml:space="preserve"> and all reports based on the filtering criteria will be chosen.</w:t>
            </w:r>
          </w:p>
          <w:p w14:paraId="5B05A44B" w14:textId="77777777" w:rsidR="009B5579" w:rsidRPr="009B5579" w:rsidRDefault="009B5579">
            <w:pPr>
              <w:rPr>
                <w:sz w:val="16"/>
              </w:rPr>
            </w:pPr>
            <w:r w:rsidRPr="009B5579">
              <w:rPr>
                <w:sz w:val="16"/>
              </w:rPr>
              <w:t xml:space="preserve">Choose a bar from the graphic displayed in </w:t>
            </w:r>
            <w:r w:rsidRPr="009B5579">
              <w:rPr>
                <w:rStyle w:val="SAPScreenElement"/>
                <w:sz w:val="16"/>
              </w:rPr>
              <w:t>Reporting Progress</w:t>
            </w:r>
            <w:r w:rsidRPr="009B5579">
              <w:rPr>
                <w:sz w:val="16"/>
              </w:rPr>
              <w:t xml:space="preserve"> and it will choose the reports belonging to the specific bar.</w:t>
            </w:r>
          </w:p>
          <w:p w14:paraId="6AB9BA4A" w14:textId="4694F19B" w:rsidR="00A92FB5" w:rsidRPr="009B5579" w:rsidRDefault="009B5579">
            <w:pPr>
              <w:rPr>
                <w:sz w:val="16"/>
              </w:rPr>
            </w:pPr>
            <w:r w:rsidRPr="009B5579">
              <w:rPr>
                <w:sz w:val="16"/>
              </w:rPr>
              <w:t xml:space="preserve">Choose a </w:t>
            </w:r>
            <w:r w:rsidRPr="009B5579">
              <w:rPr>
                <w:sz w:val="16"/>
              </w:rPr>
              <w:t xml:space="preserve">specific report by selecting it from section </w:t>
            </w:r>
            <w:r w:rsidRPr="009B5579">
              <w:rPr>
                <w:rStyle w:val="SAPScreenElement"/>
                <w:sz w:val="16"/>
              </w:rPr>
              <w:t>Reports – Immediate Attention Required</w:t>
            </w:r>
            <w:r w:rsidRPr="009B5579">
              <w:rPr>
                <w:sz w:val="16"/>
              </w:rPr>
              <w:t>.</w:t>
            </w:r>
          </w:p>
        </w:tc>
        <w:tc>
          <w:tcPr>
            <w:tcW w:w="0" w:type="auto"/>
          </w:tcPr>
          <w:p w14:paraId="722C8F28" w14:textId="77777777" w:rsidR="00A92FB5" w:rsidRPr="009B5579" w:rsidRDefault="009B5579">
            <w:pPr>
              <w:rPr>
                <w:sz w:val="16"/>
              </w:rPr>
            </w:pPr>
            <w:r w:rsidRPr="009B5579">
              <w:rPr>
                <w:sz w:val="16"/>
              </w:rPr>
              <w:t xml:space="preserve">The app </w:t>
            </w:r>
            <w:r w:rsidRPr="009B5579">
              <w:rPr>
                <w:rStyle w:val="SAPScreenElement"/>
                <w:sz w:val="16"/>
              </w:rPr>
              <w:t>Run Statutory Reports</w:t>
            </w:r>
            <w:r w:rsidRPr="009B5579">
              <w:rPr>
                <w:sz w:val="16"/>
              </w:rPr>
              <w:t xml:space="preserve"> </w:t>
            </w:r>
            <w:r w:rsidRPr="009B5579">
              <w:rPr>
                <w:rStyle w:val="SAPMonospace"/>
                <w:sz w:val="16"/>
              </w:rPr>
              <w:t>(F1515)</w:t>
            </w:r>
            <w:r w:rsidRPr="009B5579">
              <w:rPr>
                <w:sz w:val="16"/>
              </w:rPr>
              <w:t xml:space="preserve"> is executed and opens in a new window with the reports according to your selection.</w:t>
            </w:r>
          </w:p>
        </w:tc>
        <w:tc>
          <w:tcPr>
            <w:tcW w:w="0" w:type="auto"/>
          </w:tcPr>
          <w:p w14:paraId="327CEF69" w14:textId="77777777" w:rsidR="009B5579" w:rsidRPr="009B5579" w:rsidRDefault="009B5579">
            <w:pPr>
              <w:rPr>
                <w:sz w:val="16"/>
              </w:rPr>
            </w:pPr>
          </w:p>
        </w:tc>
      </w:tr>
      <w:tr w:rsidR="00A92FB5" w:rsidRPr="009B5579" w14:paraId="7D24C3F2" w14:textId="77777777" w:rsidTr="009B5579">
        <w:tc>
          <w:tcPr>
            <w:tcW w:w="0" w:type="auto"/>
          </w:tcPr>
          <w:p w14:paraId="652352DF" w14:textId="77777777" w:rsidR="00A92FB5" w:rsidRPr="009B5579" w:rsidRDefault="009B5579">
            <w:pPr>
              <w:rPr>
                <w:sz w:val="16"/>
              </w:rPr>
            </w:pPr>
            <w:r w:rsidRPr="009B5579">
              <w:rPr>
                <w:sz w:val="16"/>
              </w:rPr>
              <w:t>7</w:t>
            </w:r>
          </w:p>
        </w:tc>
        <w:tc>
          <w:tcPr>
            <w:tcW w:w="0" w:type="auto"/>
          </w:tcPr>
          <w:p w14:paraId="172F1E24" w14:textId="77777777" w:rsidR="00A92FB5" w:rsidRPr="009B5579" w:rsidRDefault="009B5579">
            <w:pPr>
              <w:rPr>
                <w:sz w:val="16"/>
              </w:rPr>
            </w:pPr>
            <w:r w:rsidRPr="009B5579">
              <w:rPr>
                <w:rStyle w:val="SAPEmphasis"/>
                <w:sz w:val="16"/>
              </w:rPr>
              <w:t>Report Execution</w:t>
            </w:r>
          </w:p>
        </w:tc>
        <w:tc>
          <w:tcPr>
            <w:tcW w:w="0" w:type="auto"/>
          </w:tcPr>
          <w:p w14:paraId="05A3F87D" w14:textId="77777777" w:rsidR="00A92FB5" w:rsidRPr="009B5579" w:rsidRDefault="009B5579">
            <w:pPr>
              <w:rPr>
                <w:sz w:val="16"/>
              </w:rPr>
            </w:pPr>
            <w:r w:rsidRPr="009B5579">
              <w:rPr>
                <w:sz w:val="16"/>
              </w:rPr>
              <w:t>To generate a report, please follow the instructions in the following chapters.</w:t>
            </w:r>
          </w:p>
        </w:tc>
        <w:tc>
          <w:tcPr>
            <w:tcW w:w="0" w:type="auto"/>
          </w:tcPr>
          <w:p w14:paraId="7E8089BB" w14:textId="77777777" w:rsidR="009B5579" w:rsidRPr="009B5579" w:rsidRDefault="009B5579">
            <w:pPr>
              <w:rPr>
                <w:sz w:val="16"/>
              </w:rPr>
            </w:pPr>
          </w:p>
        </w:tc>
        <w:tc>
          <w:tcPr>
            <w:tcW w:w="0" w:type="auto"/>
          </w:tcPr>
          <w:p w14:paraId="2430BF39" w14:textId="77777777" w:rsidR="009B5579" w:rsidRPr="009B5579" w:rsidRDefault="009B5579">
            <w:pPr>
              <w:rPr>
                <w:sz w:val="16"/>
              </w:rPr>
            </w:pPr>
          </w:p>
        </w:tc>
      </w:tr>
    </w:tbl>
    <w:p w14:paraId="067E1DBE" w14:textId="77777777" w:rsidR="00A92FB5" w:rsidRDefault="00A92FB5"/>
    <w:p w14:paraId="2F47BB32" w14:textId="77777777" w:rsidR="00A92FB5" w:rsidRDefault="009B5579">
      <w:pPr>
        <w:pStyle w:val="Heading2"/>
      </w:pPr>
      <w:bookmarkStart w:id="20" w:name="unique_9"/>
      <w:bookmarkStart w:id="21" w:name="_Toc191058220"/>
      <w:r>
        <w:t>Run Statutory Reports - EC Sales List</w:t>
      </w:r>
      <w:bookmarkEnd w:id="20"/>
      <w:bookmarkEnd w:id="21"/>
    </w:p>
    <w:p w14:paraId="6DE53757" w14:textId="77777777" w:rsidR="00A92FB5" w:rsidRDefault="009B5579">
      <w:pPr>
        <w:pStyle w:val="SAPKeyblockTitle"/>
      </w:pPr>
      <w:r>
        <w:t>Test Administration</w:t>
      </w:r>
    </w:p>
    <w:p w14:paraId="0D88FE11" w14:textId="77777777" w:rsidR="00A92FB5" w:rsidRDefault="009B5579">
      <w:r>
        <w:t>Customer project: Fill in the project-specific parts.</w:t>
      </w:r>
    </w:p>
    <w:p w14:paraId="5B879695"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3708CF5B"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A8CC1C"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AB434A"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11DC3"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F9E4D" w14:textId="77777777" w:rsidR="009B5579" w:rsidRPr="009B5579" w:rsidRDefault="009B5579">
            <w:pPr>
              <w:rPr>
                <w:sz w:val="12"/>
              </w:rPr>
            </w:pPr>
          </w:p>
        </w:tc>
      </w:tr>
      <w:tr w:rsidR="00A92FB5" w:rsidRPr="009B5579" w14:paraId="3443B904"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07B8BD"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470CF8"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C9458F"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7E5305" w14:textId="77777777" w:rsidR="009B5579" w:rsidRPr="009B5579" w:rsidRDefault="009B5579">
            <w:pPr>
              <w:rPr>
                <w:sz w:val="12"/>
              </w:rPr>
            </w:pPr>
          </w:p>
        </w:tc>
      </w:tr>
      <w:tr w:rsidR="00A92FB5" w:rsidRPr="009B5579" w14:paraId="4307C7D2"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1D8BE5" w14:textId="77777777" w:rsidR="00A92FB5" w:rsidRPr="009B5579" w:rsidRDefault="009B5579">
            <w:pPr>
              <w:rPr>
                <w:sz w:val="12"/>
              </w:rPr>
            </w:pPr>
            <w:r w:rsidRPr="009B5579">
              <w:rPr>
                <w:sz w:val="12"/>
              </w:rPr>
              <w:t xml:space="preserve">Business </w:t>
            </w:r>
            <w:r w:rsidRPr="009B557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98CA7EE"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134A34"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12605F" w14:textId="77777777" w:rsidR="00A92FB5" w:rsidRPr="009B5579" w:rsidRDefault="009B5579">
            <w:pPr>
              <w:rPr>
                <w:sz w:val="12"/>
              </w:rPr>
            </w:pPr>
            <w:r w:rsidRPr="009B5579">
              <w:rPr>
                <w:rStyle w:val="SAPUserEntry"/>
                <w:sz w:val="12"/>
              </w:rPr>
              <w:t>&lt;State the Service Provider, Customer or Joint Service Provider and Customer&gt;</w:t>
            </w:r>
          </w:p>
        </w:tc>
      </w:tr>
    </w:tbl>
    <w:p w14:paraId="1C899CAE" w14:textId="77777777" w:rsidR="00A92FB5" w:rsidRDefault="009B5579">
      <w:pPr>
        <w:pStyle w:val="SAPKeyblockTitle"/>
      </w:pPr>
      <w:r>
        <w:lastRenderedPageBreak/>
        <w:t>Purpose</w:t>
      </w:r>
    </w:p>
    <w:p w14:paraId="664C8D6F" w14:textId="77777777" w:rsidR="00A92FB5" w:rsidRDefault="009B5579">
      <w:r>
        <w:t>The tax authorities use the EC Sales List to provide information for other EU member states. All companies must send an EC Sales List to the tax authorities responsible. The EC Sales List provides information on the tax-exempt goods deliveries and movements to registered companies conducted within the EU during the reporting period.</w:t>
      </w:r>
    </w:p>
    <w:p w14:paraId="21DACD71" w14:textId="77777777" w:rsidR="00A92FB5" w:rsidRDefault="009B5579">
      <w:pPr>
        <w:pStyle w:val="SAPKeyblockTitle"/>
      </w:pPr>
      <w:r>
        <w:t>Prerequisite</w:t>
      </w:r>
    </w:p>
    <w:p w14:paraId="0620811F" w14:textId="77777777" w:rsidR="009B5579" w:rsidRDefault="009B5579">
      <w:r>
        <w:t>A foreign customer must exist.</w:t>
      </w:r>
    </w:p>
    <w:p w14:paraId="11E69537" w14:textId="77777777" w:rsidR="009B5579" w:rsidRDefault="009B5579">
      <w:r>
        <w:t xml:space="preserve">You must post a </w:t>
      </w:r>
      <w:r>
        <w:t>credit or debit position (such as an invoice) to a foreign Customer within the EU with an EU relevant tax code (for example, A6 or A7).</w:t>
      </w:r>
    </w:p>
    <w:p w14:paraId="051CB6A1" w14:textId="77777777" w:rsidR="009B5579" w:rsidRDefault="009B5579">
      <w:r>
        <w:t>The foreign customer within the EU must have the VAT registration number for their country stored in the master data record. If the revenue account for the account receivables posting is only a P&amp;L account in FI, no additional co-object is required. Otherwise, if the revenue account is a primary cost or a revenue element, an additional co-object is required, such as a profitability segment or an internal order (or WBS element) with revenue postings allowed.</w:t>
      </w:r>
    </w:p>
    <w:p w14:paraId="6D9FDAEF" w14:textId="55F72394" w:rsidR="00A92FB5" w:rsidRDefault="009B5579">
      <w:r>
        <w:t>If you cannot find a proper existing customer, you must create a new foreign customer within EU with a VAT registration number first.</w:t>
      </w:r>
    </w:p>
    <w:p w14:paraId="289EFA56" w14:textId="77777777" w:rsidR="00A92FB5" w:rsidRDefault="009B5579">
      <w:pPr>
        <w:pStyle w:val="SAPKeyblockTitle"/>
      </w:pPr>
      <w:r>
        <w:t>Procedure</w:t>
      </w:r>
    </w:p>
    <w:tbl>
      <w:tblPr>
        <w:tblStyle w:val="SAPStandardTable"/>
        <w:tblW w:w="5000" w:type="pct"/>
        <w:tblInd w:w="3" w:type="dxa"/>
        <w:tblLook w:val="0620" w:firstRow="1" w:lastRow="0" w:firstColumn="0" w:lastColumn="0" w:noHBand="1" w:noVBand="1"/>
      </w:tblPr>
      <w:tblGrid>
        <w:gridCol w:w="553"/>
        <w:gridCol w:w="1150"/>
        <w:gridCol w:w="6407"/>
        <w:gridCol w:w="5237"/>
        <w:gridCol w:w="957"/>
      </w:tblGrid>
      <w:tr w:rsidR="00A92FB5" w:rsidRPr="009B5579" w14:paraId="060AD554"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75F6844A" w14:textId="77777777" w:rsidR="00A92FB5" w:rsidRPr="009B5579" w:rsidRDefault="009B5579">
            <w:pPr>
              <w:pStyle w:val="SAPTableHeader"/>
              <w:rPr>
                <w:sz w:val="16"/>
              </w:rPr>
            </w:pPr>
            <w:r w:rsidRPr="009B5579">
              <w:rPr>
                <w:rStyle w:val="SAPEmphasis"/>
                <w:sz w:val="16"/>
              </w:rPr>
              <w:t>Test Step</w:t>
            </w:r>
          </w:p>
        </w:tc>
        <w:tc>
          <w:tcPr>
            <w:tcW w:w="0" w:type="auto"/>
          </w:tcPr>
          <w:p w14:paraId="0D3DFCED" w14:textId="77777777" w:rsidR="00A92FB5" w:rsidRPr="009B5579" w:rsidRDefault="009B5579">
            <w:pPr>
              <w:pStyle w:val="SAPTableHeader"/>
              <w:rPr>
                <w:sz w:val="16"/>
              </w:rPr>
            </w:pPr>
            <w:r w:rsidRPr="009B5579">
              <w:rPr>
                <w:rStyle w:val="SAPEmphasis"/>
                <w:sz w:val="16"/>
              </w:rPr>
              <w:t>Test Step Name</w:t>
            </w:r>
          </w:p>
        </w:tc>
        <w:tc>
          <w:tcPr>
            <w:tcW w:w="0" w:type="auto"/>
          </w:tcPr>
          <w:p w14:paraId="1E1CD542" w14:textId="77777777" w:rsidR="00A92FB5" w:rsidRPr="009B5579" w:rsidRDefault="009B5579">
            <w:pPr>
              <w:pStyle w:val="SAPTableHeader"/>
              <w:rPr>
                <w:sz w:val="16"/>
              </w:rPr>
            </w:pPr>
            <w:r w:rsidRPr="009B5579">
              <w:rPr>
                <w:rStyle w:val="SAPEmphasis"/>
                <w:sz w:val="16"/>
              </w:rPr>
              <w:t>Instruction</w:t>
            </w:r>
          </w:p>
        </w:tc>
        <w:tc>
          <w:tcPr>
            <w:tcW w:w="0" w:type="auto"/>
          </w:tcPr>
          <w:p w14:paraId="532E118D" w14:textId="77777777" w:rsidR="00A92FB5" w:rsidRPr="009B5579" w:rsidRDefault="009B5579">
            <w:pPr>
              <w:pStyle w:val="SAPTableHeader"/>
              <w:rPr>
                <w:sz w:val="16"/>
              </w:rPr>
            </w:pPr>
            <w:r w:rsidRPr="009B5579">
              <w:rPr>
                <w:rStyle w:val="SAPEmphasis"/>
                <w:sz w:val="16"/>
              </w:rPr>
              <w:t>Expected Result</w:t>
            </w:r>
          </w:p>
        </w:tc>
        <w:tc>
          <w:tcPr>
            <w:tcW w:w="0" w:type="auto"/>
          </w:tcPr>
          <w:p w14:paraId="2964407D" w14:textId="77777777" w:rsidR="00A92FB5" w:rsidRPr="009B5579" w:rsidRDefault="009B5579">
            <w:pPr>
              <w:pStyle w:val="SAPTableHeader"/>
              <w:rPr>
                <w:sz w:val="16"/>
              </w:rPr>
            </w:pPr>
            <w:r w:rsidRPr="009B5579">
              <w:rPr>
                <w:rStyle w:val="SAPEmphasis"/>
                <w:sz w:val="16"/>
              </w:rPr>
              <w:t>Pass/ Fail / Comment</w:t>
            </w:r>
          </w:p>
        </w:tc>
      </w:tr>
      <w:tr w:rsidR="00A92FB5" w:rsidRPr="009B5579" w14:paraId="557A9BA6" w14:textId="77777777" w:rsidTr="009B5579">
        <w:tc>
          <w:tcPr>
            <w:tcW w:w="0" w:type="auto"/>
          </w:tcPr>
          <w:p w14:paraId="68A6A9CA" w14:textId="77777777" w:rsidR="00A92FB5" w:rsidRPr="009B5579" w:rsidRDefault="009B5579">
            <w:pPr>
              <w:rPr>
                <w:sz w:val="16"/>
              </w:rPr>
            </w:pPr>
            <w:r w:rsidRPr="009B5579">
              <w:rPr>
                <w:sz w:val="16"/>
              </w:rPr>
              <w:t>1</w:t>
            </w:r>
          </w:p>
        </w:tc>
        <w:tc>
          <w:tcPr>
            <w:tcW w:w="0" w:type="auto"/>
          </w:tcPr>
          <w:p w14:paraId="5CCCA603" w14:textId="77777777" w:rsidR="00A92FB5" w:rsidRPr="009B5579" w:rsidRDefault="009B5579">
            <w:pPr>
              <w:rPr>
                <w:sz w:val="16"/>
              </w:rPr>
            </w:pPr>
            <w:r w:rsidRPr="009B5579">
              <w:rPr>
                <w:rStyle w:val="SAPEmphasis"/>
                <w:sz w:val="16"/>
              </w:rPr>
              <w:t>Log On</w:t>
            </w:r>
          </w:p>
        </w:tc>
        <w:tc>
          <w:tcPr>
            <w:tcW w:w="0" w:type="auto"/>
          </w:tcPr>
          <w:p w14:paraId="3209B60E"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3999FF51" w14:textId="77777777" w:rsidR="009B5579" w:rsidRPr="009B5579" w:rsidRDefault="009B5579">
            <w:pPr>
              <w:rPr>
                <w:sz w:val="16"/>
              </w:rPr>
            </w:pPr>
          </w:p>
        </w:tc>
        <w:tc>
          <w:tcPr>
            <w:tcW w:w="0" w:type="auto"/>
          </w:tcPr>
          <w:p w14:paraId="63E4A429" w14:textId="77777777" w:rsidR="009B5579" w:rsidRPr="009B5579" w:rsidRDefault="009B5579">
            <w:pPr>
              <w:rPr>
                <w:sz w:val="16"/>
              </w:rPr>
            </w:pPr>
          </w:p>
        </w:tc>
      </w:tr>
      <w:tr w:rsidR="00A92FB5" w:rsidRPr="009B5579" w14:paraId="5E556EFC" w14:textId="77777777" w:rsidTr="009B5579">
        <w:tc>
          <w:tcPr>
            <w:tcW w:w="0" w:type="auto"/>
          </w:tcPr>
          <w:p w14:paraId="5BB21894" w14:textId="77777777" w:rsidR="00A92FB5" w:rsidRPr="009B5579" w:rsidRDefault="009B5579">
            <w:pPr>
              <w:rPr>
                <w:sz w:val="16"/>
              </w:rPr>
            </w:pPr>
            <w:r w:rsidRPr="009B5579">
              <w:rPr>
                <w:sz w:val="16"/>
              </w:rPr>
              <w:t>2</w:t>
            </w:r>
          </w:p>
        </w:tc>
        <w:tc>
          <w:tcPr>
            <w:tcW w:w="0" w:type="auto"/>
          </w:tcPr>
          <w:p w14:paraId="5A65C779" w14:textId="77777777" w:rsidR="00A92FB5" w:rsidRPr="009B5579" w:rsidRDefault="009B5579">
            <w:pPr>
              <w:rPr>
                <w:sz w:val="16"/>
              </w:rPr>
            </w:pPr>
            <w:r w:rsidRPr="009B5579">
              <w:rPr>
                <w:rStyle w:val="SAPEmphasis"/>
                <w:sz w:val="16"/>
              </w:rPr>
              <w:t>Access the SAP Fiori App</w:t>
            </w:r>
          </w:p>
        </w:tc>
        <w:tc>
          <w:tcPr>
            <w:tcW w:w="0" w:type="auto"/>
          </w:tcPr>
          <w:p w14:paraId="0DA24168" w14:textId="77777777" w:rsidR="00A92FB5" w:rsidRPr="009B5579" w:rsidRDefault="009B5579">
            <w:pPr>
              <w:rPr>
                <w:sz w:val="16"/>
              </w:rPr>
            </w:pPr>
            <w:r w:rsidRPr="009B5579">
              <w:rPr>
                <w:sz w:val="16"/>
              </w:rPr>
              <w:t xml:space="preserve">Open </w:t>
            </w: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r w:rsidRPr="009B5579">
              <w:rPr>
                <w:sz w:val="16"/>
              </w:rPr>
              <w:t>.</w:t>
            </w:r>
          </w:p>
        </w:tc>
        <w:tc>
          <w:tcPr>
            <w:tcW w:w="0" w:type="auto"/>
          </w:tcPr>
          <w:p w14:paraId="24B3DB18" w14:textId="77777777" w:rsidR="00A92FB5" w:rsidRPr="009B5579" w:rsidRDefault="009B5579">
            <w:pPr>
              <w:rPr>
                <w:sz w:val="16"/>
              </w:rPr>
            </w:pPr>
            <w:r w:rsidRPr="009B5579">
              <w:rPr>
                <w:sz w:val="16"/>
              </w:rPr>
              <w:t>The app opens.</w:t>
            </w:r>
          </w:p>
        </w:tc>
        <w:tc>
          <w:tcPr>
            <w:tcW w:w="0" w:type="auto"/>
          </w:tcPr>
          <w:p w14:paraId="22E8F6EC" w14:textId="77777777" w:rsidR="009B5579" w:rsidRPr="009B5579" w:rsidRDefault="009B5579">
            <w:pPr>
              <w:rPr>
                <w:sz w:val="16"/>
              </w:rPr>
            </w:pPr>
          </w:p>
        </w:tc>
      </w:tr>
      <w:tr w:rsidR="00A92FB5" w:rsidRPr="009B5579" w14:paraId="45BD0C4A" w14:textId="77777777" w:rsidTr="009B5579">
        <w:tc>
          <w:tcPr>
            <w:tcW w:w="0" w:type="auto"/>
          </w:tcPr>
          <w:p w14:paraId="0E8F9CAE" w14:textId="77777777" w:rsidR="00A92FB5" w:rsidRPr="009B5579" w:rsidRDefault="009B5579">
            <w:pPr>
              <w:rPr>
                <w:sz w:val="16"/>
              </w:rPr>
            </w:pPr>
            <w:r w:rsidRPr="009B5579">
              <w:rPr>
                <w:sz w:val="16"/>
              </w:rPr>
              <w:t>3</w:t>
            </w:r>
          </w:p>
        </w:tc>
        <w:tc>
          <w:tcPr>
            <w:tcW w:w="0" w:type="auto"/>
          </w:tcPr>
          <w:p w14:paraId="367A7E9A" w14:textId="77777777" w:rsidR="00A92FB5" w:rsidRPr="009B5579" w:rsidRDefault="009B5579">
            <w:pPr>
              <w:rPr>
                <w:sz w:val="16"/>
              </w:rPr>
            </w:pPr>
            <w:r w:rsidRPr="009B5579">
              <w:rPr>
                <w:rStyle w:val="SAPEmphasis"/>
                <w:sz w:val="16"/>
              </w:rPr>
              <w:t>Enter Criteria</w:t>
            </w:r>
          </w:p>
        </w:tc>
        <w:tc>
          <w:tcPr>
            <w:tcW w:w="0" w:type="auto"/>
          </w:tcPr>
          <w:p w14:paraId="1457A70D" w14:textId="77777777" w:rsidR="00A92FB5" w:rsidRPr="009B5579" w:rsidRDefault="009B5579">
            <w:pPr>
              <w:rPr>
                <w:sz w:val="16"/>
              </w:rPr>
            </w:pPr>
            <w:r w:rsidRPr="009B5579">
              <w:rPr>
                <w:sz w:val="16"/>
              </w:rPr>
              <w:t xml:space="preserve">Make the following entries and choose </w:t>
            </w:r>
            <w:r w:rsidRPr="009B5579">
              <w:rPr>
                <w:rStyle w:val="SAPScreenElement"/>
                <w:sz w:val="16"/>
              </w:rPr>
              <w:t>Go</w:t>
            </w:r>
            <w:r w:rsidRPr="009B5579">
              <w:rPr>
                <w:sz w:val="16"/>
              </w:rPr>
              <w:t>:</w:t>
            </w:r>
          </w:p>
          <w:p w14:paraId="01B04DAE" w14:textId="77777777" w:rsidR="00A92FB5" w:rsidRPr="009B5579" w:rsidRDefault="009B5579">
            <w:pPr>
              <w:rPr>
                <w:sz w:val="16"/>
              </w:rPr>
            </w:pPr>
            <w:r w:rsidRPr="009B5579">
              <w:rPr>
                <w:rStyle w:val="SAPScreenElement"/>
                <w:sz w:val="16"/>
              </w:rPr>
              <w:t>Submission Due Date</w:t>
            </w:r>
            <w:r w:rsidRPr="009B5579">
              <w:rPr>
                <w:sz w:val="16"/>
              </w:rPr>
              <w:t xml:space="preserve">: </w:t>
            </w:r>
            <w:r w:rsidRPr="009B5579">
              <w:rPr>
                <w:rStyle w:val="SAPUserEntry"/>
                <w:sz w:val="16"/>
              </w:rPr>
              <w:t>&lt;leave blank or enter a date range&gt;</w:t>
            </w:r>
          </w:p>
          <w:p w14:paraId="63A0C947" w14:textId="77777777" w:rsidR="00A92FB5"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DE_ECSL_DCL</w:t>
            </w:r>
          </w:p>
        </w:tc>
        <w:tc>
          <w:tcPr>
            <w:tcW w:w="0" w:type="auto"/>
          </w:tcPr>
          <w:p w14:paraId="2A56840F" w14:textId="77777777" w:rsidR="00A92FB5" w:rsidRPr="009B5579" w:rsidRDefault="00A92FB5">
            <w:pPr>
              <w:rPr>
                <w:sz w:val="16"/>
              </w:rPr>
            </w:pPr>
          </w:p>
        </w:tc>
        <w:tc>
          <w:tcPr>
            <w:tcW w:w="0" w:type="auto"/>
          </w:tcPr>
          <w:p w14:paraId="54150711" w14:textId="77777777" w:rsidR="00A92FB5" w:rsidRPr="009B5579" w:rsidRDefault="00A92FB5">
            <w:pPr>
              <w:rPr>
                <w:sz w:val="16"/>
              </w:rPr>
            </w:pPr>
          </w:p>
        </w:tc>
      </w:tr>
      <w:tr w:rsidR="00A92FB5" w:rsidRPr="009B5579" w14:paraId="4FC45321" w14:textId="77777777" w:rsidTr="009B5579">
        <w:tc>
          <w:tcPr>
            <w:tcW w:w="0" w:type="auto"/>
          </w:tcPr>
          <w:p w14:paraId="008D490E" w14:textId="77777777" w:rsidR="00A92FB5" w:rsidRPr="009B5579" w:rsidRDefault="009B5579">
            <w:pPr>
              <w:rPr>
                <w:sz w:val="16"/>
              </w:rPr>
            </w:pPr>
            <w:r w:rsidRPr="009B5579">
              <w:rPr>
                <w:sz w:val="16"/>
              </w:rPr>
              <w:t>4</w:t>
            </w:r>
          </w:p>
        </w:tc>
        <w:tc>
          <w:tcPr>
            <w:tcW w:w="0" w:type="auto"/>
          </w:tcPr>
          <w:p w14:paraId="47384D37" w14:textId="77777777" w:rsidR="00A92FB5" w:rsidRPr="009B5579" w:rsidRDefault="009B5579">
            <w:pPr>
              <w:rPr>
                <w:sz w:val="16"/>
              </w:rPr>
            </w:pPr>
            <w:r w:rsidRPr="009B5579">
              <w:rPr>
                <w:rStyle w:val="SAPEmphasis"/>
                <w:sz w:val="16"/>
              </w:rPr>
              <w:t>Select Report</w:t>
            </w:r>
          </w:p>
        </w:tc>
        <w:tc>
          <w:tcPr>
            <w:tcW w:w="0" w:type="auto"/>
          </w:tcPr>
          <w:p w14:paraId="55F71A7C" w14:textId="77777777" w:rsidR="00A92FB5" w:rsidRPr="009B5579" w:rsidRDefault="009B5579">
            <w:pPr>
              <w:rPr>
                <w:sz w:val="16"/>
              </w:rPr>
            </w:pPr>
            <w:r w:rsidRPr="009B5579">
              <w:rPr>
                <w:sz w:val="16"/>
              </w:rPr>
              <w:t>Double-click an incomplete report.</w:t>
            </w:r>
          </w:p>
        </w:tc>
        <w:tc>
          <w:tcPr>
            <w:tcW w:w="0" w:type="auto"/>
          </w:tcPr>
          <w:p w14:paraId="03BFF4BF" w14:textId="77777777" w:rsidR="00A92FB5" w:rsidRPr="009B5579" w:rsidRDefault="009B5579">
            <w:pPr>
              <w:rPr>
                <w:sz w:val="16"/>
              </w:rPr>
            </w:pPr>
            <w:r w:rsidRPr="009B5579">
              <w:rPr>
                <w:sz w:val="16"/>
              </w:rPr>
              <w:t>The report details view displays.</w:t>
            </w:r>
          </w:p>
        </w:tc>
        <w:tc>
          <w:tcPr>
            <w:tcW w:w="0" w:type="auto"/>
          </w:tcPr>
          <w:p w14:paraId="761CF3DD" w14:textId="77777777" w:rsidR="009B5579" w:rsidRPr="009B5579" w:rsidRDefault="009B5579">
            <w:pPr>
              <w:rPr>
                <w:sz w:val="16"/>
              </w:rPr>
            </w:pPr>
          </w:p>
        </w:tc>
      </w:tr>
      <w:tr w:rsidR="00A92FB5" w:rsidRPr="009B5579" w14:paraId="2458216D" w14:textId="77777777" w:rsidTr="009B5579">
        <w:tc>
          <w:tcPr>
            <w:tcW w:w="0" w:type="auto"/>
          </w:tcPr>
          <w:p w14:paraId="39B5FDEB" w14:textId="77777777" w:rsidR="00A92FB5" w:rsidRPr="009B5579" w:rsidRDefault="009B5579">
            <w:pPr>
              <w:rPr>
                <w:sz w:val="16"/>
              </w:rPr>
            </w:pPr>
            <w:r w:rsidRPr="009B5579">
              <w:rPr>
                <w:sz w:val="16"/>
              </w:rPr>
              <w:t>5</w:t>
            </w:r>
          </w:p>
        </w:tc>
        <w:tc>
          <w:tcPr>
            <w:tcW w:w="0" w:type="auto"/>
          </w:tcPr>
          <w:p w14:paraId="15DAED8D" w14:textId="77777777" w:rsidR="00A92FB5" w:rsidRPr="009B5579" w:rsidRDefault="009B5579">
            <w:pPr>
              <w:rPr>
                <w:sz w:val="16"/>
              </w:rPr>
            </w:pPr>
            <w:r w:rsidRPr="009B5579">
              <w:rPr>
                <w:rStyle w:val="SAPEmphasis"/>
                <w:sz w:val="16"/>
              </w:rPr>
              <w:t>New Run</w:t>
            </w:r>
          </w:p>
        </w:tc>
        <w:tc>
          <w:tcPr>
            <w:tcW w:w="0" w:type="auto"/>
          </w:tcPr>
          <w:p w14:paraId="0AD7F126" w14:textId="77777777" w:rsidR="00A92FB5" w:rsidRPr="009B5579" w:rsidRDefault="009B5579">
            <w:pPr>
              <w:rPr>
                <w:sz w:val="16"/>
              </w:rPr>
            </w:pPr>
            <w:r w:rsidRPr="009B5579">
              <w:rPr>
                <w:sz w:val="16"/>
              </w:rPr>
              <w:t xml:space="preserve">In the </w:t>
            </w:r>
            <w:r w:rsidRPr="009B5579">
              <w:rPr>
                <w:rStyle w:val="SAPScreenElement"/>
                <w:sz w:val="16"/>
              </w:rPr>
              <w:t>Activities</w:t>
            </w:r>
            <w:r w:rsidRPr="009B5579">
              <w:rPr>
                <w:sz w:val="16"/>
              </w:rPr>
              <w:t xml:space="preserve"> section, select </w:t>
            </w:r>
            <w:r w:rsidRPr="009B5579">
              <w:rPr>
                <w:rStyle w:val="SAPScreenElement"/>
                <w:sz w:val="16"/>
              </w:rPr>
              <w:t>Prepare EC Sales List</w:t>
            </w:r>
            <w:r w:rsidRPr="009B5579">
              <w:rPr>
                <w:sz w:val="16"/>
              </w:rPr>
              <w:t xml:space="preserve"> and choose </w:t>
            </w:r>
            <w:r w:rsidRPr="009B5579">
              <w:rPr>
                <w:rStyle w:val="SAPScreenElement"/>
                <w:sz w:val="16"/>
              </w:rPr>
              <w:t>New Run</w:t>
            </w:r>
            <w:r w:rsidRPr="009B5579">
              <w:rPr>
                <w:sz w:val="16"/>
              </w:rPr>
              <w:t>.</w:t>
            </w:r>
          </w:p>
        </w:tc>
        <w:tc>
          <w:tcPr>
            <w:tcW w:w="0" w:type="auto"/>
          </w:tcPr>
          <w:p w14:paraId="194AF7C1" w14:textId="77777777" w:rsidR="00A92FB5" w:rsidRPr="009B5579" w:rsidRDefault="009B5579">
            <w:pPr>
              <w:rPr>
                <w:sz w:val="16"/>
              </w:rPr>
            </w:pPr>
            <w:r w:rsidRPr="009B5579">
              <w:rPr>
                <w:sz w:val="16"/>
              </w:rPr>
              <w:t xml:space="preserve">The </w:t>
            </w:r>
            <w:r w:rsidRPr="009B5579">
              <w:rPr>
                <w:rStyle w:val="SAPScreenElement"/>
                <w:sz w:val="16"/>
              </w:rPr>
              <w:t>Selection Criteria for Germany EC Sales List</w:t>
            </w:r>
            <w:r w:rsidRPr="009B5579">
              <w:rPr>
                <w:sz w:val="16"/>
              </w:rPr>
              <w:t xml:space="preserve"> dialog box is displayed.</w:t>
            </w:r>
          </w:p>
        </w:tc>
        <w:tc>
          <w:tcPr>
            <w:tcW w:w="0" w:type="auto"/>
          </w:tcPr>
          <w:p w14:paraId="6C0F5C63" w14:textId="77777777" w:rsidR="009B5579" w:rsidRPr="009B5579" w:rsidRDefault="009B5579">
            <w:pPr>
              <w:rPr>
                <w:sz w:val="16"/>
              </w:rPr>
            </w:pPr>
          </w:p>
        </w:tc>
      </w:tr>
      <w:tr w:rsidR="00A92FB5" w:rsidRPr="009B5579" w14:paraId="228AEE2A" w14:textId="77777777" w:rsidTr="009B5579">
        <w:tc>
          <w:tcPr>
            <w:tcW w:w="0" w:type="auto"/>
          </w:tcPr>
          <w:p w14:paraId="640715F5" w14:textId="77777777" w:rsidR="00A92FB5" w:rsidRPr="009B5579" w:rsidRDefault="009B5579">
            <w:pPr>
              <w:rPr>
                <w:sz w:val="16"/>
              </w:rPr>
            </w:pPr>
            <w:r w:rsidRPr="009B5579">
              <w:rPr>
                <w:sz w:val="16"/>
              </w:rPr>
              <w:t>6</w:t>
            </w:r>
          </w:p>
        </w:tc>
        <w:tc>
          <w:tcPr>
            <w:tcW w:w="0" w:type="auto"/>
          </w:tcPr>
          <w:p w14:paraId="7EE23D27" w14:textId="77777777" w:rsidR="00A92FB5" w:rsidRPr="009B5579" w:rsidRDefault="009B5579">
            <w:pPr>
              <w:rPr>
                <w:sz w:val="16"/>
              </w:rPr>
            </w:pPr>
            <w:r w:rsidRPr="009B5579">
              <w:rPr>
                <w:rStyle w:val="SAPEmphasis"/>
                <w:sz w:val="16"/>
              </w:rPr>
              <w:t>Enter Details</w:t>
            </w:r>
          </w:p>
        </w:tc>
        <w:tc>
          <w:tcPr>
            <w:tcW w:w="0" w:type="auto"/>
          </w:tcPr>
          <w:p w14:paraId="4851099D" w14:textId="77777777" w:rsidR="00A92FB5" w:rsidRPr="009B5579" w:rsidRDefault="009B5579">
            <w:pPr>
              <w:rPr>
                <w:sz w:val="16"/>
              </w:rPr>
            </w:pPr>
            <w:r w:rsidRPr="009B5579">
              <w:rPr>
                <w:sz w:val="16"/>
              </w:rPr>
              <w:t xml:space="preserve">Make the following entries and choose </w:t>
            </w:r>
            <w:r w:rsidRPr="009B5579">
              <w:rPr>
                <w:rStyle w:val="SAPScreenElement"/>
                <w:sz w:val="16"/>
              </w:rPr>
              <w:t>Run</w:t>
            </w:r>
            <w:r w:rsidRPr="009B5579">
              <w:rPr>
                <w:sz w:val="16"/>
              </w:rPr>
              <w:t>:</w:t>
            </w:r>
          </w:p>
          <w:p w14:paraId="67EA9D08" w14:textId="77777777" w:rsidR="00A92FB5" w:rsidRPr="009B5579" w:rsidRDefault="009B5579">
            <w:pPr>
              <w:rPr>
                <w:sz w:val="16"/>
              </w:rPr>
            </w:pPr>
            <w:r w:rsidRPr="009B5579">
              <w:rPr>
                <w:rStyle w:val="SAPScreenElement"/>
                <w:sz w:val="16"/>
              </w:rPr>
              <w:t>Company Code</w:t>
            </w:r>
            <w:r w:rsidRPr="009B5579">
              <w:rPr>
                <w:sz w:val="16"/>
              </w:rPr>
              <w:t xml:space="preserve">: </w:t>
            </w:r>
            <w:r w:rsidRPr="009B5579">
              <w:rPr>
                <w:rStyle w:val="SAPUserEntry"/>
                <w:sz w:val="16"/>
              </w:rPr>
              <w:t>1010</w:t>
            </w:r>
          </w:p>
          <w:p w14:paraId="2E97234F" w14:textId="77777777" w:rsidR="00A92FB5" w:rsidRPr="009B5579" w:rsidRDefault="009B5579">
            <w:pPr>
              <w:rPr>
                <w:sz w:val="16"/>
              </w:rPr>
            </w:pPr>
            <w:r w:rsidRPr="009B5579">
              <w:rPr>
                <w:rStyle w:val="SAPScreenElement"/>
                <w:sz w:val="16"/>
              </w:rPr>
              <w:t>Reporting Date</w:t>
            </w:r>
            <w:r w:rsidRPr="009B5579">
              <w:rPr>
                <w:sz w:val="16"/>
              </w:rPr>
              <w:t xml:space="preserve">: </w:t>
            </w:r>
            <w:r w:rsidRPr="009B5579">
              <w:rPr>
                <w:rStyle w:val="SAPUserEntry"/>
                <w:sz w:val="16"/>
              </w:rPr>
              <w:t>&lt;date range&gt;</w:t>
            </w:r>
          </w:p>
          <w:p w14:paraId="77325AA6" w14:textId="77777777" w:rsidR="00A92FB5" w:rsidRPr="009B5579" w:rsidRDefault="009B5579">
            <w:pPr>
              <w:rPr>
                <w:sz w:val="16"/>
              </w:rPr>
            </w:pPr>
            <w:r w:rsidRPr="009B5579">
              <w:rPr>
                <w:rStyle w:val="SAPScreenElement"/>
                <w:sz w:val="16"/>
              </w:rPr>
              <w:t>Run Options</w:t>
            </w:r>
            <w:r w:rsidRPr="009B5579">
              <w:rPr>
                <w:sz w:val="16"/>
              </w:rPr>
              <w:t xml:space="preserve">: </w:t>
            </w:r>
            <w:r w:rsidRPr="009B5579">
              <w:rPr>
                <w:rStyle w:val="SAPUserEntry"/>
                <w:sz w:val="16"/>
              </w:rPr>
              <w:t>Start a Short Run Now (Less than 3 Minutes)</w:t>
            </w:r>
          </w:p>
        </w:tc>
        <w:tc>
          <w:tcPr>
            <w:tcW w:w="0" w:type="auto"/>
          </w:tcPr>
          <w:p w14:paraId="61CC810C" w14:textId="77777777" w:rsidR="00A92FB5" w:rsidRPr="009B5579" w:rsidRDefault="009B5579">
            <w:pPr>
              <w:rPr>
                <w:sz w:val="16"/>
              </w:rPr>
            </w:pPr>
            <w:r w:rsidRPr="009B5579">
              <w:rPr>
                <w:sz w:val="16"/>
              </w:rPr>
              <w:t xml:space="preserve">In the </w:t>
            </w:r>
            <w:r w:rsidRPr="009B5579">
              <w:rPr>
                <w:rStyle w:val="SAPScreenElement"/>
                <w:sz w:val="16"/>
              </w:rPr>
              <w:t>Generated &gt; Runs</w:t>
            </w:r>
            <w:r w:rsidRPr="009B5579">
              <w:rPr>
                <w:sz w:val="16"/>
              </w:rPr>
              <w:t xml:space="preserve"> pane, the report is displayed as </w:t>
            </w:r>
            <w:r w:rsidRPr="009B5579">
              <w:rPr>
                <w:rStyle w:val="SAPScreenElement"/>
                <w:sz w:val="16"/>
              </w:rPr>
              <w:t>In Process</w:t>
            </w:r>
            <w:r w:rsidRPr="009B5579">
              <w:rPr>
                <w:sz w:val="16"/>
              </w:rPr>
              <w:t>.</w:t>
            </w:r>
          </w:p>
        </w:tc>
        <w:tc>
          <w:tcPr>
            <w:tcW w:w="0" w:type="auto"/>
          </w:tcPr>
          <w:p w14:paraId="7D7F952E" w14:textId="77777777" w:rsidR="00A92FB5" w:rsidRPr="009B5579" w:rsidRDefault="00A92FB5">
            <w:pPr>
              <w:rPr>
                <w:sz w:val="16"/>
              </w:rPr>
            </w:pPr>
          </w:p>
        </w:tc>
      </w:tr>
      <w:tr w:rsidR="00A92FB5" w:rsidRPr="009B5579" w14:paraId="32E150F3" w14:textId="77777777" w:rsidTr="009B5579">
        <w:tc>
          <w:tcPr>
            <w:tcW w:w="0" w:type="auto"/>
          </w:tcPr>
          <w:p w14:paraId="46DF7CD3" w14:textId="77777777" w:rsidR="00A92FB5" w:rsidRPr="009B5579" w:rsidRDefault="009B5579">
            <w:pPr>
              <w:rPr>
                <w:sz w:val="16"/>
              </w:rPr>
            </w:pPr>
            <w:r w:rsidRPr="009B5579">
              <w:rPr>
                <w:sz w:val="16"/>
              </w:rPr>
              <w:lastRenderedPageBreak/>
              <w:t>7</w:t>
            </w:r>
          </w:p>
        </w:tc>
        <w:tc>
          <w:tcPr>
            <w:tcW w:w="0" w:type="auto"/>
          </w:tcPr>
          <w:p w14:paraId="06C49401" w14:textId="77777777" w:rsidR="00A92FB5" w:rsidRPr="009B5579" w:rsidRDefault="009B5579">
            <w:pPr>
              <w:rPr>
                <w:sz w:val="16"/>
              </w:rPr>
            </w:pPr>
            <w:r w:rsidRPr="009B5579">
              <w:rPr>
                <w:rStyle w:val="SAPEmphasis"/>
                <w:sz w:val="16"/>
              </w:rPr>
              <w:t>Details</w:t>
            </w:r>
          </w:p>
        </w:tc>
        <w:tc>
          <w:tcPr>
            <w:tcW w:w="0" w:type="auto"/>
          </w:tcPr>
          <w:p w14:paraId="3E6EACAD" w14:textId="77777777" w:rsidR="00A92FB5" w:rsidRPr="009B5579" w:rsidRDefault="009B5579">
            <w:pPr>
              <w:rPr>
                <w:sz w:val="16"/>
              </w:rPr>
            </w:pPr>
            <w:r w:rsidRPr="009B5579">
              <w:rPr>
                <w:sz w:val="16"/>
              </w:rPr>
              <w:t xml:space="preserve">In the </w:t>
            </w:r>
            <w:r w:rsidRPr="009B5579">
              <w:rPr>
                <w:rStyle w:val="SAPScreenElement"/>
                <w:sz w:val="16"/>
              </w:rPr>
              <w:t>Generated &gt; Runs</w:t>
            </w:r>
            <w:r w:rsidRPr="009B5579">
              <w:rPr>
                <w:sz w:val="16"/>
              </w:rPr>
              <w:t xml:space="preserve"> section, select the recently generated report and double-click the report.</w:t>
            </w:r>
          </w:p>
        </w:tc>
        <w:tc>
          <w:tcPr>
            <w:tcW w:w="0" w:type="auto"/>
          </w:tcPr>
          <w:p w14:paraId="36E3392C" w14:textId="77777777" w:rsidR="00A92FB5" w:rsidRPr="009B5579" w:rsidRDefault="009B5579">
            <w:pPr>
              <w:rPr>
                <w:sz w:val="16"/>
              </w:rPr>
            </w:pPr>
            <w:r w:rsidRPr="009B5579">
              <w:rPr>
                <w:sz w:val="16"/>
              </w:rPr>
              <w:t>The run details view displays.</w:t>
            </w:r>
          </w:p>
        </w:tc>
        <w:tc>
          <w:tcPr>
            <w:tcW w:w="0" w:type="auto"/>
          </w:tcPr>
          <w:p w14:paraId="46151C09" w14:textId="77777777" w:rsidR="00A92FB5" w:rsidRPr="009B5579" w:rsidRDefault="00A92FB5">
            <w:pPr>
              <w:rPr>
                <w:sz w:val="16"/>
              </w:rPr>
            </w:pPr>
          </w:p>
        </w:tc>
      </w:tr>
      <w:tr w:rsidR="00A92FB5" w:rsidRPr="009B5579" w14:paraId="1C5634CA" w14:textId="77777777" w:rsidTr="009B5579">
        <w:tc>
          <w:tcPr>
            <w:tcW w:w="0" w:type="auto"/>
          </w:tcPr>
          <w:p w14:paraId="08EB3F4A" w14:textId="77777777" w:rsidR="00A92FB5" w:rsidRPr="009B5579" w:rsidRDefault="009B5579">
            <w:pPr>
              <w:rPr>
                <w:sz w:val="16"/>
              </w:rPr>
            </w:pPr>
            <w:r w:rsidRPr="009B5579">
              <w:rPr>
                <w:sz w:val="16"/>
              </w:rPr>
              <w:t>8</w:t>
            </w:r>
          </w:p>
        </w:tc>
        <w:tc>
          <w:tcPr>
            <w:tcW w:w="0" w:type="auto"/>
          </w:tcPr>
          <w:p w14:paraId="43E7B886" w14:textId="77777777" w:rsidR="00A92FB5" w:rsidRPr="009B5579" w:rsidRDefault="009B5579">
            <w:pPr>
              <w:rPr>
                <w:sz w:val="16"/>
              </w:rPr>
            </w:pPr>
            <w:r w:rsidRPr="009B5579">
              <w:rPr>
                <w:rStyle w:val="SAPEmphasis"/>
                <w:sz w:val="16"/>
              </w:rPr>
              <w:t>Download</w:t>
            </w:r>
          </w:p>
        </w:tc>
        <w:tc>
          <w:tcPr>
            <w:tcW w:w="0" w:type="auto"/>
          </w:tcPr>
          <w:p w14:paraId="2B9EC0D3" w14:textId="77777777" w:rsidR="00A92FB5" w:rsidRPr="009B5579" w:rsidRDefault="009B5579">
            <w:pPr>
              <w:rPr>
                <w:sz w:val="16"/>
              </w:rPr>
            </w:pPr>
            <w:r w:rsidRPr="009B5579">
              <w:rPr>
                <w:sz w:val="16"/>
              </w:rPr>
              <w:t xml:space="preserve">For the document, select the checkbox to the left and choose </w:t>
            </w:r>
            <w:r w:rsidRPr="009B5579">
              <w:rPr>
                <w:rStyle w:val="SAPScreenElement"/>
                <w:sz w:val="16"/>
              </w:rPr>
              <w:t>Download</w:t>
            </w:r>
            <w:r w:rsidRPr="009B5579">
              <w:rPr>
                <w:sz w:val="16"/>
              </w:rPr>
              <w:t xml:space="preserve"> (above the pane).</w:t>
            </w:r>
          </w:p>
        </w:tc>
        <w:tc>
          <w:tcPr>
            <w:tcW w:w="0" w:type="auto"/>
          </w:tcPr>
          <w:p w14:paraId="045837D2" w14:textId="77777777" w:rsidR="00A92FB5" w:rsidRPr="009B5579" w:rsidRDefault="009B5579">
            <w:pPr>
              <w:rPr>
                <w:sz w:val="16"/>
              </w:rPr>
            </w:pPr>
            <w:r w:rsidRPr="009B5579">
              <w:rPr>
                <w:sz w:val="16"/>
              </w:rPr>
              <w:t>The document is downloaded in CSV format.</w:t>
            </w:r>
          </w:p>
        </w:tc>
        <w:tc>
          <w:tcPr>
            <w:tcW w:w="0" w:type="auto"/>
          </w:tcPr>
          <w:p w14:paraId="47622C9C" w14:textId="77777777" w:rsidR="009B5579" w:rsidRPr="009B5579" w:rsidRDefault="009B5579">
            <w:pPr>
              <w:rPr>
                <w:sz w:val="16"/>
              </w:rPr>
            </w:pPr>
          </w:p>
        </w:tc>
      </w:tr>
      <w:tr w:rsidR="00A92FB5" w:rsidRPr="009B5579" w14:paraId="4EE9006D" w14:textId="77777777" w:rsidTr="009B5579">
        <w:tc>
          <w:tcPr>
            <w:tcW w:w="0" w:type="auto"/>
          </w:tcPr>
          <w:p w14:paraId="3233F43D" w14:textId="77777777" w:rsidR="00A92FB5" w:rsidRPr="009B5579" w:rsidRDefault="009B5579">
            <w:pPr>
              <w:rPr>
                <w:sz w:val="16"/>
              </w:rPr>
            </w:pPr>
            <w:r w:rsidRPr="009B5579">
              <w:rPr>
                <w:sz w:val="16"/>
              </w:rPr>
              <w:t>9</w:t>
            </w:r>
          </w:p>
        </w:tc>
        <w:tc>
          <w:tcPr>
            <w:tcW w:w="0" w:type="auto"/>
          </w:tcPr>
          <w:p w14:paraId="0E2D8D3F" w14:textId="77777777" w:rsidR="00A92FB5" w:rsidRPr="009B5579" w:rsidRDefault="009B5579">
            <w:pPr>
              <w:rPr>
                <w:sz w:val="16"/>
              </w:rPr>
            </w:pPr>
            <w:r w:rsidRPr="009B5579">
              <w:rPr>
                <w:rStyle w:val="SAPEmphasis"/>
                <w:sz w:val="16"/>
              </w:rPr>
              <w:t>Update Submission Status</w:t>
            </w:r>
          </w:p>
        </w:tc>
        <w:tc>
          <w:tcPr>
            <w:tcW w:w="0" w:type="auto"/>
          </w:tcPr>
          <w:p w14:paraId="6E7A0626" w14:textId="77777777" w:rsidR="009B5579" w:rsidRPr="009B5579" w:rsidRDefault="009B5579">
            <w:pPr>
              <w:rPr>
                <w:sz w:val="16"/>
              </w:rPr>
            </w:pPr>
            <w:r w:rsidRPr="009B5579">
              <w:rPr>
                <w:sz w:val="16"/>
              </w:rPr>
              <w:t xml:space="preserve">Go </w:t>
            </w:r>
            <w:r w:rsidRPr="009B5579">
              <w:rPr>
                <w:rStyle w:val="SAPScreenElement"/>
                <w:sz w:val="16"/>
              </w:rPr>
              <w:t>&lt; (Back)</w:t>
            </w:r>
            <w:r w:rsidRPr="009B5579">
              <w:rPr>
                <w:sz w:val="16"/>
              </w:rPr>
              <w:t xml:space="preserve"> and under </w:t>
            </w:r>
            <w:r w:rsidRPr="009B5579">
              <w:rPr>
                <w:rStyle w:val="SAPScreenElement"/>
                <w:sz w:val="16"/>
              </w:rPr>
              <w:t>Generated</w:t>
            </w:r>
            <w:r w:rsidRPr="009B5579">
              <w:rPr>
                <w:sz w:val="16"/>
              </w:rPr>
              <w:t>, select the row of your report and choose</w:t>
            </w:r>
            <w:r w:rsidRPr="009B5579">
              <w:rPr>
                <w:rStyle w:val="SAPScreenElement"/>
                <w:sz w:val="16"/>
              </w:rPr>
              <w:t xml:space="preserve"> Update Submission Status</w:t>
            </w:r>
            <w:r w:rsidRPr="009B5579">
              <w:rPr>
                <w:sz w:val="16"/>
              </w:rPr>
              <w:t>.</w:t>
            </w:r>
          </w:p>
          <w:p w14:paraId="0618D78C" w14:textId="77777777" w:rsidR="009B5579" w:rsidRPr="009B5579" w:rsidRDefault="009B5579">
            <w:pPr>
              <w:rPr>
                <w:sz w:val="16"/>
              </w:rPr>
            </w:pPr>
            <w:r w:rsidRPr="009B5579">
              <w:rPr>
                <w:sz w:val="16"/>
              </w:rPr>
              <w:t xml:space="preserve">Select </w:t>
            </w:r>
            <w:r w:rsidRPr="009B5579">
              <w:rPr>
                <w:rStyle w:val="SAPScreenElement"/>
                <w:sz w:val="16"/>
              </w:rPr>
              <w:t>Submission Accepted by Authority</w:t>
            </w:r>
            <w:r w:rsidRPr="009B5579">
              <w:rPr>
                <w:sz w:val="16"/>
              </w:rPr>
              <w:t>.</w:t>
            </w:r>
          </w:p>
          <w:p w14:paraId="45EC89EC" w14:textId="5A4AE3FA" w:rsidR="00A92FB5" w:rsidRPr="009B5579" w:rsidRDefault="009B5579">
            <w:pPr>
              <w:rPr>
                <w:sz w:val="16"/>
              </w:rPr>
            </w:pPr>
            <w:r w:rsidRPr="009B5579">
              <w:rPr>
                <w:rStyle w:val="SAPMonospace"/>
                <w:sz w:val="16"/>
              </w:rPr>
              <w:t>Do you really want to change the status of this report ot "Submission Accepted by Authority"?</w:t>
            </w:r>
            <w:r w:rsidRPr="009B5579">
              <w:rPr>
                <w:sz w:val="16"/>
              </w:rPr>
              <w:t xml:space="preserve"> notification displays. To confirm choose </w:t>
            </w:r>
            <w:r w:rsidRPr="009B5579">
              <w:rPr>
                <w:rStyle w:val="SAPScreenElement"/>
                <w:sz w:val="16"/>
              </w:rPr>
              <w:t>Yes</w:t>
            </w:r>
            <w:r w:rsidRPr="009B5579">
              <w:rPr>
                <w:sz w:val="16"/>
              </w:rPr>
              <w:t>.</w:t>
            </w:r>
          </w:p>
        </w:tc>
        <w:tc>
          <w:tcPr>
            <w:tcW w:w="0" w:type="auto"/>
          </w:tcPr>
          <w:p w14:paraId="1E73EF77" w14:textId="77777777" w:rsidR="00A92FB5" w:rsidRPr="009B5579" w:rsidRDefault="009B5579">
            <w:pPr>
              <w:rPr>
                <w:sz w:val="16"/>
              </w:rPr>
            </w:pPr>
            <w:r w:rsidRPr="009B5579">
              <w:rPr>
                <w:sz w:val="16"/>
              </w:rPr>
              <w:t xml:space="preserve">A </w:t>
            </w:r>
            <w:r w:rsidRPr="009B5579">
              <w:rPr>
                <w:rStyle w:val="SAPMonospace"/>
                <w:sz w:val="16"/>
              </w:rPr>
              <w:t>Status of Report Updated</w:t>
            </w:r>
            <w:r w:rsidRPr="009B5579">
              <w:rPr>
                <w:sz w:val="16"/>
              </w:rPr>
              <w:t xml:space="preserve"> notification displays and the report moves to the </w:t>
            </w:r>
            <w:r w:rsidRPr="009B5579">
              <w:rPr>
                <w:rStyle w:val="SAPScreenElement"/>
                <w:sz w:val="16"/>
              </w:rPr>
              <w:t>Submitted</w:t>
            </w:r>
            <w:r w:rsidRPr="009B5579">
              <w:rPr>
                <w:sz w:val="16"/>
              </w:rPr>
              <w:t xml:space="preserve"> section with the </w:t>
            </w:r>
            <w:r w:rsidRPr="009B5579">
              <w:rPr>
                <w:rStyle w:val="SAPScreenElement"/>
                <w:sz w:val="16"/>
              </w:rPr>
              <w:t>Submission Accepted by Authority</w:t>
            </w:r>
            <w:r w:rsidRPr="009B5579">
              <w:rPr>
                <w:sz w:val="16"/>
              </w:rPr>
              <w:t xml:space="preserve"> status.</w:t>
            </w:r>
          </w:p>
        </w:tc>
        <w:tc>
          <w:tcPr>
            <w:tcW w:w="0" w:type="auto"/>
          </w:tcPr>
          <w:p w14:paraId="60B65BB4" w14:textId="77777777" w:rsidR="00A92FB5" w:rsidRPr="009B5579" w:rsidRDefault="00A92FB5">
            <w:pPr>
              <w:rPr>
                <w:sz w:val="16"/>
              </w:rPr>
            </w:pPr>
          </w:p>
        </w:tc>
      </w:tr>
    </w:tbl>
    <w:p w14:paraId="5BC22EFC" w14:textId="77777777" w:rsidR="00A92FB5" w:rsidRDefault="009B5579">
      <w:pPr>
        <w:pStyle w:val="Heading2"/>
      </w:pPr>
      <w:bookmarkStart w:id="22" w:name="unique_15"/>
      <w:bookmarkStart w:id="23" w:name="_Toc191058221"/>
      <w:r>
        <w:t>Run Statutory Reports - Advanced VAT Return</w:t>
      </w:r>
      <w:bookmarkEnd w:id="22"/>
      <w:bookmarkEnd w:id="23"/>
    </w:p>
    <w:p w14:paraId="43916E23" w14:textId="77777777" w:rsidR="00A92FB5" w:rsidRDefault="009B5579">
      <w:r>
        <w:t>The following steps cover the Statutory reports for Advanced VAT Return for Germany.</w:t>
      </w:r>
    </w:p>
    <w:p w14:paraId="3D3B0078" w14:textId="77777777" w:rsidR="00A92FB5" w:rsidRDefault="009B5579">
      <w:pPr>
        <w:pStyle w:val="Heading3"/>
      </w:pPr>
      <w:bookmarkStart w:id="24" w:name="unique_10"/>
      <w:bookmarkStart w:id="25" w:name="_Toc191058222"/>
      <w:r>
        <w:t>Advance VAT Return</w:t>
      </w:r>
      <w:bookmarkEnd w:id="24"/>
      <w:bookmarkEnd w:id="25"/>
    </w:p>
    <w:p w14:paraId="1B8DC793" w14:textId="77777777" w:rsidR="00A92FB5" w:rsidRDefault="009B5579">
      <w:pPr>
        <w:pStyle w:val="SAPKeyblockTitle"/>
      </w:pPr>
      <w:r>
        <w:t xml:space="preserve">Test </w:t>
      </w:r>
      <w:r>
        <w:t>Administration</w:t>
      </w:r>
    </w:p>
    <w:p w14:paraId="292E0CEC" w14:textId="77777777" w:rsidR="00A92FB5" w:rsidRDefault="009B5579">
      <w:r>
        <w:t>Customer project: Fill in the project-specific parts.</w:t>
      </w:r>
    </w:p>
    <w:p w14:paraId="66B28E40"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7E28CDAA"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082941"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23940E"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3B739"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8F340" w14:textId="77777777" w:rsidR="009B5579" w:rsidRPr="009B5579" w:rsidRDefault="009B5579">
            <w:pPr>
              <w:rPr>
                <w:sz w:val="12"/>
              </w:rPr>
            </w:pPr>
          </w:p>
        </w:tc>
      </w:tr>
      <w:tr w:rsidR="00A92FB5" w:rsidRPr="009B5579" w14:paraId="72201CD0"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66F6DA"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191263"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35049"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8BBEB6" w14:textId="77777777" w:rsidR="009B5579" w:rsidRPr="009B5579" w:rsidRDefault="009B5579">
            <w:pPr>
              <w:rPr>
                <w:sz w:val="12"/>
              </w:rPr>
            </w:pPr>
          </w:p>
        </w:tc>
      </w:tr>
      <w:tr w:rsidR="00A92FB5" w:rsidRPr="009B5579" w14:paraId="21C9223D"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FE4974" w14:textId="77777777" w:rsidR="00A92FB5" w:rsidRPr="009B5579" w:rsidRDefault="009B5579">
            <w:pPr>
              <w:rPr>
                <w:sz w:val="12"/>
              </w:rPr>
            </w:pPr>
            <w:r w:rsidRPr="009B5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54C494"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0628A5"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523BB3" w14:textId="77777777" w:rsidR="00A92FB5" w:rsidRPr="009B5579" w:rsidRDefault="009B5579">
            <w:pPr>
              <w:rPr>
                <w:sz w:val="12"/>
              </w:rPr>
            </w:pPr>
            <w:r w:rsidRPr="009B5579">
              <w:rPr>
                <w:rStyle w:val="SAPUserEntry"/>
                <w:sz w:val="12"/>
              </w:rPr>
              <w:t>&lt;State the Service Provider, Customer or Joint Service Provider and Customer&gt;</w:t>
            </w:r>
          </w:p>
        </w:tc>
      </w:tr>
    </w:tbl>
    <w:p w14:paraId="3C333A54" w14:textId="77777777" w:rsidR="00A92FB5" w:rsidRDefault="009B5579">
      <w:pPr>
        <w:pStyle w:val="SAPKeyblockTitle"/>
      </w:pPr>
      <w:r>
        <w:t>Purpose</w:t>
      </w:r>
    </w:p>
    <w:p w14:paraId="14517CE3" w14:textId="77777777" w:rsidR="00A92FB5" w:rsidRDefault="009B5579">
      <w:r>
        <w:t>This activity deals with Statutory Reporting Framework Reports. These steps create the advance return for tax on sales and purchases.</w:t>
      </w:r>
    </w:p>
    <w:p w14:paraId="1530D82D" w14:textId="77777777" w:rsidR="00A92FB5" w:rsidRDefault="009B5579">
      <w:pPr>
        <w:pStyle w:val="SAPKeyblockTitle"/>
      </w:pPr>
      <w:r>
        <w:lastRenderedPageBreak/>
        <w:t>Prerequisite</w:t>
      </w:r>
    </w:p>
    <w:p w14:paraId="0DE1E34F" w14:textId="77777777" w:rsidR="00A92FB5" w:rsidRDefault="009B5579">
      <w:r>
        <w:t>The report can only be executed when data is available.</w:t>
      </w:r>
    </w:p>
    <w:tbl>
      <w:tblPr>
        <w:tblStyle w:val="SAPNote"/>
        <w:tblW w:w="4975" w:type="pct"/>
        <w:tblLook w:val="0480" w:firstRow="0" w:lastRow="0" w:firstColumn="1" w:lastColumn="0" w:noHBand="0" w:noVBand="1"/>
      </w:tblPr>
      <w:tblGrid>
        <w:gridCol w:w="14195"/>
      </w:tblGrid>
      <w:tr w:rsidR="00A92FB5" w14:paraId="1F54EE0E" w14:textId="77777777" w:rsidTr="009B5579">
        <w:tc>
          <w:tcPr>
            <w:tcW w:w="0" w:type="auto"/>
          </w:tcPr>
          <w:p w14:paraId="2DDA0094" w14:textId="648C0B3D" w:rsidR="00A92FB5" w:rsidRDefault="009B5579">
            <w:r>
              <w:rPr>
                <w:rStyle w:val="SAPEmphasis"/>
              </w:rPr>
              <w:t xml:space="preserve">Note </w:t>
            </w:r>
            <w:r>
              <w:t xml:space="preserve">If you want to submit a report , you must configure electronic communication with the government via the SAP Localization Hub, statutory reporting service. For more information about this service, go to the </w:t>
            </w:r>
            <w:hyperlink r:id="rId18" w:history="1">
              <w:r>
                <w:rPr>
                  <w:rStyle w:val="underline"/>
                </w:rPr>
                <w:t>Help Portal</w:t>
              </w:r>
            </w:hyperlink>
            <w:r>
              <w:t>.</w:t>
            </w:r>
          </w:p>
        </w:tc>
      </w:tr>
    </w:tbl>
    <w:p w14:paraId="183D6315" w14:textId="77777777" w:rsidR="00A92FB5" w:rsidRDefault="009B5579">
      <w:pPr>
        <w:pStyle w:val="SAPKeyblockTitle"/>
      </w:pPr>
      <w:r>
        <w:t>Procedure</w:t>
      </w:r>
    </w:p>
    <w:tbl>
      <w:tblPr>
        <w:tblStyle w:val="SAPStandardTable"/>
        <w:tblW w:w="5000" w:type="pct"/>
        <w:tblInd w:w="3" w:type="dxa"/>
        <w:tblLook w:val="0620" w:firstRow="1" w:lastRow="0" w:firstColumn="0" w:lastColumn="0" w:noHBand="1" w:noVBand="1"/>
      </w:tblPr>
      <w:tblGrid>
        <w:gridCol w:w="533"/>
        <w:gridCol w:w="881"/>
        <w:gridCol w:w="9069"/>
        <w:gridCol w:w="3036"/>
        <w:gridCol w:w="785"/>
      </w:tblGrid>
      <w:tr w:rsidR="00A92FB5" w:rsidRPr="009B5579" w14:paraId="4DE14B58"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060EE7DC" w14:textId="77777777" w:rsidR="00A92FB5" w:rsidRPr="009B5579" w:rsidRDefault="009B5579">
            <w:pPr>
              <w:pStyle w:val="SAPTableHeader"/>
              <w:rPr>
                <w:sz w:val="16"/>
              </w:rPr>
            </w:pPr>
            <w:r w:rsidRPr="009B5579">
              <w:rPr>
                <w:rStyle w:val="SAPEmphasis"/>
                <w:sz w:val="16"/>
              </w:rPr>
              <w:t>Test Step #</w:t>
            </w:r>
          </w:p>
        </w:tc>
        <w:tc>
          <w:tcPr>
            <w:tcW w:w="0" w:type="auto"/>
          </w:tcPr>
          <w:p w14:paraId="04E1A47D" w14:textId="77777777" w:rsidR="00A92FB5" w:rsidRPr="009B5579" w:rsidRDefault="009B5579">
            <w:pPr>
              <w:pStyle w:val="SAPTableHeader"/>
              <w:rPr>
                <w:sz w:val="16"/>
              </w:rPr>
            </w:pPr>
            <w:r w:rsidRPr="009B5579">
              <w:rPr>
                <w:rStyle w:val="SAPEmphasis"/>
                <w:sz w:val="16"/>
              </w:rPr>
              <w:t>Test Step Name</w:t>
            </w:r>
          </w:p>
        </w:tc>
        <w:tc>
          <w:tcPr>
            <w:tcW w:w="0" w:type="auto"/>
          </w:tcPr>
          <w:p w14:paraId="5F700069" w14:textId="77777777" w:rsidR="00A92FB5" w:rsidRPr="009B5579" w:rsidRDefault="009B5579">
            <w:pPr>
              <w:pStyle w:val="SAPTableHeader"/>
              <w:rPr>
                <w:sz w:val="16"/>
              </w:rPr>
            </w:pPr>
            <w:r w:rsidRPr="009B5579">
              <w:rPr>
                <w:rStyle w:val="SAPEmphasis"/>
                <w:sz w:val="16"/>
              </w:rPr>
              <w:t>Instruction</w:t>
            </w:r>
          </w:p>
        </w:tc>
        <w:tc>
          <w:tcPr>
            <w:tcW w:w="0" w:type="auto"/>
          </w:tcPr>
          <w:p w14:paraId="66CCB467" w14:textId="77777777" w:rsidR="00A92FB5" w:rsidRPr="009B5579" w:rsidRDefault="009B5579">
            <w:pPr>
              <w:pStyle w:val="SAPTableHeader"/>
              <w:rPr>
                <w:sz w:val="16"/>
              </w:rPr>
            </w:pPr>
            <w:r w:rsidRPr="009B5579">
              <w:rPr>
                <w:rStyle w:val="SAPEmphasis"/>
                <w:sz w:val="16"/>
              </w:rPr>
              <w:t>Expected Result</w:t>
            </w:r>
          </w:p>
        </w:tc>
        <w:tc>
          <w:tcPr>
            <w:tcW w:w="0" w:type="auto"/>
          </w:tcPr>
          <w:p w14:paraId="5631C1B6" w14:textId="77777777" w:rsidR="00A92FB5" w:rsidRPr="009B5579" w:rsidRDefault="009B5579">
            <w:pPr>
              <w:pStyle w:val="SAPTableHeader"/>
              <w:rPr>
                <w:sz w:val="16"/>
              </w:rPr>
            </w:pPr>
            <w:r w:rsidRPr="009B5579">
              <w:rPr>
                <w:rStyle w:val="SAPEmphasis"/>
                <w:sz w:val="16"/>
              </w:rPr>
              <w:t>Pass / Fail / Comment</w:t>
            </w:r>
          </w:p>
        </w:tc>
      </w:tr>
      <w:tr w:rsidR="00A92FB5" w:rsidRPr="009B5579" w14:paraId="7F3229D3" w14:textId="77777777" w:rsidTr="009B5579">
        <w:tc>
          <w:tcPr>
            <w:tcW w:w="0" w:type="auto"/>
          </w:tcPr>
          <w:p w14:paraId="57143BD8" w14:textId="77777777" w:rsidR="00A92FB5" w:rsidRPr="009B5579" w:rsidRDefault="009B5579">
            <w:pPr>
              <w:rPr>
                <w:sz w:val="16"/>
              </w:rPr>
            </w:pPr>
            <w:r w:rsidRPr="009B5579">
              <w:rPr>
                <w:sz w:val="16"/>
              </w:rPr>
              <w:t>1</w:t>
            </w:r>
          </w:p>
        </w:tc>
        <w:tc>
          <w:tcPr>
            <w:tcW w:w="0" w:type="auto"/>
          </w:tcPr>
          <w:p w14:paraId="3E48B53F" w14:textId="77777777" w:rsidR="00A92FB5" w:rsidRPr="009B5579" w:rsidRDefault="009B5579">
            <w:pPr>
              <w:rPr>
                <w:sz w:val="16"/>
              </w:rPr>
            </w:pPr>
            <w:r w:rsidRPr="009B5579">
              <w:rPr>
                <w:rStyle w:val="SAPEmphasis"/>
                <w:sz w:val="16"/>
              </w:rPr>
              <w:t>Log On</w:t>
            </w:r>
          </w:p>
        </w:tc>
        <w:tc>
          <w:tcPr>
            <w:tcW w:w="0" w:type="auto"/>
          </w:tcPr>
          <w:p w14:paraId="065DFB52"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5E7F2C90" w14:textId="77777777" w:rsidR="009B5579" w:rsidRPr="009B5579" w:rsidRDefault="009B5579">
            <w:pPr>
              <w:rPr>
                <w:sz w:val="16"/>
              </w:rPr>
            </w:pPr>
          </w:p>
        </w:tc>
        <w:tc>
          <w:tcPr>
            <w:tcW w:w="0" w:type="auto"/>
          </w:tcPr>
          <w:p w14:paraId="4FDD7DDB" w14:textId="77777777" w:rsidR="009B5579" w:rsidRPr="009B5579" w:rsidRDefault="009B5579">
            <w:pPr>
              <w:rPr>
                <w:sz w:val="16"/>
              </w:rPr>
            </w:pPr>
          </w:p>
        </w:tc>
      </w:tr>
      <w:tr w:rsidR="00A92FB5" w:rsidRPr="009B5579" w14:paraId="2A769262" w14:textId="77777777" w:rsidTr="009B5579">
        <w:tc>
          <w:tcPr>
            <w:tcW w:w="0" w:type="auto"/>
          </w:tcPr>
          <w:p w14:paraId="427B79BD" w14:textId="77777777" w:rsidR="00A92FB5" w:rsidRPr="009B5579" w:rsidRDefault="009B5579">
            <w:pPr>
              <w:rPr>
                <w:sz w:val="16"/>
              </w:rPr>
            </w:pPr>
            <w:r w:rsidRPr="009B5579">
              <w:rPr>
                <w:sz w:val="16"/>
              </w:rPr>
              <w:t>2</w:t>
            </w:r>
          </w:p>
        </w:tc>
        <w:tc>
          <w:tcPr>
            <w:tcW w:w="0" w:type="auto"/>
          </w:tcPr>
          <w:p w14:paraId="15FA2BB1" w14:textId="77777777" w:rsidR="00A92FB5" w:rsidRPr="009B5579" w:rsidRDefault="009B5579">
            <w:pPr>
              <w:rPr>
                <w:sz w:val="16"/>
              </w:rPr>
            </w:pPr>
            <w:r w:rsidRPr="009B5579">
              <w:rPr>
                <w:rStyle w:val="SAPEmphasis"/>
                <w:sz w:val="16"/>
              </w:rPr>
              <w:t>Open the SAP Fiori App</w:t>
            </w:r>
          </w:p>
        </w:tc>
        <w:tc>
          <w:tcPr>
            <w:tcW w:w="0" w:type="auto"/>
          </w:tcPr>
          <w:p w14:paraId="396AEB96" w14:textId="77777777" w:rsidR="00A92FB5" w:rsidRPr="009B5579" w:rsidRDefault="009B5579">
            <w:pPr>
              <w:rPr>
                <w:sz w:val="16"/>
              </w:rPr>
            </w:pPr>
            <w:r w:rsidRPr="009B5579">
              <w:rPr>
                <w:sz w:val="16"/>
              </w:rPr>
              <w:t xml:space="preserve">Open </w:t>
            </w: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r w:rsidRPr="009B5579">
              <w:rPr>
                <w:sz w:val="16"/>
              </w:rPr>
              <w:t>.</w:t>
            </w:r>
          </w:p>
        </w:tc>
        <w:tc>
          <w:tcPr>
            <w:tcW w:w="0" w:type="auto"/>
          </w:tcPr>
          <w:p w14:paraId="55DC9B81" w14:textId="77777777" w:rsidR="00A92FB5" w:rsidRPr="009B5579" w:rsidRDefault="009B5579">
            <w:pPr>
              <w:rPr>
                <w:sz w:val="16"/>
              </w:rPr>
            </w:pPr>
            <w:r w:rsidRPr="009B5579">
              <w:rPr>
                <w:sz w:val="16"/>
              </w:rPr>
              <w:t>The app opens.</w:t>
            </w:r>
          </w:p>
        </w:tc>
        <w:tc>
          <w:tcPr>
            <w:tcW w:w="0" w:type="auto"/>
          </w:tcPr>
          <w:p w14:paraId="0B467EAE" w14:textId="77777777" w:rsidR="009B5579" w:rsidRPr="009B5579" w:rsidRDefault="009B5579">
            <w:pPr>
              <w:rPr>
                <w:sz w:val="16"/>
              </w:rPr>
            </w:pPr>
          </w:p>
        </w:tc>
      </w:tr>
      <w:tr w:rsidR="00A92FB5" w:rsidRPr="009B5579" w14:paraId="12F2BE66" w14:textId="77777777" w:rsidTr="009B5579">
        <w:tc>
          <w:tcPr>
            <w:tcW w:w="0" w:type="auto"/>
          </w:tcPr>
          <w:p w14:paraId="21DA83C8" w14:textId="77777777" w:rsidR="00A92FB5" w:rsidRPr="009B5579" w:rsidRDefault="009B5579">
            <w:pPr>
              <w:rPr>
                <w:sz w:val="16"/>
              </w:rPr>
            </w:pPr>
            <w:r w:rsidRPr="009B5579">
              <w:rPr>
                <w:sz w:val="16"/>
              </w:rPr>
              <w:t>3</w:t>
            </w:r>
          </w:p>
        </w:tc>
        <w:tc>
          <w:tcPr>
            <w:tcW w:w="0" w:type="auto"/>
          </w:tcPr>
          <w:p w14:paraId="56FE62C0" w14:textId="77777777" w:rsidR="00A92FB5" w:rsidRPr="009B5579" w:rsidRDefault="009B5579">
            <w:pPr>
              <w:rPr>
                <w:sz w:val="16"/>
              </w:rPr>
            </w:pPr>
            <w:r w:rsidRPr="009B5579">
              <w:rPr>
                <w:rStyle w:val="SAPEmphasis"/>
                <w:sz w:val="16"/>
              </w:rPr>
              <w:t>Enter Details</w:t>
            </w:r>
          </w:p>
        </w:tc>
        <w:tc>
          <w:tcPr>
            <w:tcW w:w="0" w:type="auto"/>
          </w:tcPr>
          <w:p w14:paraId="0117C664"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Go</w:t>
            </w:r>
            <w:r w:rsidRPr="009B5579">
              <w:rPr>
                <w:sz w:val="16"/>
              </w:rPr>
              <w:t>:</w:t>
            </w:r>
          </w:p>
          <w:p w14:paraId="31B6BFE5" w14:textId="77777777" w:rsidR="009B5579" w:rsidRPr="009B5579" w:rsidRDefault="009B5579">
            <w:pPr>
              <w:rPr>
                <w:sz w:val="16"/>
              </w:rPr>
            </w:pPr>
            <w:r w:rsidRPr="009B5579">
              <w:rPr>
                <w:rStyle w:val="SAPScreenElement"/>
                <w:sz w:val="16"/>
              </w:rPr>
              <w:t>Submission Due Date</w:t>
            </w:r>
            <w:r w:rsidRPr="009B5579">
              <w:rPr>
                <w:sz w:val="16"/>
              </w:rPr>
              <w:t xml:space="preserve">: </w:t>
            </w:r>
            <w:r w:rsidRPr="009B5579">
              <w:rPr>
                <w:rStyle w:val="SAPUserEntry"/>
                <w:sz w:val="16"/>
              </w:rPr>
              <w:t>&lt;Date range&gt;</w:t>
            </w:r>
          </w:p>
          <w:p w14:paraId="2A01C7E4" w14:textId="082294E5" w:rsidR="00A92FB5"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DE_VAT_ADV_RTN</w:t>
            </w:r>
          </w:p>
        </w:tc>
        <w:tc>
          <w:tcPr>
            <w:tcW w:w="0" w:type="auto"/>
          </w:tcPr>
          <w:p w14:paraId="215E47F4" w14:textId="77777777" w:rsidR="00A92FB5" w:rsidRPr="009B5579" w:rsidRDefault="009B5579">
            <w:pPr>
              <w:rPr>
                <w:sz w:val="16"/>
              </w:rPr>
            </w:pPr>
            <w:r w:rsidRPr="009B5579">
              <w:rPr>
                <w:sz w:val="16"/>
              </w:rPr>
              <w:t>A list of reports displays.</w:t>
            </w:r>
          </w:p>
        </w:tc>
        <w:tc>
          <w:tcPr>
            <w:tcW w:w="0" w:type="auto"/>
          </w:tcPr>
          <w:p w14:paraId="38FB121D" w14:textId="77777777" w:rsidR="009B5579" w:rsidRPr="009B5579" w:rsidRDefault="009B5579">
            <w:pPr>
              <w:rPr>
                <w:sz w:val="16"/>
              </w:rPr>
            </w:pPr>
          </w:p>
        </w:tc>
      </w:tr>
      <w:tr w:rsidR="00A92FB5" w:rsidRPr="009B5579" w14:paraId="05EEFB8E" w14:textId="77777777" w:rsidTr="009B5579">
        <w:tc>
          <w:tcPr>
            <w:tcW w:w="0" w:type="auto"/>
          </w:tcPr>
          <w:p w14:paraId="057F1D0F" w14:textId="77777777" w:rsidR="00A92FB5" w:rsidRPr="009B5579" w:rsidRDefault="009B5579">
            <w:pPr>
              <w:rPr>
                <w:sz w:val="16"/>
              </w:rPr>
            </w:pPr>
            <w:r w:rsidRPr="009B5579">
              <w:rPr>
                <w:sz w:val="16"/>
              </w:rPr>
              <w:t>4</w:t>
            </w:r>
          </w:p>
        </w:tc>
        <w:tc>
          <w:tcPr>
            <w:tcW w:w="0" w:type="auto"/>
          </w:tcPr>
          <w:p w14:paraId="788A7F4B" w14:textId="77777777" w:rsidR="00A92FB5" w:rsidRPr="009B5579" w:rsidRDefault="009B5579">
            <w:pPr>
              <w:rPr>
                <w:sz w:val="16"/>
              </w:rPr>
            </w:pPr>
            <w:r w:rsidRPr="009B5579">
              <w:rPr>
                <w:rStyle w:val="SAPEmphasis"/>
                <w:sz w:val="16"/>
              </w:rPr>
              <w:t xml:space="preserve">Select </w:t>
            </w:r>
            <w:r w:rsidRPr="009B5579">
              <w:rPr>
                <w:rStyle w:val="SAPEmphasis"/>
                <w:sz w:val="16"/>
              </w:rPr>
              <w:t>Report to Submit</w:t>
            </w:r>
          </w:p>
        </w:tc>
        <w:tc>
          <w:tcPr>
            <w:tcW w:w="0" w:type="auto"/>
          </w:tcPr>
          <w:p w14:paraId="74425EF2" w14:textId="77777777" w:rsidR="00A92FB5" w:rsidRPr="009B5579" w:rsidRDefault="009B5579">
            <w:pPr>
              <w:rPr>
                <w:sz w:val="16"/>
              </w:rPr>
            </w:pPr>
            <w:r w:rsidRPr="009B5579">
              <w:rPr>
                <w:sz w:val="16"/>
              </w:rPr>
              <w:t xml:space="preserve">In the </w:t>
            </w:r>
            <w:r w:rsidRPr="009B5579">
              <w:rPr>
                <w:rStyle w:val="SAPScreenElement"/>
                <w:sz w:val="16"/>
              </w:rPr>
              <w:t>Activities</w:t>
            </w:r>
            <w:r w:rsidRPr="009B5579">
              <w:rPr>
                <w:sz w:val="16"/>
              </w:rPr>
              <w:t xml:space="preserve"> section, select </w:t>
            </w:r>
            <w:r w:rsidRPr="009B5579">
              <w:rPr>
                <w:rStyle w:val="SAPScreenElement"/>
                <w:sz w:val="16"/>
              </w:rPr>
              <w:t>Prepare Advance VAT Return</w:t>
            </w:r>
            <w:r w:rsidRPr="009B5579">
              <w:rPr>
                <w:sz w:val="16"/>
              </w:rPr>
              <w:t>, choose the arrow button at the right of the row.</w:t>
            </w:r>
          </w:p>
        </w:tc>
        <w:tc>
          <w:tcPr>
            <w:tcW w:w="0" w:type="auto"/>
          </w:tcPr>
          <w:p w14:paraId="3141701D" w14:textId="77777777" w:rsidR="00A92FB5" w:rsidRPr="009B5579" w:rsidRDefault="009B5579">
            <w:pPr>
              <w:rPr>
                <w:sz w:val="16"/>
              </w:rPr>
            </w:pPr>
            <w:r w:rsidRPr="009B5579">
              <w:rPr>
                <w:sz w:val="16"/>
              </w:rPr>
              <w:t xml:space="preserve">The </w:t>
            </w:r>
            <w:r w:rsidRPr="009B5579">
              <w:rPr>
                <w:rStyle w:val="SAPScreenElement"/>
                <w:sz w:val="16"/>
              </w:rPr>
              <w:t>Germany Advance VAT Return</w:t>
            </w:r>
            <w:r w:rsidRPr="009B5579">
              <w:rPr>
                <w:sz w:val="16"/>
              </w:rPr>
              <w:t xml:space="preserve"> view for the report displays.</w:t>
            </w:r>
          </w:p>
        </w:tc>
        <w:tc>
          <w:tcPr>
            <w:tcW w:w="0" w:type="auto"/>
          </w:tcPr>
          <w:p w14:paraId="3676C84D" w14:textId="77777777" w:rsidR="009B5579" w:rsidRPr="009B5579" w:rsidRDefault="009B5579">
            <w:pPr>
              <w:rPr>
                <w:sz w:val="16"/>
              </w:rPr>
            </w:pPr>
          </w:p>
        </w:tc>
      </w:tr>
      <w:tr w:rsidR="00A92FB5" w:rsidRPr="009B5579" w14:paraId="083D4E0B" w14:textId="77777777" w:rsidTr="009B5579">
        <w:tc>
          <w:tcPr>
            <w:tcW w:w="0" w:type="auto"/>
          </w:tcPr>
          <w:p w14:paraId="3C35384C" w14:textId="77777777" w:rsidR="00A92FB5" w:rsidRPr="009B5579" w:rsidRDefault="009B5579">
            <w:pPr>
              <w:rPr>
                <w:sz w:val="16"/>
              </w:rPr>
            </w:pPr>
            <w:r w:rsidRPr="009B5579">
              <w:rPr>
                <w:sz w:val="16"/>
              </w:rPr>
              <w:t>5</w:t>
            </w:r>
          </w:p>
        </w:tc>
        <w:tc>
          <w:tcPr>
            <w:tcW w:w="0" w:type="auto"/>
          </w:tcPr>
          <w:p w14:paraId="60BDA0E9" w14:textId="77777777" w:rsidR="00A92FB5" w:rsidRPr="009B5579" w:rsidRDefault="009B5579">
            <w:pPr>
              <w:rPr>
                <w:sz w:val="16"/>
              </w:rPr>
            </w:pPr>
            <w:r w:rsidRPr="009B5579">
              <w:rPr>
                <w:rStyle w:val="SAPEmphasis"/>
                <w:sz w:val="16"/>
              </w:rPr>
              <w:t>New Run</w:t>
            </w:r>
          </w:p>
        </w:tc>
        <w:tc>
          <w:tcPr>
            <w:tcW w:w="0" w:type="auto"/>
          </w:tcPr>
          <w:p w14:paraId="65D2FAA9" w14:textId="77777777" w:rsidR="00A92FB5" w:rsidRPr="009B5579" w:rsidRDefault="009B5579">
            <w:pPr>
              <w:rPr>
                <w:sz w:val="16"/>
              </w:rPr>
            </w:pPr>
            <w:r w:rsidRPr="009B5579">
              <w:rPr>
                <w:sz w:val="16"/>
              </w:rPr>
              <w:t xml:space="preserve">Choose </w:t>
            </w:r>
            <w:r w:rsidRPr="009B5579">
              <w:rPr>
                <w:rStyle w:val="SAPScreenElement"/>
                <w:sz w:val="16"/>
              </w:rPr>
              <w:t>New Run</w:t>
            </w:r>
            <w:r w:rsidRPr="009B5579">
              <w:rPr>
                <w:sz w:val="16"/>
              </w:rPr>
              <w:t>.</w:t>
            </w:r>
          </w:p>
        </w:tc>
        <w:tc>
          <w:tcPr>
            <w:tcW w:w="0" w:type="auto"/>
          </w:tcPr>
          <w:p w14:paraId="69E71470" w14:textId="77777777" w:rsidR="00A92FB5" w:rsidRPr="009B5579" w:rsidRDefault="009B5579">
            <w:pPr>
              <w:rPr>
                <w:sz w:val="16"/>
              </w:rPr>
            </w:pPr>
            <w:r w:rsidRPr="009B5579">
              <w:rPr>
                <w:sz w:val="16"/>
              </w:rPr>
              <w:t>A selection criteria dialog box displays.</w:t>
            </w:r>
          </w:p>
        </w:tc>
        <w:tc>
          <w:tcPr>
            <w:tcW w:w="0" w:type="auto"/>
          </w:tcPr>
          <w:p w14:paraId="6107EDDE" w14:textId="77777777" w:rsidR="009B5579" w:rsidRPr="009B5579" w:rsidRDefault="009B5579">
            <w:pPr>
              <w:rPr>
                <w:sz w:val="16"/>
              </w:rPr>
            </w:pPr>
          </w:p>
        </w:tc>
      </w:tr>
      <w:tr w:rsidR="00A92FB5" w:rsidRPr="009B5579" w14:paraId="591E7BB7" w14:textId="77777777" w:rsidTr="009B5579">
        <w:tc>
          <w:tcPr>
            <w:tcW w:w="0" w:type="auto"/>
          </w:tcPr>
          <w:p w14:paraId="32E7C128" w14:textId="77777777" w:rsidR="00A92FB5" w:rsidRPr="009B5579" w:rsidRDefault="009B5579">
            <w:pPr>
              <w:rPr>
                <w:sz w:val="16"/>
              </w:rPr>
            </w:pPr>
            <w:r w:rsidRPr="009B5579">
              <w:rPr>
                <w:sz w:val="16"/>
              </w:rPr>
              <w:t>6</w:t>
            </w:r>
          </w:p>
        </w:tc>
        <w:tc>
          <w:tcPr>
            <w:tcW w:w="0" w:type="auto"/>
          </w:tcPr>
          <w:p w14:paraId="7FE9E81B" w14:textId="77777777" w:rsidR="00A92FB5" w:rsidRPr="009B5579" w:rsidRDefault="009B5579">
            <w:pPr>
              <w:rPr>
                <w:sz w:val="16"/>
              </w:rPr>
            </w:pPr>
            <w:r w:rsidRPr="009B5579">
              <w:rPr>
                <w:rStyle w:val="SAPEmphasis"/>
                <w:sz w:val="16"/>
              </w:rPr>
              <w:t>Selection Criteria</w:t>
            </w:r>
          </w:p>
        </w:tc>
        <w:tc>
          <w:tcPr>
            <w:tcW w:w="0" w:type="auto"/>
          </w:tcPr>
          <w:p w14:paraId="7047802B"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Run</w:t>
            </w:r>
            <w:r w:rsidRPr="009B5579">
              <w:rPr>
                <w:sz w:val="16"/>
              </w:rPr>
              <w:t>:</w:t>
            </w:r>
          </w:p>
          <w:p w14:paraId="45C2BC1B" w14:textId="77777777" w:rsidR="009B5579" w:rsidRPr="009B5579" w:rsidRDefault="009B5579">
            <w:pPr>
              <w:rPr>
                <w:sz w:val="16"/>
              </w:rPr>
            </w:pPr>
            <w:r w:rsidRPr="009B5579">
              <w:rPr>
                <w:rStyle w:val="SAPScreenElement"/>
                <w:sz w:val="16"/>
              </w:rPr>
              <w:t>Company Code</w:t>
            </w:r>
            <w:r w:rsidRPr="009B5579">
              <w:rPr>
                <w:sz w:val="16"/>
              </w:rPr>
              <w:t xml:space="preserve">: </w:t>
            </w:r>
            <w:r w:rsidRPr="009B5579">
              <w:rPr>
                <w:rStyle w:val="SAPUserEntry"/>
                <w:sz w:val="16"/>
              </w:rPr>
              <w:t>1010</w:t>
            </w:r>
          </w:p>
          <w:p w14:paraId="41856FA5" w14:textId="77777777" w:rsidR="009B5579" w:rsidRPr="009B5579" w:rsidRDefault="009B5579">
            <w:pPr>
              <w:rPr>
                <w:sz w:val="16"/>
              </w:rPr>
            </w:pPr>
            <w:r w:rsidRPr="009B5579">
              <w:rPr>
                <w:rStyle w:val="SAPScreenElement"/>
                <w:sz w:val="16"/>
              </w:rPr>
              <w:t>Reporting Date</w:t>
            </w:r>
            <w:r w:rsidRPr="009B5579">
              <w:rPr>
                <w:sz w:val="16"/>
              </w:rPr>
              <w:t xml:space="preserve">: </w:t>
            </w:r>
            <w:r w:rsidRPr="009B5579">
              <w:rPr>
                <w:rStyle w:val="SAPUserEntry"/>
                <w:sz w:val="16"/>
              </w:rPr>
              <w:t>&lt;period based on your selection&gt;</w:t>
            </w:r>
          </w:p>
          <w:p w14:paraId="53E952CA" w14:textId="5AB73552" w:rsidR="00A92FB5" w:rsidRPr="009B5579" w:rsidRDefault="009B5579">
            <w:pPr>
              <w:rPr>
                <w:sz w:val="16"/>
              </w:rPr>
            </w:pPr>
            <w:r w:rsidRPr="009B5579">
              <w:rPr>
                <w:rStyle w:val="SAPScreenElement"/>
                <w:sz w:val="16"/>
              </w:rPr>
              <w:t>Run Options</w:t>
            </w:r>
            <w:r w:rsidRPr="009B5579">
              <w:rPr>
                <w:sz w:val="16"/>
              </w:rPr>
              <w:t xml:space="preserve">: </w:t>
            </w:r>
            <w:r w:rsidRPr="009B5579">
              <w:rPr>
                <w:rStyle w:val="SAPUserEntry"/>
                <w:sz w:val="16"/>
              </w:rPr>
              <w:t>Start a Short Run Now (Less than 3 Minutes)</w:t>
            </w:r>
          </w:p>
          <w:p w14:paraId="3919FAFB" w14:textId="77777777" w:rsidR="00A92FB5" w:rsidRPr="009B5579" w:rsidRDefault="00A92FB5">
            <w:pPr>
              <w:rPr>
                <w:sz w:val="16"/>
              </w:rPr>
            </w:pPr>
          </w:p>
          <w:tbl>
            <w:tblPr>
              <w:tblStyle w:val="SAPNote"/>
              <w:tblW w:w="4975" w:type="pct"/>
              <w:tblLook w:val="0480" w:firstRow="0" w:lastRow="0" w:firstColumn="1" w:lastColumn="0" w:noHBand="0" w:noVBand="1"/>
            </w:tblPr>
            <w:tblGrid>
              <w:gridCol w:w="8872"/>
            </w:tblGrid>
            <w:tr w:rsidR="00A92FB5" w:rsidRPr="009B5579" w14:paraId="0212C7B8" w14:textId="77777777" w:rsidTr="009B5579">
              <w:tc>
                <w:tcPr>
                  <w:tcW w:w="0" w:type="auto"/>
                </w:tcPr>
                <w:p w14:paraId="34BE42BB" w14:textId="77777777" w:rsidR="00A92FB5" w:rsidRPr="009B5579" w:rsidRDefault="009B5579">
                  <w:pPr>
                    <w:rPr>
                      <w:sz w:val="16"/>
                    </w:rPr>
                  </w:pPr>
                  <w:r w:rsidRPr="009B5579">
                    <w:rPr>
                      <w:rStyle w:val="SAPEmphasis"/>
                      <w:sz w:val="16"/>
                    </w:rPr>
                    <w:t xml:space="preserve">Note </w:t>
                  </w:r>
                  <w:r w:rsidRPr="009B5579">
                    <w:rPr>
                      <w:sz w:val="16"/>
                    </w:rPr>
                    <w:t xml:space="preserve">When you have a limited number of documents, </w:t>
                  </w:r>
                  <w:r w:rsidRPr="009B5579">
                    <w:rPr>
                      <w:rStyle w:val="SAPUserEntry"/>
                      <w:sz w:val="16"/>
                    </w:rPr>
                    <w:t>Start a Short Run Now</w:t>
                  </w:r>
                  <w:r w:rsidRPr="009B5579">
                    <w:rPr>
                      <w:sz w:val="16"/>
                    </w:rPr>
                    <w:t xml:space="preserve"> is the best choice for running the file generation immediately. When a larger amount of input data is used for the report generation, choose </w:t>
                  </w:r>
                  <w:r w:rsidRPr="009B5579">
                    <w:rPr>
                      <w:rStyle w:val="SAPUserEntry"/>
                      <w:sz w:val="16"/>
                    </w:rPr>
                    <w:t>Start a Long Run Now</w:t>
                  </w:r>
                  <w:r w:rsidRPr="009B5579">
                    <w:rPr>
                      <w:sz w:val="16"/>
                    </w:rPr>
                    <w:t xml:space="preserve">. And when your preference is setting up a one-time, background job to generate a report from a large dataset, select </w:t>
                  </w:r>
                  <w:r w:rsidRPr="009B5579">
                    <w:rPr>
                      <w:rStyle w:val="SAPUserEntry"/>
                      <w:sz w:val="16"/>
                    </w:rPr>
                    <w:t>Schedule a Run Later</w:t>
                  </w:r>
                  <w:r w:rsidRPr="009B5579">
                    <w:rPr>
                      <w:sz w:val="16"/>
                    </w:rPr>
                    <w:t>.</w:t>
                  </w:r>
                </w:p>
              </w:tc>
            </w:tr>
          </w:tbl>
          <w:p w14:paraId="258491C5" w14:textId="77777777" w:rsidR="009B5579" w:rsidRPr="009B5579" w:rsidRDefault="009B5579">
            <w:pPr>
              <w:rPr>
                <w:sz w:val="16"/>
              </w:rPr>
            </w:pPr>
          </w:p>
        </w:tc>
        <w:tc>
          <w:tcPr>
            <w:tcW w:w="0" w:type="auto"/>
          </w:tcPr>
          <w:p w14:paraId="69D907AF" w14:textId="77777777" w:rsidR="00A92FB5" w:rsidRPr="009B5579" w:rsidRDefault="009B5579">
            <w:pPr>
              <w:rPr>
                <w:sz w:val="16"/>
              </w:rPr>
            </w:pPr>
            <w:r w:rsidRPr="009B5579">
              <w:rPr>
                <w:sz w:val="16"/>
              </w:rPr>
              <w:t xml:space="preserve">A </w:t>
            </w:r>
            <w:r w:rsidRPr="009B5579">
              <w:rPr>
                <w:rStyle w:val="SAPMonospace"/>
                <w:sz w:val="16"/>
              </w:rPr>
              <w:t>Report started</w:t>
            </w:r>
            <w:r w:rsidRPr="009B5579">
              <w:rPr>
                <w:sz w:val="16"/>
              </w:rPr>
              <w:t xml:space="preserve"> notification displays. The new report is generated and a new row displays in the </w:t>
            </w:r>
            <w:r w:rsidRPr="009B5579">
              <w:rPr>
                <w:rStyle w:val="SAPScreenElement"/>
                <w:sz w:val="16"/>
              </w:rPr>
              <w:t>Generated</w:t>
            </w:r>
            <w:r w:rsidRPr="009B5579">
              <w:rPr>
                <w:sz w:val="16"/>
              </w:rPr>
              <w:t xml:space="preserve"> section.</w:t>
            </w:r>
          </w:p>
        </w:tc>
        <w:tc>
          <w:tcPr>
            <w:tcW w:w="0" w:type="auto"/>
          </w:tcPr>
          <w:p w14:paraId="4608C29B" w14:textId="77777777" w:rsidR="009B5579" w:rsidRPr="009B5579" w:rsidRDefault="009B5579">
            <w:pPr>
              <w:rPr>
                <w:sz w:val="16"/>
              </w:rPr>
            </w:pPr>
          </w:p>
        </w:tc>
      </w:tr>
      <w:tr w:rsidR="00A92FB5" w:rsidRPr="009B5579" w14:paraId="2E55121D" w14:textId="77777777" w:rsidTr="009B5579">
        <w:tc>
          <w:tcPr>
            <w:tcW w:w="0" w:type="auto"/>
          </w:tcPr>
          <w:p w14:paraId="017CF94B" w14:textId="77777777" w:rsidR="00A92FB5" w:rsidRPr="009B5579" w:rsidRDefault="009B5579">
            <w:pPr>
              <w:rPr>
                <w:sz w:val="16"/>
              </w:rPr>
            </w:pPr>
            <w:r w:rsidRPr="009B5579">
              <w:rPr>
                <w:sz w:val="16"/>
              </w:rPr>
              <w:lastRenderedPageBreak/>
              <w:t>7</w:t>
            </w:r>
          </w:p>
        </w:tc>
        <w:tc>
          <w:tcPr>
            <w:tcW w:w="0" w:type="auto"/>
          </w:tcPr>
          <w:p w14:paraId="3274759C" w14:textId="77777777" w:rsidR="00A92FB5" w:rsidRPr="009B5579" w:rsidRDefault="009B5579">
            <w:pPr>
              <w:rPr>
                <w:sz w:val="16"/>
              </w:rPr>
            </w:pPr>
            <w:r w:rsidRPr="009B5579">
              <w:rPr>
                <w:rStyle w:val="SAPEmphasis"/>
                <w:sz w:val="16"/>
              </w:rPr>
              <w:t>Refresh Report</w:t>
            </w:r>
          </w:p>
        </w:tc>
        <w:tc>
          <w:tcPr>
            <w:tcW w:w="0" w:type="auto"/>
          </w:tcPr>
          <w:p w14:paraId="38D0A077" w14:textId="77777777" w:rsidR="00A92FB5" w:rsidRPr="009B5579" w:rsidRDefault="009B5579">
            <w:pPr>
              <w:rPr>
                <w:sz w:val="16"/>
              </w:rPr>
            </w:pPr>
            <w:r w:rsidRPr="009B5579">
              <w:rPr>
                <w:sz w:val="16"/>
              </w:rPr>
              <w:t xml:space="preserve">If the new report status remains </w:t>
            </w:r>
            <w:r w:rsidRPr="009B5579">
              <w:rPr>
                <w:rStyle w:val="SAPScreenElement"/>
                <w:sz w:val="16"/>
              </w:rPr>
              <w:t>In process</w:t>
            </w:r>
            <w:r w:rsidRPr="009B5579">
              <w:rPr>
                <w:sz w:val="16"/>
              </w:rPr>
              <w:t xml:space="preserve">, select the row of the generated report and choose </w:t>
            </w:r>
            <w:r w:rsidRPr="009B5579">
              <w:rPr>
                <w:rStyle w:val="SAPScreenElement"/>
                <w:sz w:val="16"/>
              </w:rPr>
              <w:t>Refresh</w:t>
            </w:r>
            <w:r w:rsidRPr="009B5579">
              <w:rPr>
                <w:sz w:val="16"/>
              </w:rPr>
              <w:t>.</w:t>
            </w:r>
          </w:p>
        </w:tc>
        <w:tc>
          <w:tcPr>
            <w:tcW w:w="0" w:type="auto"/>
          </w:tcPr>
          <w:p w14:paraId="36A8BC73" w14:textId="77777777" w:rsidR="00A92FB5" w:rsidRPr="009B5579" w:rsidRDefault="009B5579">
            <w:pPr>
              <w:rPr>
                <w:sz w:val="16"/>
              </w:rPr>
            </w:pPr>
            <w:r w:rsidRPr="009B5579">
              <w:rPr>
                <w:sz w:val="16"/>
              </w:rPr>
              <w:t xml:space="preserve">The status changes to </w:t>
            </w:r>
            <w:r w:rsidRPr="009B5579">
              <w:rPr>
                <w:rStyle w:val="SAPScreenElement"/>
                <w:sz w:val="16"/>
              </w:rPr>
              <w:t>Generated Successfully</w:t>
            </w:r>
            <w:r w:rsidRPr="009B5579">
              <w:rPr>
                <w:sz w:val="16"/>
              </w:rPr>
              <w:t>.</w:t>
            </w:r>
          </w:p>
        </w:tc>
        <w:tc>
          <w:tcPr>
            <w:tcW w:w="0" w:type="auto"/>
          </w:tcPr>
          <w:p w14:paraId="02526764" w14:textId="77777777" w:rsidR="009B5579" w:rsidRPr="009B5579" w:rsidRDefault="009B5579">
            <w:pPr>
              <w:rPr>
                <w:sz w:val="16"/>
              </w:rPr>
            </w:pPr>
          </w:p>
        </w:tc>
      </w:tr>
      <w:tr w:rsidR="00A92FB5" w:rsidRPr="009B5579" w14:paraId="1A70FA8C" w14:textId="77777777" w:rsidTr="009B5579">
        <w:tc>
          <w:tcPr>
            <w:tcW w:w="0" w:type="auto"/>
          </w:tcPr>
          <w:p w14:paraId="10A4B184" w14:textId="77777777" w:rsidR="00A92FB5" w:rsidRPr="009B5579" w:rsidRDefault="009B5579">
            <w:pPr>
              <w:rPr>
                <w:sz w:val="16"/>
              </w:rPr>
            </w:pPr>
            <w:r w:rsidRPr="009B5579">
              <w:rPr>
                <w:sz w:val="16"/>
              </w:rPr>
              <w:t>8</w:t>
            </w:r>
          </w:p>
        </w:tc>
        <w:tc>
          <w:tcPr>
            <w:tcW w:w="0" w:type="auto"/>
          </w:tcPr>
          <w:p w14:paraId="193ACA4E" w14:textId="77777777" w:rsidR="00A92FB5" w:rsidRPr="009B5579" w:rsidRDefault="009B5579">
            <w:pPr>
              <w:rPr>
                <w:sz w:val="16"/>
              </w:rPr>
            </w:pPr>
            <w:r w:rsidRPr="009B5579">
              <w:rPr>
                <w:rStyle w:val="SAPEmphasis"/>
                <w:sz w:val="16"/>
              </w:rPr>
              <w:t>Report Details</w:t>
            </w:r>
          </w:p>
        </w:tc>
        <w:tc>
          <w:tcPr>
            <w:tcW w:w="0" w:type="auto"/>
          </w:tcPr>
          <w:p w14:paraId="7F6FD265" w14:textId="77777777" w:rsidR="00A92FB5" w:rsidRPr="009B5579" w:rsidRDefault="009B5579">
            <w:pPr>
              <w:rPr>
                <w:sz w:val="16"/>
              </w:rPr>
            </w:pPr>
            <w:r w:rsidRPr="009B5579">
              <w:rPr>
                <w:sz w:val="16"/>
              </w:rPr>
              <w:t>Choose the generated report.</w:t>
            </w:r>
          </w:p>
        </w:tc>
        <w:tc>
          <w:tcPr>
            <w:tcW w:w="0" w:type="auto"/>
          </w:tcPr>
          <w:p w14:paraId="7FE77881" w14:textId="77777777" w:rsidR="00A92FB5" w:rsidRPr="009B5579" w:rsidRDefault="009B5579">
            <w:pPr>
              <w:rPr>
                <w:sz w:val="16"/>
              </w:rPr>
            </w:pPr>
            <w:r w:rsidRPr="009B5579">
              <w:rPr>
                <w:sz w:val="16"/>
              </w:rPr>
              <w:t>Another detailed view displays.</w:t>
            </w:r>
          </w:p>
        </w:tc>
        <w:tc>
          <w:tcPr>
            <w:tcW w:w="0" w:type="auto"/>
          </w:tcPr>
          <w:p w14:paraId="6E06EAF7" w14:textId="77777777" w:rsidR="009B5579" w:rsidRPr="009B5579" w:rsidRDefault="009B5579">
            <w:pPr>
              <w:rPr>
                <w:sz w:val="16"/>
              </w:rPr>
            </w:pPr>
          </w:p>
        </w:tc>
      </w:tr>
      <w:tr w:rsidR="00A92FB5" w:rsidRPr="009B5579" w14:paraId="5006E440" w14:textId="77777777" w:rsidTr="009B5579">
        <w:tc>
          <w:tcPr>
            <w:tcW w:w="0" w:type="auto"/>
          </w:tcPr>
          <w:p w14:paraId="7B48873A" w14:textId="77777777" w:rsidR="00A92FB5" w:rsidRPr="009B5579" w:rsidRDefault="009B5579">
            <w:pPr>
              <w:rPr>
                <w:sz w:val="16"/>
              </w:rPr>
            </w:pPr>
            <w:r w:rsidRPr="009B5579">
              <w:rPr>
                <w:sz w:val="16"/>
              </w:rPr>
              <w:t>9</w:t>
            </w:r>
          </w:p>
        </w:tc>
        <w:tc>
          <w:tcPr>
            <w:tcW w:w="0" w:type="auto"/>
          </w:tcPr>
          <w:p w14:paraId="2878A905" w14:textId="77777777" w:rsidR="00A92FB5" w:rsidRPr="009B5579" w:rsidRDefault="009B5579">
            <w:pPr>
              <w:rPr>
                <w:sz w:val="16"/>
              </w:rPr>
            </w:pPr>
            <w:r w:rsidRPr="009B5579">
              <w:rPr>
                <w:rStyle w:val="SAPEmphasis"/>
                <w:sz w:val="16"/>
              </w:rPr>
              <w:t>Navigation</w:t>
            </w:r>
          </w:p>
        </w:tc>
        <w:tc>
          <w:tcPr>
            <w:tcW w:w="0" w:type="auto"/>
          </w:tcPr>
          <w:p w14:paraId="37F8DC7D" w14:textId="77777777" w:rsidR="00A92FB5" w:rsidRPr="009B5579" w:rsidRDefault="009B5579">
            <w:pPr>
              <w:rPr>
                <w:sz w:val="16"/>
              </w:rPr>
            </w:pPr>
            <w:r w:rsidRPr="009B5579">
              <w:rPr>
                <w:sz w:val="16"/>
              </w:rPr>
              <w:t>Several sections are available for your generated report:</w:t>
            </w:r>
          </w:p>
          <w:p w14:paraId="612F7FAD" w14:textId="77777777" w:rsidR="00A92FB5" w:rsidRPr="009B5579" w:rsidRDefault="009B5579">
            <w:pPr>
              <w:pStyle w:val="listpara1"/>
              <w:numPr>
                <w:ilvl w:val="0"/>
                <w:numId w:val="5"/>
              </w:numPr>
              <w:rPr>
                <w:sz w:val="16"/>
              </w:rPr>
            </w:pPr>
            <w:r w:rsidRPr="009B5579">
              <w:rPr>
                <w:sz w:val="16"/>
              </w:rPr>
              <w:t>Legal Reporting</w:t>
            </w:r>
          </w:p>
          <w:p w14:paraId="7641E8A2" w14:textId="77777777" w:rsidR="00A92FB5" w:rsidRPr="009B5579" w:rsidRDefault="009B5579">
            <w:pPr>
              <w:pStyle w:val="listpara1"/>
              <w:numPr>
                <w:ilvl w:val="0"/>
                <w:numId w:val="3"/>
              </w:numPr>
              <w:rPr>
                <w:sz w:val="16"/>
              </w:rPr>
            </w:pPr>
            <w:r w:rsidRPr="009B5579">
              <w:rPr>
                <w:sz w:val="16"/>
              </w:rPr>
              <w:t>Selection Criteria</w:t>
            </w:r>
          </w:p>
          <w:p w14:paraId="5986986B" w14:textId="77777777" w:rsidR="00A92FB5" w:rsidRPr="009B5579" w:rsidRDefault="009B5579">
            <w:pPr>
              <w:pStyle w:val="listpara1"/>
              <w:numPr>
                <w:ilvl w:val="0"/>
                <w:numId w:val="3"/>
              </w:numPr>
              <w:rPr>
                <w:sz w:val="16"/>
              </w:rPr>
            </w:pPr>
            <w:r w:rsidRPr="009B5579">
              <w:rPr>
                <w:sz w:val="16"/>
              </w:rPr>
              <w:t>Log</w:t>
            </w:r>
          </w:p>
          <w:p w14:paraId="1B922D98" w14:textId="77777777" w:rsidR="00A92FB5" w:rsidRPr="009B5579" w:rsidRDefault="009B5579">
            <w:pPr>
              <w:pStyle w:val="listpara1"/>
              <w:numPr>
                <w:ilvl w:val="0"/>
                <w:numId w:val="3"/>
              </w:numPr>
              <w:rPr>
                <w:sz w:val="16"/>
              </w:rPr>
            </w:pPr>
            <w:r w:rsidRPr="009B5579">
              <w:rPr>
                <w:sz w:val="16"/>
              </w:rPr>
              <w:t>Attachments</w:t>
            </w:r>
          </w:p>
        </w:tc>
        <w:tc>
          <w:tcPr>
            <w:tcW w:w="0" w:type="auto"/>
          </w:tcPr>
          <w:p w14:paraId="51EBE933" w14:textId="77777777" w:rsidR="00A92FB5" w:rsidRPr="009B5579" w:rsidRDefault="00A92FB5">
            <w:pPr>
              <w:rPr>
                <w:sz w:val="16"/>
              </w:rPr>
            </w:pPr>
          </w:p>
        </w:tc>
        <w:tc>
          <w:tcPr>
            <w:tcW w:w="0" w:type="auto"/>
          </w:tcPr>
          <w:p w14:paraId="625E2038" w14:textId="77777777" w:rsidR="00A92FB5" w:rsidRPr="009B5579" w:rsidRDefault="00A92FB5">
            <w:pPr>
              <w:rPr>
                <w:sz w:val="16"/>
              </w:rPr>
            </w:pPr>
          </w:p>
        </w:tc>
      </w:tr>
      <w:tr w:rsidR="00A92FB5" w:rsidRPr="009B5579" w14:paraId="6500B758" w14:textId="77777777" w:rsidTr="009B5579">
        <w:tc>
          <w:tcPr>
            <w:tcW w:w="0" w:type="auto"/>
          </w:tcPr>
          <w:p w14:paraId="336F5846" w14:textId="77777777" w:rsidR="00A92FB5" w:rsidRPr="009B5579" w:rsidRDefault="009B5579">
            <w:pPr>
              <w:rPr>
                <w:sz w:val="16"/>
              </w:rPr>
            </w:pPr>
            <w:r w:rsidRPr="009B5579">
              <w:rPr>
                <w:sz w:val="16"/>
              </w:rPr>
              <w:t>10</w:t>
            </w:r>
          </w:p>
        </w:tc>
        <w:tc>
          <w:tcPr>
            <w:tcW w:w="0" w:type="auto"/>
          </w:tcPr>
          <w:p w14:paraId="519A33EB" w14:textId="77777777" w:rsidR="00A92FB5" w:rsidRPr="009B5579" w:rsidRDefault="009B5579">
            <w:pPr>
              <w:rPr>
                <w:sz w:val="16"/>
              </w:rPr>
            </w:pPr>
            <w:r w:rsidRPr="009B5579">
              <w:rPr>
                <w:rStyle w:val="SAPEmphasis"/>
                <w:sz w:val="16"/>
              </w:rPr>
              <w:t>Download Report</w:t>
            </w:r>
          </w:p>
        </w:tc>
        <w:tc>
          <w:tcPr>
            <w:tcW w:w="0" w:type="auto"/>
          </w:tcPr>
          <w:p w14:paraId="23C6AAF2" w14:textId="77777777" w:rsidR="00A92FB5" w:rsidRPr="009B5579" w:rsidRDefault="009B5579">
            <w:pPr>
              <w:rPr>
                <w:sz w:val="16"/>
              </w:rPr>
            </w:pPr>
            <w:r w:rsidRPr="009B5579">
              <w:rPr>
                <w:sz w:val="16"/>
              </w:rPr>
              <w:t xml:space="preserve">For the document, select the checkbox to </w:t>
            </w:r>
            <w:r w:rsidRPr="009B5579">
              <w:rPr>
                <w:sz w:val="16"/>
              </w:rPr>
              <w:t xml:space="preserve">the left and choose </w:t>
            </w:r>
            <w:r w:rsidRPr="009B5579">
              <w:rPr>
                <w:rStyle w:val="SAPScreenElement"/>
                <w:sz w:val="16"/>
              </w:rPr>
              <w:t>Download</w:t>
            </w:r>
            <w:r w:rsidRPr="009B5579">
              <w:rPr>
                <w:sz w:val="16"/>
              </w:rPr>
              <w:t>.</w:t>
            </w:r>
          </w:p>
        </w:tc>
        <w:tc>
          <w:tcPr>
            <w:tcW w:w="0" w:type="auto"/>
          </w:tcPr>
          <w:p w14:paraId="1798C0F6" w14:textId="77777777" w:rsidR="00A92FB5" w:rsidRPr="009B5579" w:rsidRDefault="00A92FB5">
            <w:pPr>
              <w:rPr>
                <w:sz w:val="16"/>
              </w:rPr>
            </w:pPr>
          </w:p>
        </w:tc>
        <w:tc>
          <w:tcPr>
            <w:tcW w:w="0" w:type="auto"/>
          </w:tcPr>
          <w:p w14:paraId="5A2F55F0" w14:textId="77777777" w:rsidR="009B5579" w:rsidRPr="009B5579" w:rsidRDefault="009B5579">
            <w:pPr>
              <w:rPr>
                <w:sz w:val="16"/>
              </w:rPr>
            </w:pPr>
          </w:p>
        </w:tc>
      </w:tr>
      <w:tr w:rsidR="00A92FB5" w:rsidRPr="009B5579" w14:paraId="1C79B6BD" w14:textId="77777777" w:rsidTr="009B5579">
        <w:tc>
          <w:tcPr>
            <w:tcW w:w="0" w:type="auto"/>
          </w:tcPr>
          <w:p w14:paraId="67869F08" w14:textId="77777777" w:rsidR="00A92FB5" w:rsidRPr="009B5579" w:rsidRDefault="009B5579">
            <w:pPr>
              <w:rPr>
                <w:sz w:val="16"/>
              </w:rPr>
            </w:pPr>
            <w:r w:rsidRPr="009B5579">
              <w:rPr>
                <w:sz w:val="16"/>
              </w:rPr>
              <w:t>11</w:t>
            </w:r>
          </w:p>
        </w:tc>
        <w:tc>
          <w:tcPr>
            <w:tcW w:w="0" w:type="auto"/>
          </w:tcPr>
          <w:p w14:paraId="328FDD9C" w14:textId="77777777" w:rsidR="00A92FB5" w:rsidRPr="009B5579" w:rsidRDefault="009B5579">
            <w:pPr>
              <w:rPr>
                <w:sz w:val="16"/>
              </w:rPr>
            </w:pPr>
            <w:r w:rsidRPr="009B5579">
              <w:rPr>
                <w:rStyle w:val="SAPEmphasis"/>
                <w:sz w:val="16"/>
              </w:rPr>
              <w:t>Submit</w:t>
            </w:r>
          </w:p>
        </w:tc>
        <w:tc>
          <w:tcPr>
            <w:tcW w:w="0" w:type="auto"/>
          </w:tcPr>
          <w:p w14:paraId="4E693A36" w14:textId="77777777" w:rsidR="009B5579" w:rsidRPr="009B5579" w:rsidRDefault="009B5579">
            <w:pPr>
              <w:rPr>
                <w:sz w:val="16"/>
              </w:rPr>
            </w:pPr>
            <w:r w:rsidRPr="009B5579">
              <w:rPr>
                <w:sz w:val="16"/>
              </w:rPr>
              <w:t>When you complete your review of the downloaded file, return to the generated report view.</w:t>
            </w:r>
          </w:p>
          <w:p w14:paraId="14B3E862" w14:textId="77777777" w:rsidR="009B5579" w:rsidRPr="009B5579" w:rsidRDefault="009B5579">
            <w:pPr>
              <w:rPr>
                <w:sz w:val="16"/>
              </w:rPr>
            </w:pPr>
            <w:r w:rsidRPr="009B5579">
              <w:rPr>
                <w:sz w:val="16"/>
              </w:rPr>
              <w:t xml:space="preserve">Select the generated document, choose </w:t>
            </w:r>
            <w:r w:rsidRPr="009B5579">
              <w:rPr>
                <w:rStyle w:val="SAPScreenElement"/>
                <w:sz w:val="16"/>
              </w:rPr>
              <w:t>Submit</w:t>
            </w:r>
            <w:r w:rsidRPr="009B5579">
              <w:rPr>
                <w:sz w:val="16"/>
              </w:rPr>
              <w:t xml:space="preserve">, and choose </w:t>
            </w:r>
            <w:r w:rsidRPr="009B5579">
              <w:rPr>
                <w:rStyle w:val="SAPScreenElement"/>
                <w:sz w:val="16"/>
              </w:rPr>
              <w:t>Yes</w:t>
            </w:r>
            <w:r w:rsidRPr="009B5579">
              <w:rPr>
                <w:sz w:val="16"/>
              </w:rPr>
              <w:t xml:space="preserve"> in the dialog box.</w:t>
            </w:r>
          </w:p>
          <w:p w14:paraId="4DC7E685" w14:textId="35EB088D" w:rsidR="00A92FB5" w:rsidRPr="009B5579" w:rsidRDefault="009B5579">
            <w:pPr>
              <w:rPr>
                <w:sz w:val="16"/>
              </w:rPr>
            </w:pPr>
            <w:r w:rsidRPr="009B5579">
              <w:rPr>
                <w:sz w:val="16"/>
              </w:rPr>
              <w:t xml:space="preserve">Choose </w:t>
            </w:r>
            <w:r w:rsidRPr="009B5579">
              <w:rPr>
                <w:rStyle w:val="SAPScreenElement"/>
                <w:sz w:val="16"/>
              </w:rPr>
              <w:t>Log</w:t>
            </w:r>
            <w:r w:rsidRPr="009B5579">
              <w:rPr>
                <w:sz w:val="16"/>
              </w:rPr>
              <w:t xml:space="preserve"> to review the status.</w:t>
            </w:r>
          </w:p>
          <w:p w14:paraId="08E35E7A" w14:textId="77777777" w:rsidR="00A92FB5" w:rsidRPr="009B5579" w:rsidRDefault="00A92FB5">
            <w:pPr>
              <w:rPr>
                <w:sz w:val="16"/>
              </w:rPr>
            </w:pPr>
          </w:p>
          <w:tbl>
            <w:tblPr>
              <w:tblStyle w:val="SAPCaution"/>
              <w:tblW w:w="4975" w:type="pct"/>
              <w:tblLook w:val="0480" w:firstRow="0" w:lastRow="0" w:firstColumn="1" w:lastColumn="0" w:noHBand="0" w:noVBand="1"/>
            </w:tblPr>
            <w:tblGrid>
              <w:gridCol w:w="8872"/>
            </w:tblGrid>
            <w:tr w:rsidR="00A92FB5" w:rsidRPr="009B5579" w14:paraId="074EA426" w14:textId="77777777" w:rsidTr="009B5579">
              <w:tc>
                <w:tcPr>
                  <w:tcW w:w="0" w:type="auto"/>
                </w:tcPr>
                <w:p w14:paraId="15AC1FDA" w14:textId="77777777" w:rsidR="00A92FB5" w:rsidRPr="009B5579" w:rsidRDefault="009B5579">
                  <w:pPr>
                    <w:rPr>
                      <w:sz w:val="16"/>
                    </w:rPr>
                  </w:pPr>
                  <w:r w:rsidRPr="009B5579">
                    <w:rPr>
                      <w:rStyle w:val="SAPEmphasis"/>
                      <w:sz w:val="16"/>
                    </w:rPr>
                    <w:t xml:space="preserve">Caution </w:t>
                  </w:r>
                  <w:r w:rsidRPr="009B5579">
                    <w:rPr>
                      <w:sz w:val="16"/>
                    </w:rPr>
                    <w:t xml:space="preserve">You can repeat a </w:t>
                  </w:r>
                  <w:r w:rsidRPr="009B5579">
                    <w:rPr>
                      <w:rStyle w:val="SAPScreenElement"/>
                      <w:sz w:val="16"/>
                    </w:rPr>
                    <w:t>New Run</w:t>
                  </w:r>
                  <w:r w:rsidRPr="009B5579">
                    <w:rPr>
                      <w:sz w:val="16"/>
                    </w:rPr>
                    <w:t xml:space="preserve"> for the report as many times required, if status of the </w:t>
                  </w:r>
                  <w:r w:rsidRPr="009B5579">
                    <w:rPr>
                      <w:rStyle w:val="SAPScreenElement"/>
                      <w:sz w:val="16"/>
                    </w:rPr>
                    <w:t>Prepare Advance VAT Return</w:t>
                  </w:r>
                  <w:r w:rsidRPr="009B5579">
                    <w:rPr>
                      <w:sz w:val="16"/>
                    </w:rPr>
                    <w:t xml:space="preserve"> activity is not completed.</w:t>
                  </w:r>
                </w:p>
              </w:tc>
            </w:tr>
          </w:tbl>
          <w:p w14:paraId="6EFBF0E3" w14:textId="77777777" w:rsidR="009B5579" w:rsidRPr="009B5579" w:rsidRDefault="009B5579">
            <w:pPr>
              <w:rPr>
                <w:sz w:val="16"/>
              </w:rPr>
            </w:pPr>
          </w:p>
        </w:tc>
        <w:tc>
          <w:tcPr>
            <w:tcW w:w="0" w:type="auto"/>
          </w:tcPr>
          <w:p w14:paraId="52551F50" w14:textId="77777777" w:rsidR="00A92FB5" w:rsidRPr="009B5579" w:rsidRDefault="009B5579">
            <w:pPr>
              <w:rPr>
                <w:sz w:val="16"/>
              </w:rPr>
            </w:pPr>
            <w:r w:rsidRPr="009B5579">
              <w:rPr>
                <w:sz w:val="16"/>
              </w:rPr>
              <w:t>The report is submitted and status is updated.</w:t>
            </w:r>
          </w:p>
          <w:p w14:paraId="269F1ACD" w14:textId="77777777" w:rsidR="00A92FB5" w:rsidRPr="009B5579" w:rsidRDefault="00A92FB5">
            <w:pPr>
              <w:rPr>
                <w:sz w:val="16"/>
              </w:rPr>
            </w:pPr>
          </w:p>
          <w:tbl>
            <w:tblPr>
              <w:tblStyle w:val="SAPNote"/>
              <w:tblW w:w="4975" w:type="pct"/>
              <w:tblLook w:val="0480" w:firstRow="0" w:lastRow="0" w:firstColumn="1" w:lastColumn="0" w:noHBand="0" w:noVBand="1"/>
            </w:tblPr>
            <w:tblGrid>
              <w:gridCol w:w="2870"/>
            </w:tblGrid>
            <w:tr w:rsidR="00A92FB5" w:rsidRPr="009B5579" w14:paraId="208564EF" w14:textId="77777777" w:rsidTr="009B5579">
              <w:tc>
                <w:tcPr>
                  <w:tcW w:w="0" w:type="auto"/>
                </w:tcPr>
                <w:p w14:paraId="40D4030A" w14:textId="77777777" w:rsidR="00A92FB5" w:rsidRPr="009B5579" w:rsidRDefault="009B5579">
                  <w:pPr>
                    <w:rPr>
                      <w:sz w:val="16"/>
                    </w:rPr>
                  </w:pPr>
                  <w:r w:rsidRPr="009B5579">
                    <w:rPr>
                      <w:rStyle w:val="SAPEmphasis"/>
                      <w:sz w:val="16"/>
                    </w:rPr>
                    <w:t xml:space="preserve">Note </w:t>
                  </w:r>
                  <w:r w:rsidRPr="009B5579">
                    <w:rPr>
                      <w:sz w:val="16"/>
                    </w:rPr>
                    <w:t>Offline submission (manual upload) is not supported.</w:t>
                  </w:r>
                </w:p>
              </w:tc>
            </w:tr>
          </w:tbl>
          <w:p w14:paraId="387DF78C" w14:textId="77777777" w:rsidR="009B5579" w:rsidRPr="009B5579" w:rsidRDefault="009B5579">
            <w:pPr>
              <w:rPr>
                <w:sz w:val="16"/>
              </w:rPr>
            </w:pPr>
          </w:p>
        </w:tc>
        <w:tc>
          <w:tcPr>
            <w:tcW w:w="0" w:type="auto"/>
          </w:tcPr>
          <w:p w14:paraId="538E7DB7" w14:textId="77777777" w:rsidR="009B5579" w:rsidRPr="009B5579" w:rsidRDefault="009B5579">
            <w:pPr>
              <w:rPr>
                <w:sz w:val="16"/>
              </w:rPr>
            </w:pPr>
          </w:p>
        </w:tc>
      </w:tr>
    </w:tbl>
    <w:p w14:paraId="046441A9" w14:textId="77777777" w:rsidR="00A92FB5" w:rsidRDefault="009B5579">
      <w:pPr>
        <w:pStyle w:val="Heading3"/>
      </w:pPr>
      <w:bookmarkStart w:id="26" w:name="unique_11"/>
      <w:bookmarkStart w:id="27" w:name="_Toc191058223"/>
      <w:r>
        <w:t>Post Tax Payable (Optional)</w:t>
      </w:r>
      <w:bookmarkEnd w:id="26"/>
      <w:bookmarkEnd w:id="27"/>
    </w:p>
    <w:p w14:paraId="1537B16F" w14:textId="77777777" w:rsidR="00A92FB5" w:rsidRDefault="009B5579">
      <w:pPr>
        <w:pStyle w:val="SAPKeyblockTitle"/>
      </w:pPr>
      <w:r>
        <w:t>Test Administration</w:t>
      </w:r>
    </w:p>
    <w:p w14:paraId="149EBC47" w14:textId="77777777" w:rsidR="00A92FB5" w:rsidRDefault="009B5579">
      <w:r>
        <w:t>Customer project: Fill in the project-specific parts.</w:t>
      </w:r>
    </w:p>
    <w:p w14:paraId="28A9B82D"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7BA7B2C7"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0B5BA9"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C8168B"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5BC86"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EE14FB" w14:textId="77777777" w:rsidR="009B5579" w:rsidRPr="009B5579" w:rsidRDefault="009B5579">
            <w:pPr>
              <w:rPr>
                <w:sz w:val="12"/>
              </w:rPr>
            </w:pPr>
          </w:p>
        </w:tc>
      </w:tr>
      <w:tr w:rsidR="00A92FB5" w:rsidRPr="009B5579" w14:paraId="7B662BBD"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827513"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D2529E"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B81C7D"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29BDE1" w14:textId="77777777" w:rsidR="009B5579" w:rsidRPr="009B5579" w:rsidRDefault="009B5579">
            <w:pPr>
              <w:rPr>
                <w:sz w:val="12"/>
              </w:rPr>
            </w:pPr>
          </w:p>
        </w:tc>
      </w:tr>
      <w:tr w:rsidR="00A92FB5" w:rsidRPr="009B5579" w14:paraId="13852EEF"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8EB0C" w14:textId="77777777" w:rsidR="00A92FB5" w:rsidRPr="009B5579" w:rsidRDefault="009B5579">
            <w:pPr>
              <w:rPr>
                <w:sz w:val="12"/>
              </w:rPr>
            </w:pPr>
            <w:r w:rsidRPr="009B5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4DE8BB"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E5F858"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751A77" w14:textId="77777777" w:rsidR="00A92FB5" w:rsidRPr="009B5579" w:rsidRDefault="009B5579">
            <w:pPr>
              <w:rPr>
                <w:sz w:val="12"/>
              </w:rPr>
            </w:pPr>
            <w:r w:rsidRPr="009B5579">
              <w:rPr>
                <w:rStyle w:val="SAPUserEntry"/>
                <w:sz w:val="12"/>
              </w:rPr>
              <w:t xml:space="preserve">&lt;State the Service Provider, Customer or Joint </w:t>
            </w:r>
            <w:r w:rsidRPr="009B5579">
              <w:rPr>
                <w:rStyle w:val="SAPUserEntry"/>
                <w:sz w:val="12"/>
              </w:rPr>
              <w:t>Service Provider and Customer&gt;</w:t>
            </w:r>
          </w:p>
        </w:tc>
      </w:tr>
    </w:tbl>
    <w:p w14:paraId="77664948" w14:textId="77777777" w:rsidR="00A92FB5" w:rsidRDefault="009B5579">
      <w:pPr>
        <w:pStyle w:val="SAPKeyblockTitle"/>
      </w:pPr>
      <w:r>
        <w:lastRenderedPageBreak/>
        <w:t>Purpose</w:t>
      </w:r>
    </w:p>
    <w:p w14:paraId="342C02AD" w14:textId="77777777" w:rsidR="009B5579" w:rsidRDefault="009B5579">
      <w:r>
        <w:t>This activity allows you to pay tax amounts by posting the balances of input and output tax accounts to a tax payable account after the VAT return has been generated.</w:t>
      </w:r>
    </w:p>
    <w:p w14:paraId="45D3EF66" w14:textId="54E6C54D" w:rsidR="00A92FB5" w:rsidRDefault="009B5579">
      <w:r>
        <w:t>The output tax account cannot normally be posted directly, which means that a transfer posting for the account balance cannot be made directly to the tax payable account, this activity helps you to post your documents directly.</w:t>
      </w:r>
    </w:p>
    <w:p w14:paraId="6E93F824" w14:textId="77777777" w:rsidR="00A92FB5" w:rsidRDefault="009B5579">
      <w:pPr>
        <w:pStyle w:val="SAPKeyblockTitle"/>
      </w:pPr>
      <w:r>
        <w:t>Prerequisite</w:t>
      </w:r>
    </w:p>
    <w:p w14:paraId="2827D9F6" w14:textId="77777777" w:rsidR="009B5579" w:rsidRDefault="009B5579">
      <w:r>
        <w:t xml:space="preserve">The report can only be executed when data is </w:t>
      </w:r>
      <w:r>
        <w:t>available.</w:t>
      </w:r>
    </w:p>
    <w:p w14:paraId="61DC5727" w14:textId="0B497FE0" w:rsidR="00A92FB5" w:rsidRDefault="009B5579">
      <w:r>
        <w:t xml:space="preserve">The </w:t>
      </w:r>
      <w:hyperlink r:id="rId19" w:history="1">
        <w:r>
          <w:t>Advance VAT Return</w:t>
        </w:r>
      </w:hyperlink>
      <w:r>
        <w:t xml:space="preserve">  [page ] </w:t>
      </w:r>
      <w:r>
        <w:fldChar w:fldCharType="begin"/>
      </w:r>
      <w:r>
        <w:instrText xml:space="preserve"> PAGEREF unique_10 </w:instrText>
      </w:r>
      <w:r>
        <w:fldChar w:fldCharType="separate"/>
      </w:r>
      <w:r>
        <w:rPr>
          <w:noProof/>
        </w:rPr>
        <w:t>10</w:t>
      </w:r>
      <w:r>
        <w:fldChar w:fldCharType="end"/>
      </w:r>
      <w:r>
        <w:t xml:space="preserve"> activity must be completed, and the status of the activity set to </w:t>
      </w:r>
      <w:r>
        <w:rPr>
          <w:rStyle w:val="SAPScreenElement"/>
        </w:rPr>
        <w:t>Completed</w:t>
      </w:r>
      <w:r>
        <w:t xml:space="preserve"> before executing this procedure.</w:t>
      </w:r>
    </w:p>
    <w:p w14:paraId="5D086EB9" w14:textId="77777777" w:rsidR="00A92FB5" w:rsidRDefault="009B5579">
      <w:pPr>
        <w:pStyle w:val="SAPKeyblockTitle"/>
      </w:pPr>
      <w:r>
        <w:t>Procedure</w:t>
      </w:r>
    </w:p>
    <w:tbl>
      <w:tblPr>
        <w:tblStyle w:val="SAPStandardTable"/>
        <w:tblW w:w="5000" w:type="pct"/>
        <w:tblInd w:w="3" w:type="dxa"/>
        <w:tblLook w:val="0620" w:firstRow="1" w:lastRow="0" w:firstColumn="0" w:lastColumn="0" w:noHBand="1" w:noVBand="1"/>
      </w:tblPr>
      <w:tblGrid>
        <w:gridCol w:w="720"/>
        <w:gridCol w:w="1356"/>
        <w:gridCol w:w="7689"/>
        <w:gridCol w:w="3285"/>
        <w:gridCol w:w="1254"/>
      </w:tblGrid>
      <w:tr w:rsidR="00A92FB5" w:rsidRPr="009B5579" w14:paraId="74B80154"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278C9D34" w14:textId="77777777" w:rsidR="00A92FB5" w:rsidRPr="009B5579" w:rsidRDefault="009B5579">
            <w:pPr>
              <w:pStyle w:val="SAPTableHeader"/>
              <w:rPr>
                <w:sz w:val="16"/>
              </w:rPr>
            </w:pPr>
            <w:r w:rsidRPr="009B5579">
              <w:rPr>
                <w:rStyle w:val="SAPEmphasis"/>
                <w:sz w:val="16"/>
              </w:rPr>
              <w:t>Test Step #</w:t>
            </w:r>
          </w:p>
        </w:tc>
        <w:tc>
          <w:tcPr>
            <w:tcW w:w="0" w:type="auto"/>
          </w:tcPr>
          <w:p w14:paraId="5877A03E" w14:textId="77777777" w:rsidR="00A92FB5" w:rsidRPr="009B5579" w:rsidRDefault="009B5579">
            <w:pPr>
              <w:pStyle w:val="SAPTableHeader"/>
              <w:rPr>
                <w:sz w:val="16"/>
              </w:rPr>
            </w:pPr>
            <w:r w:rsidRPr="009B5579">
              <w:rPr>
                <w:rStyle w:val="SAPEmphasis"/>
                <w:sz w:val="16"/>
              </w:rPr>
              <w:t>Test Step Name</w:t>
            </w:r>
          </w:p>
        </w:tc>
        <w:tc>
          <w:tcPr>
            <w:tcW w:w="0" w:type="auto"/>
          </w:tcPr>
          <w:p w14:paraId="004B47E3" w14:textId="77777777" w:rsidR="00A92FB5" w:rsidRPr="009B5579" w:rsidRDefault="009B5579">
            <w:pPr>
              <w:pStyle w:val="SAPTableHeader"/>
              <w:rPr>
                <w:sz w:val="16"/>
              </w:rPr>
            </w:pPr>
            <w:r w:rsidRPr="009B5579">
              <w:rPr>
                <w:rStyle w:val="SAPEmphasis"/>
                <w:sz w:val="16"/>
              </w:rPr>
              <w:t>Instruction</w:t>
            </w:r>
          </w:p>
        </w:tc>
        <w:tc>
          <w:tcPr>
            <w:tcW w:w="0" w:type="auto"/>
          </w:tcPr>
          <w:p w14:paraId="63118F60" w14:textId="77777777" w:rsidR="00A92FB5" w:rsidRPr="009B5579" w:rsidRDefault="009B5579">
            <w:pPr>
              <w:pStyle w:val="SAPTableHeader"/>
              <w:rPr>
                <w:sz w:val="16"/>
              </w:rPr>
            </w:pPr>
            <w:r w:rsidRPr="009B5579">
              <w:rPr>
                <w:rStyle w:val="SAPEmphasis"/>
                <w:sz w:val="16"/>
              </w:rPr>
              <w:t>Expected Result</w:t>
            </w:r>
          </w:p>
        </w:tc>
        <w:tc>
          <w:tcPr>
            <w:tcW w:w="0" w:type="auto"/>
          </w:tcPr>
          <w:p w14:paraId="33B653C2" w14:textId="77777777" w:rsidR="00A92FB5" w:rsidRPr="009B5579" w:rsidRDefault="009B5579">
            <w:pPr>
              <w:pStyle w:val="SAPTableHeader"/>
              <w:rPr>
                <w:sz w:val="16"/>
              </w:rPr>
            </w:pPr>
            <w:r w:rsidRPr="009B5579">
              <w:rPr>
                <w:rStyle w:val="SAPEmphasis"/>
                <w:sz w:val="16"/>
              </w:rPr>
              <w:t>Pass / Fail / Comment</w:t>
            </w:r>
          </w:p>
        </w:tc>
      </w:tr>
      <w:tr w:rsidR="00A92FB5" w:rsidRPr="009B5579" w14:paraId="3CEE189B" w14:textId="77777777" w:rsidTr="009B5579">
        <w:tc>
          <w:tcPr>
            <w:tcW w:w="0" w:type="auto"/>
          </w:tcPr>
          <w:p w14:paraId="5217FB23" w14:textId="77777777" w:rsidR="00A92FB5" w:rsidRPr="009B5579" w:rsidRDefault="009B5579">
            <w:pPr>
              <w:rPr>
                <w:sz w:val="16"/>
              </w:rPr>
            </w:pPr>
            <w:r w:rsidRPr="009B5579">
              <w:rPr>
                <w:sz w:val="16"/>
              </w:rPr>
              <w:t>1</w:t>
            </w:r>
          </w:p>
        </w:tc>
        <w:tc>
          <w:tcPr>
            <w:tcW w:w="0" w:type="auto"/>
          </w:tcPr>
          <w:p w14:paraId="7D0A3EDC" w14:textId="77777777" w:rsidR="00A92FB5" w:rsidRPr="009B5579" w:rsidRDefault="009B5579">
            <w:pPr>
              <w:rPr>
                <w:sz w:val="16"/>
              </w:rPr>
            </w:pPr>
            <w:r w:rsidRPr="009B5579">
              <w:rPr>
                <w:rStyle w:val="SAPEmphasis"/>
                <w:sz w:val="16"/>
              </w:rPr>
              <w:t>Log On</w:t>
            </w:r>
          </w:p>
        </w:tc>
        <w:tc>
          <w:tcPr>
            <w:tcW w:w="0" w:type="auto"/>
          </w:tcPr>
          <w:p w14:paraId="0D1A7343"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4AC49633" w14:textId="77777777" w:rsidR="009B5579" w:rsidRPr="009B5579" w:rsidRDefault="009B5579">
            <w:pPr>
              <w:rPr>
                <w:sz w:val="16"/>
              </w:rPr>
            </w:pPr>
          </w:p>
        </w:tc>
        <w:tc>
          <w:tcPr>
            <w:tcW w:w="0" w:type="auto"/>
          </w:tcPr>
          <w:p w14:paraId="72C2F997" w14:textId="77777777" w:rsidR="009B5579" w:rsidRPr="009B5579" w:rsidRDefault="009B5579">
            <w:pPr>
              <w:rPr>
                <w:sz w:val="16"/>
              </w:rPr>
            </w:pPr>
          </w:p>
        </w:tc>
      </w:tr>
      <w:tr w:rsidR="00A92FB5" w:rsidRPr="009B5579" w14:paraId="1BF227DF" w14:textId="77777777" w:rsidTr="009B5579">
        <w:tc>
          <w:tcPr>
            <w:tcW w:w="0" w:type="auto"/>
          </w:tcPr>
          <w:p w14:paraId="1532CACD" w14:textId="77777777" w:rsidR="00A92FB5" w:rsidRPr="009B5579" w:rsidRDefault="009B5579">
            <w:pPr>
              <w:rPr>
                <w:sz w:val="16"/>
              </w:rPr>
            </w:pPr>
            <w:r w:rsidRPr="009B5579">
              <w:rPr>
                <w:sz w:val="16"/>
              </w:rPr>
              <w:t>2</w:t>
            </w:r>
          </w:p>
        </w:tc>
        <w:tc>
          <w:tcPr>
            <w:tcW w:w="0" w:type="auto"/>
          </w:tcPr>
          <w:p w14:paraId="589AE1CE" w14:textId="77777777" w:rsidR="00A92FB5" w:rsidRPr="009B5579" w:rsidRDefault="009B5579">
            <w:pPr>
              <w:rPr>
                <w:sz w:val="16"/>
              </w:rPr>
            </w:pPr>
            <w:r w:rsidRPr="009B5579">
              <w:rPr>
                <w:rStyle w:val="SAPEmphasis"/>
                <w:sz w:val="16"/>
              </w:rPr>
              <w:t>Open the SAP Fiori App</w:t>
            </w:r>
          </w:p>
        </w:tc>
        <w:tc>
          <w:tcPr>
            <w:tcW w:w="0" w:type="auto"/>
          </w:tcPr>
          <w:p w14:paraId="48D572AD" w14:textId="77777777" w:rsidR="00A92FB5" w:rsidRPr="009B5579" w:rsidRDefault="009B5579">
            <w:pPr>
              <w:rPr>
                <w:sz w:val="16"/>
              </w:rPr>
            </w:pPr>
            <w:r w:rsidRPr="009B5579">
              <w:rPr>
                <w:sz w:val="16"/>
              </w:rPr>
              <w:t xml:space="preserve">Open </w:t>
            </w: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r w:rsidRPr="009B5579">
              <w:rPr>
                <w:sz w:val="16"/>
              </w:rPr>
              <w:t>.</w:t>
            </w:r>
          </w:p>
        </w:tc>
        <w:tc>
          <w:tcPr>
            <w:tcW w:w="0" w:type="auto"/>
          </w:tcPr>
          <w:p w14:paraId="3F9D44B1" w14:textId="77777777" w:rsidR="00A92FB5" w:rsidRPr="009B5579" w:rsidRDefault="009B5579">
            <w:pPr>
              <w:rPr>
                <w:sz w:val="16"/>
              </w:rPr>
            </w:pPr>
            <w:r w:rsidRPr="009B5579">
              <w:rPr>
                <w:sz w:val="16"/>
              </w:rPr>
              <w:t>The app opens.</w:t>
            </w:r>
          </w:p>
        </w:tc>
        <w:tc>
          <w:tcPr>
            <w:tcW w:w="0" w:type="auto"/>
          </w:tcPr>
          <w:p w14:paraId="0F611F15" w14:textId="77777777" w:rsidR="009B5579" w:rsidRPr="009B5579" w:rsidRDefault="009B5579">
            <w:pPr>
              <w:rPr>
                <w:sz w:val="16"/>
              </w:rPr>
            </w:pPr>
          </w:p>
        </w:tc>
      </w:tr>
      <w:tr w:rsidR="00A92FB5" w:rsidRPr="009B5579" w14:paraId="2B2408E0" w14:textId="77777777" w:rsidTr="009B5579">
        <w:tc>
          <w:tcPr>
            <w:tcW w:w="0" w:type="auto"/>
          </w:tcPr>
          <w:p w14:paraId="33F0552D" w14:textId="77777777" w:rsidR="00A92FB5" w:rsidRPr="009B5579" w:rsidRDefault="009B5579">
            <w:pPr>
              <w:rPr>
                <w:sz w:val="16"/>
              </w:rPr>
            </w:pPr>
            <w:r w:rsidRPr="009B5579">
              <w:rPr>
                <w:sz w:val="16"/>
              </w:rPr>
              <w:t>3</w:t>
            </w:r>
          </w:p>
        </w:tc>
        <w:tc>
          <w:tcPr>
            <w:tcW w:w="0" w:type="auto"/>
          </w:tcPr>
          <w:p w14:paraId="26007DE9" w14:textId="77777777" w:rsidR="00A92FB5" w:rsidRPr="009B5579" w:rsidRDefault="009B5579">
            <w:pPr>
              <w:rPr>
                <w:sz w:val="16"/>
              </w:rPr>
            </w:pPr>
            <w:r w:rsidRPr="009B5579">
              <w:rPr>
                <w:rStyle w:val="SAPEmphasis"/>
                <w:sz w:val="16"/>
              </w:rPr>
              <w:t>Enter Details</w:t>
            </w:r>
          </w:p>
        </w:tc>
        <w:tc>
          <w:tcPr>
            <w:tcW w:w="0" w:type="auto"/>
          </w:tcPr>
          <w:p w14:paraId="33F27FC7"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Go</w:t>
            </w:r>
            <w:r w:rsidRPr="009B5579">
              <w:rPr>
                <w:sz w:val="16"/>
              </w:rPr>
              <w:t>:</w:t>
            </w:r>
          </w:p>
          <w:p w14:paraId="5D15CD22" w14:textId="77777777" w:rsidR="009B5579" w:rsidRPr="009B5579" w:rsidRDefault="009B5579">
            <w:pPr>
              <w:rPr>
                <w:sz w:val="16"/>
              </w:rPr>
            </w:pPr>
            <w:r w:rsidRPr="009B5579">
              <w:rPr>
                <w:rStyle w:val="SAPScreenElement"/>
                <w:sz w:val="16"/>
              </w:rPr>
              <w:t>Submission Due Date</w:t>
            </w:r>
            <w:r w:rsidRPr="009B5579">
              <w:rPr>
                <w:sz w:val="16"/>
              </w:rPr>
              <w:t xml:space="preserve">: </w:t>
            </w:r>
            <w:r w:rsidRPr="009B5579">
              <w:rPr>
                <w:rStyle w:val="SAPUserEntry"/>
                <w:sz w:val="16"/>
              </w:rPr>
              <w:t>&lt;Date range&gt;</w:t>
            </w:r>
          </w:p>
          <w:p w14:paraId="4495DD8C" w14:textId="791CB341" w:rsidR="00A92FB5"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DE_VAT_ADV_RTN</w:t>
            </w:r>
          </w:p>
        </w:tc>
        <w:tc>
          <w:tcPr>
            <w:tcW w:w="0" w:type="auto"/>
          </w:tcPr>
          <w:p w14:paraId="446127AA" w14:textId="77777777" w:rsidR="00A92FB5" w:rsidRPr="009B5579" w:rsidRDefault="009B5579">
            <w:pPr>
              <w:rPr>
                <w:sz w:val="16"/>
              </w:rPr>
            </w:pPr>
            <w:r w:rsidRPr="009B5579">
              <w:rPr>
                <w:sz w:val="16"/>
              </w:rPr>
              <w:t>A table of reports displays.</w:t>
            </w:r>
          </w:p>
        </w:tc>
        <w:tc>
          <w:tcPr>
            <w:tcW w:w="0" w:type="auto"/>
          </w:tcPr>
          <w:p w14:paraId="5E3B7C7F" w14:textId="77777777" w:rsidR="009B5579" w:rsidRPr="009B5579" w:rsidRDefault="009B5579">
            <w:pPr>
              <w:rPr>
                <w:sz w:val="16"/>
              </w:rPr>
            </w:pPr>
          </w:p>
        </w:tc>
      </w:tr>
      <w:tr w:rsidR="00A92FB5" w:rsidRPr="009B5579" w14:paraId="08ABDD1D" w14:textId="77777777" w:rsidTr="009B5579">
        <w:tc>
          <w:tcPr>
            <w:tcW w:w="0" w:type="auto"/>
          </w:tcPr>
          <w:p w14:paraId="20755311" w14:textId="77777777" w:rsidR="00A92FB5" w:rsidRPr="009B5579" w:rsidRDefault="009B5579">
            <w:pPr>
              <w:rPr>
                <w:sz w:val="16"/>
              </w:rPr>
            </w:pPr>
            <w:r w:rsidRPr="009B5579">
              <w:rPr>
                <w:sz w:val="16"/>
              </w:rPr>
              <w:t>4</w:t>
            </w:r>
          </w:p>
        </w:tc>
        <w:tc>
          <w:tcPr>
            <w:tcW w:w="0" w:type="auto"/>
          </w:tcPr>
          <w:p w14:paraId="500076E9" w14:textId="77777777" w:rsidR="00A92FB5" w:rsidRPr="009B5579" w:rsidRDefault="009B5579">
            <w:pPr>
              <w:rPr>
                <w:sz w:val="16"/>
              </w:rPr>
            </w:pPr>
            <w:r w:rsidRPr="009B5579">
              <w:rPr>
                <w:rStyle w:val="SAPEmphasis"/>
                <w:sz w:val="16"/>
              </w:rPr>
              <w:t>Select Report to Submit</w:t>
            </w:r>
          </w:p>
        </w:tc>
        <w:tc>
          <w:tcPr>
            <w:tcW w:w="0" w:type="auto"/>
          </w:tcPr>
          <w:p w14:paraId="3CDEAA47" w14:textId="77777777" w:rsidR="00A92FB5" w:rsidRPr="009B5579" w:rsidRDefault="009B5579">
            <w:pPr>
              <w:rPr>
                <w:sz w:val="16"/>
              </w:rPr>
            </w:pPr>
            <w:r w:rsidRPr="009B5579">
              <w:rPr>
                <w:sz w:val="16"/>
              </w:rPr>
              <w:t>For the report you want to submit, choose the arrow button at the right of the row.</w:t>
            </w:r>
          </w:p>
        </w:tc>
        <w:tc>
          <w:tcPr>
            <w:tcW w:w="0" w:type="auto"/>
          </w:tcPr>
          <w:p w14:paraId="45373345" w14:textId="77777777" w:rsidR="00A92FB5" w:rsidRPr="009B5579" w:rsidRDefault="009B5579">
            <w:pPr>
              <w:rPr>
                <w:sz w:val="16"/>
              </w:rPr>
            </w:pPr>
            <w:r w:rsidRPr="009B5579">
              <w:rPr>
                <w:sz w:val="16"/>
              </w:rPr>
              <w:t xml:space="preserve">The </w:t>
            </w:r>
            <w:r w:rsidRPr="009B5579">
              <w:rPr>
                <w:rStyle w:val="SAPScreenElement"/>
                <w:sz w:val="16"/>
              </w:rPr>
              <w:t>Germany Advance VAT Return</w:t>
            </w:r>
            <w:r w:rsidRPr="009B5579">
              <w:rPr>
                <w:sz w:val="16"/>
              </w:rPr>
              <w:t xml:space="preserve"> view for the report displays.</w:t>
            </w:r>
          </w:p>
        </w:tc>
        <w:tc>
          <w:tcPr>
            <w:tcW w:w="0" w:type="auto"/>
          </w:tcPr>
          <w:p w14:paraId="71B6B0DC" w14:textId="77777777" w:rsidR="009B5579" w:rsidRPr="009B5579" w:rsidRDefault="009B5579">
            <w:pPr>
              <w:rPr>
                <w:sz w:val="16"/>
              </w:rPr>
            </w:pPr>
          </w:p>
        </w:tc>
      </w:tr>
      <w:tr w:rsidR="00A92FB5" w:rsidRPr="009B5579" w14:paraId="3752C0E0" w14:textId="77777777" w:rsidTr="009B5579">
        <w:tc>
          <w:tcPr>
            <w:tcW w:w="0" w:type="auto"/>
          </w:tcPr>
          <w:p w14:paraId="444E584F" w14:textId="77777777" w:rsidR="00A92FB5" w:rsidRPr="009B5579" w:rsidRDefault="009B5579">
            <w:pPr>
              <w:rPr>
                <w:sz w:val="16"/>
              </w:rPr>
            </w:pPr>
            <w:r w:rsidRPr="009B5579">
              <w:rPr>
                <w:sz w:val="16"/>
              </w:rPr>
              <w:t>5</w:t>
            </w:r>
          </w:p>
        </w:tc>
        <w:tc>
          <w:tcPr>
            <w:tcW w:w="0" w:type="auto"/>
          </w:tcPr>
          <w:p w14:paraId="0C9EA013" w14:textId="77777777" w:rsidR="00A92FB5" w:rsidRPr="009B5579" w:rsidRDefault="009B5579">
            <w:pPr>
              <w:rPr>
                <w:sz w:val="16"/>
              </w:rPr>
            </w:pPr>
            <w:r w:rsidRPr="009B5579">
              <w:rPr>
                <w:rStyle w:val="SAPEmphasis"/>
                <w:sz w:val="16"/>
              </w:rPr>
              <w:t>Post Tax Payable</w:t>
            </w:r>
          </w:p>
        </w:tc>
        <w:tc>
          <w:tcPr>
            <w:tcW w:w="0" w:type="auto"/>
          </w:tcPr>
          <w:tbl>
            <w:tblPr>
              <w:tblStyle w:val="SAPNote"/>
              <w:tblW w:w="4975" w:type="pct"/>
              <w:tblLook w:val="0480" w:firstRow="0" w:lastRow="0" w:firstColumn="1" w:lastColumn="0" w:noHBand="0" w:noVBand="1"/>
            </w:tblPr>
            <w:tblGrid>
              <w:gridCol w:w="7499"/>
            </w:tblGrid>
            <w:tr w:rsidR="00A92FB5" w:rsidRPr="009B5579" w14:paraId="24B60595" w14:textId="77777777" w:rsidTr="009B5579">
              <w:tc>
                <w:tcPr>
                  <w:tcW w:w="0" w:type="auto"/>
                </w:tcPr>
                <w:p w14:paraId="3C6FB66B" w14:textId="77777777" w:rsidR="00A92FB5" w:rsidRPr="009B5579" w:rsidRDefault="009B5579">
                  <w:pPr>
                    <w:rPr>
                      <w:sz w:val="16"/>
                    </w:rPr>
                  </w:pPr>
                  <w:r w:rsidRPr="009B5579">
                    <w:rPr>
                      <w:rStyle w:val="SAPEmphasis"/>
                      <w:sz w:val="16"/>
                    </w:rPr>
                    <w:t xml:space="preserve">Note </w:t>
                  </w:r>
                  <w:r w:rsidRPr="009B5579">
                    <w:rPr>
                      <w:sz w:val="16"/>
                    </w:rPr>
                    <w:t xml:space="preserve">The </w:t>
                  </w:r>
                  <w:r w:rsidRPr="009B5579">
                    <w:rPr>
                      <w:rStyle w:val="SAPScreenElement"/>
                      <w:sz w:val="16"/>
                    </w:rPr>
                    <w:t>Prepare Advance VAT Return</w:t>
                  </w:r>
                  <w:r w:rsidRPr="009B5579">
                    <w:rPr>
                      <w:sz w:val="16"/>
                    </w:rPr>
                    <w:t xml:space="preserve"> activity must have </w:t>
                  </w:r>
                  <w:r w:rsidRPr="009B5579">
                    <w:rPr>
                      <w:rStyle w:val="SAPScreenElement"/>
                      <w:sz w:val="16"/>
                    </w:rPr>
                    <w:t>Completed</w:t>
                  </w:r>
                  <w:r w:rsidRPr="009B5579">
                    <w:rPr>
                      <w:sz w:val="16"/>
                    </w:rPr>
                    <w:t xml:space="preserve"> status before you can proceed.</w:t>
                  </w:r>
                </w:p>
              </w:tc>
            </w:tr>
          </w:tbl>
          <w:p w14:paraId="7600EF61" w14:textId="77777777" w:rsidR="00A92FB5" w:rsidRPr="009B5579" w:rsidRDefault="00A92FB5">
            <w:pPr>
              <w:rPr>
                <w:sz w:val="16"/>
              </w:rPr>
            </w:pPr>
          </w:p>
          <w:p w14:paraId="3BB70B94" w14:textId="77777777" w:rsidR="009B5579" w:rsidRPr="009B5579" w:rsidRDefault="009B5579">
            <w:pPr>
              <w:rPr>
                <w:sz w:val="16"/>
              </w:rPr>
            </w:pPr>
            <w:r w:rsidRPr="009B5579">
              <w:rPr>
                <w:sz w:val="16"/>
              </w:rPr>
              <w:t>Select the</w:t>
            </w:r>
            <w:r w:rsidRPr="009B5579">
              <w:rPr>
                <w:rStyle w:val="SAPScreenElement"/>
                <w:sz w:val="16"/>
              </w:rPr>
              <w:t xml:space="preserve"> Post Tax Payable</w:t>
            </w:r>
            <w:r w:rsidRPr="009B5579">
              <w:rPr>
                <w:sz w:val="16"/>
              </w:rPr>
              <w:t xml:space="preserve"> activity and choose </w:t>
            </w:r>
            <w:r w:rsidRPr="009B5579">
              <w:rPr>
                <w:rStyle w:val="SAPScreenElement"/>
                <w:sz w:val="16"/>
              </w:rPr>
              <w:t>Reopen Activity</w:t>
            </w:r>
            <w:r w:rsidRPr="009B5579">
              <w:rPr>
                <w:sz w:val="16"/>
              </w:rPr>
              <w:t xml:space="preserve"> to set the status to </w:t>
            </w:r>
            <w:r w:rsidRPr="009B5579">
              <w:rPr>
                <w:rStyle w:val="SAPUserEntry"/>
                <w:sz w:val="16"/>
              </w:rPr>
              <w:t>In Process</w:t>
            </w:r>
            <w:r w:rsidRPr="009B5579">
              <w:rPr>
                <w:sz w:val="16"/>
              </w:rPr>
              <w:t>.</w:t>
            </w:r>
          </w:p>
          <w:p w14:paraId="03D08C04" w14:textId="286B6965" w:rsidR="00A92FB5" w:rsidRPr="009B5579" w:rsidRDefault="009B5579">
            <w:pPr>
              <w:rPr>
                <w:sz w:val="16"/>
              </w:rPr>
            </w:pPr>
            <w:r w:rsidRPr="009B5579">
              <w:rPr>
                <w:sz w:val="16"/>
              </w:rPr>
              <w:t xml:space="preserve">In the </w:t>
            </w:r>
            <w:r w:rsidRPr="009B5579">
              <w:rPr>
                <w:rStyle w:val="SAPScreenElement"/>
                <w:sz w:val="16"/>
              </w:rPr>
              <w:t>Reopen Activity</w:t>
            </w:r>
            <w:r w:rsidRPr="009B5579">
              <w:rPr>
                <w:sz w:val="16"/>
              </w:rPr>
              <w:t xml:space="preserve"> dialog box, choose </w:t>
            </w:r>
            <w:r w:rsidRPr="009B5579">
              <w:rPr>
                <w:rStyle w:val="SAPScreenElement"/>
                <w:sz w:val="16"/>
              </w:rPr>
              <w:t>Yes</w:t>
            </w:r>
            <w:r w:rsidRPr="009B5579">
              <w:rPr>
                <w:sz w:val="16"/>
              </w:rPr>
              <w:t xml:space="preserve"> to confirm the </w:t>
            </w:r>
            <w:r w:rsidRPr="009B5579">
              <w:rPr>
                <w:rStyle w:val="SAPMonospace"/>
                <w:sz w:val="16"/>
              </w:rPr>
              <w:t>Are you sure you want to reopen the selected activity?</w:t>
            </w:r>
            <w:r w:rsidRPr="009B5579">
              <w:rPr>
                <w:sz w:val="16"/>
              </w:rPr>
              <w:t xml:space="preserve"> message.</w:t>
            </w:r>
          </w:p>
          <w:p w14:paraId="72981632" w14:textId="77777777" w:rsidR="00A92FB5" w:rsidRPr="009B5579" w:rsidRDefault="00A92FB5">
            <w:pPr>
              <w:rPr>
                <w:sz w:val="16"/>
              </w:rPr>
            </w:pPr>
          </w:p>
          <w:tbl>
            <w:tblPr>
              <w:tblStyle w:val="SAPNote"/>
              <w:tblW w:w="4975" w:type="pct"/>
              <w:tblLook w:val="0480" w:firstRow="0" w:lastRow="0" w:firstColumn="1" w:lastColumn="0" w:noHBand="0" w:noVBand="1"/>
            </w:tblPr>
            <w:tblGrid>
              <w:gridCol w:w="7499"/>
            </w:tblGrid>
            <w:tr w:rsidR="00A92FB5" w:rsidRPr="009B5579" w14:paraId="2452FD14" w14:textId="77777777" w:rsidTr="009B5579">
              <w:tc>
                <w:tcPr>
                  <w:tcW w:w="0" w:type="auto"/>
                </w:tcPr>
                <w:p w14:paraId="4F986477" w14:textId="77777777" w:rsidR="00A92FB5" w:rsidRPr="009B5579" w:rsidRDefault="009B5579">
                  <w:pPr>
                    <w:rPr>
                      <w:sz w:val="16"/>
                    </w:rPr>
                  </w:pPr>
                  <w:r w:rsidRPr="009B5579">
                    <w:rPr>
                      <w:rStyle w:val="SAPEmphasis"/>
                      <w:sz w:val="16"/>
                    </w:rPr>
                    <w:t xml:space="preserve">Note </w:t>
                  </w:r>
                  <w:r w:rsidRPr="009B5579">
                    <w:rPr>
                      <w:sz w:val="16"/>
                    </w:rPr>
                    <w:t xml:space="preserve">If the user does not want to execute this activity, then can set the status to </w:t>
                  </w:r>
                  <w:r w:rsidRPr="009B5579">
                    <w:rPr>
                      <w:rStyle w:val="SAPUserEntry"/>
                      <w:sz w:val="16"/>
                    </w:rPr>
                    <w:t>Skip</w:t>
                  </w:r>
                  <w:r w:rsidRPr="009B5579">
                    <w:rPr>
                      <w:sz w:val="16"/>
                    </w:rPr>
                    <w:t xml:space="preserve"> or </w:t>
                  </w:r>
                  <w:r w:rsidRPr="009B5579">
                    <w:rPr>
                      <w:rStyle w:val="SAPUserEntry"/>
                      <w:sz w:val="16"/>
                    </w:rPr>
                    <w:t>Completed</w:t>
                  </w:r>
                  <w:r w:rsidRPr="009B5579">
                    <w:rPr>
                      <w:sz w:val="16"/>
                    </w:rPr>
                    <w:t>.</w:t>
                  </w:r>
                </w:p>
              </w:tc>
            </w:tr>
          </w:tbl>
          <w:p w14:paraId="1EC3A58F" w14:textId="77777777" w:rsidR="009B5579" w:rsidRPr="009B5579" w:rsidRDefault="009B5579">
            <w:pPr>
              <w:rPr>
                <w:sz w:val="16"/>
              </w:rPr>
            </w:pPr>
          </w:p>
        </w:tc>
        <w:tc>
          <w:tcPr>
            <w:tcW w:w="0" w:type="auto"/>
          </w:tcPr>
          <w:p w14:paraId="52B328C1" w14:textId="77777777" w:rsidR="00A92FB5" w:rsidRPr="009B5579" w:rsidRDefault="009B5579">
            <w:pPr>
              <w:rPr>
                <w:sz w:val="16"/>
              </w:rPr>
            </w:pPr>
            <w:r w:rsidRPr="009B5579">
              <w:rPr>
                <w:sz w:val="16"/>
              </w:rPr>
              <w:t xml:space="preserve">A </w:t>
            </w:r>
            <w:r w:rsidRPr="009B5579">
              <w:rPr>
                <w:rStyle w:val="SAPScreenElement"/>
                <w:sz w:val="16"/>
              </w:rPr>
              <w:t>Post Tax Payables</w:t>
            </w:r>
            <w:r w:rsidRPr="009B5579">
              <w:rPr>
                <w:sz w:val="16"/>
              </w:rPr>
              <w:t xml:space="preserve"> details view displays.</w:t>
            </w:r>
          </w:p>
        </w:tc>
        <w:tc>
          <w:tcPr>
            <w:tcW w:w="0" w:type="auto"/>
          </w:tcPr>
          <w:p w14:paraId="3E2F4ABB" w14:textId="77777777" w:rsidR="009B5579" w:rsidRPr="009B5579" w:rsidRDefault="009B5579">
            <w:pPr>
              <w:rPr>
                <w:sz w:val="16"/>
              </w:rPr>
            </w:pPr>
          </w:p>
        </w:tc>
      </w:tr>
      <w:tr w:rsidR="00A92FB5" w:rsidRPr="009B5579" w14:paraId="028A2303" w14:textId="77777777" w:rsidTr="009B5579">
        <w:tc>
          <w:tcPr>
            <w:tcW w:w="0" w:type="auto"/>
          </w:tcPr>
          <w:p w14:paraId="7CBE1C26" w14:textId="77777777" w:rsidR="00A92FB5" w:rsidRPr="009B5579" w:rsidRDefault="009B5579">
            <w:pPr>
              <w:rPr>
                <w:sz w:val="16"/>
              </w:rPr>
            </w:pPr>
            <w:r w:rsidRPr="009B5579">
              <w:rPr>
                <w:sz w:val="16"/>
              </w:rPr>
              <w:lastRenderedPageBreak/>
              <w:t>6</w:t>
            </w:r>
          </w:p>
        </w:tc>
        <w:tc>
          <w:tcPr>
            <w:tcW w:w="0" w:type="auto"/>
          </w:tcPr>
          <w:p w14:paraId="244AE8A6" w14:textId="77777777" w:rsidR="00A92FB5" w:rsidRPr="009B5579" w:rsidRDefault="009B5579">
            <w:pPr>
              <w:rPr>
                <w:sz w:val="16"/>
              </w:rPr>
            </w:pPr>
            <w:r w:rsidRPr="009B5579">
              <w:rPr>
                <w:rStyle w:val="SAPEmphasis"/>
                <w:sz w:val="16"/>
              </w:rPr>
              <w:t>Post Tax Payable</w:t>
            </w:r>
          </w:p>
        </w:tc>
        <w:tc>
          <w:tcPr>
            <w:tcW w:w="0" w:type="auto"/>
          </w:tcPr>
          <w:p w14:paraId="68CBF21B" w14:textId="77777777" w:rsidR="00A92FB5" w:rsidRPr="009B5579" w:rsidRDefault="009B5579">
            <w:pPr>
              <w:rPr>
                <w:sz w:val="16"/>
              </w:rPr>
            </w:pPr>
            <w:r w:rsidRPr="009B5579">
              <w:rPr>
                <w:sz w:val="16"/>
              </w:rPr>
              <w:t xml:space="preserve">Create a posting, enter any required or missing data and when the amount is correct, choose </w:t>
            </w:r>
            <w:r w:rsidRPr="009B5579">
              <w:rPr>
                <w:rStyle w:val="SAPScreenElement"/>
                <w:sz w:val="16"/>
              </w:rPr>
              <w:t>Post</w:t>
            </w:r>
            <w:r w:rsidRPr="009B5579">
              <w:rPr>
                <w:sz w:val="16"/>
              </w:rPr>
              <w:t>.</w:t>
            </w:r>
          </w:p>
        </w:tc>
        <w:tc>
          <w:tcPr>
            <w:tcW w:w="0" w:type="auto"/>
          </w:tcPr>
          <w:p w14:paraId="7313F2C9" w14:textId="77777777" w:rsidR="00A92FB5" w:rsidRPr="009B5579" w:rsidRDefault="009B5579">
            <w:pPr>
              <w:rPr>
                <w:sz w:val="16"/>
              </w:rPr>
            </w:pPr>
            <w:r w:rsidRPr="009B5579">
              <w:rPr>
                <w:sz w:val="16"/>
              </w:rPr>
              <w:t>The amount is posted on the corresponding accounts.</w:t>
            </w:r>
          </w:p>
        </w:tc>
        <w:tc>
          <w:tcPr>
            <w:tcW w:w="0" w:type="auto"/>
          </w:tcPr>
          <w:p w14:paraId="5F560852" w14:textId="77777777" w:rsidR="009B5579" w:rsidRPr="009B5579" w:rsidRDefault="009B5579">
            <w:pPr>
              <w:rPr>
                <w:sz w:val="16"/>
              </w:rPr>
            </w:pPr>
          </w:p>
        </w:tc>
      </w:tr>
    </w:tbl>
    <w:p w14:paraId="086DC8D0" w14:textId="77777777" w:rsidR="00A92FB5" w:rsidRDefault="00A92FB5"/>
    <w:p w14:paraId="76BD992C" w14:textId="77777777" w:rsidR="00A92FB5" w:rsidRDefault="009B5579">
      <w:pPr>
        <w:pStyle w:val="Heading3"/>
      </w:pPr>
      <w:bookmarkStart w:id="28" w:name="unique_12"/>
      <w:bookmarkStart w:id="29" w:name="_Toc191058224"/>
      <w:r>
        <w:t>Application for Permanent Extension (Dauerfristverlängerung) (Optional)</w:t>
      </w:r>
      <w:bookmarkEnd w:id="28"/>
      <w:bookmarkEnd w:id="29"/>
    </w:p>
    <w:p w14:paraId="62AA1400" w14:textId="77777777" w:rsidR="00A92FB5" w:rsidRDefault="009B5579">
      <w:pPr>
        <w:pStyle w:val="SAPKeyblockTitle"/>
      </w:pPr>
      <w:r>
        <w:t>Test Administration</w:t>
      </w:r>
    </w:p>
    <w:p w14:paraId="31CE2BA1" w14:textId="77777777" w:rsidR="00A92FB5" w:rsidRDefault="009B5579">
      <w:r>
        <w:t>Customer project: Fill in the project-specific parts.</w:t>
      </w:r>
    </w:p>
    <w:p w14:paraId="4D6C7AFB"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4CCFBEA9"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B6D190"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926E1B"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96F81F"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98FD5" w14:textId="77777777" w:rsidR="009B5579" w:rsidRPr="009B5579" w:rsidRDefault="009B5579">
            <w:pPr>
              <w:rPr>
                <w:sz w:val="12"/>
              </w:rPr>
            </w:pPr>
          </w:p>
        </w:tc>
      </w:tr>
      <w:tr w:rsidR="00A92FB5" w:rsidRPr="009B5579" w14:paraId="455D1ACD"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D242E4"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5D1B71"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28622"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109627" w14:textId="77777777" w:rsidR="009B5579" w:rsidRPr="009B5579" w:rsidRDefault="009B5579">
            <w:pPr>
              <w:rPr>
                <w:sz w:val="12"/>
              </w:rPr>
            </w:pPr>
          </w:p>
        </w:tc>
      </w:tr>
      <w:tr w:rsidR="00A92FB5" w:rsidRPr="009B5579" w14:paraId="1E32E857"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DA1300" w14:textId="77777777" w:rsidR="00A92FB5" w:rsidRPr="009B5579" w:rsidRDefault="009B5579">
            <w:pPr>
              <w:rPr>
                <w:sz w:val="12"/>
              </w:rPr>
            </w:pPr>
            <w:r w:rsidRPr="009B5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17A964"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CA1243"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2B38E8" w14:textId="77777777" w:rsidR="00A92FB5" w:rsidRPr="009B5579" w:rsidRDefault="009B5579">
            <w:pPr>
              <w:rPr>
                <w:sz w:val="12"/>
              </w:rPr>
            </w:pPr>
            <w:r w:rsidRPr="009B5579">
              <w:rPr>
                <w:rStyle w:val="SAPUserEntry"/>
                <w:sz w:val="12"/>
              </w:rPr>
              <w:t>&lt;State the Service Provider, Customer or Joint Service Provider and Customer&gt;</w:t>
            </w:r>
          </w:p>
        </w:tc>
      </w:tr>
    </w:tbl>
    <w:p w14:paraId="220803BC" w14:textId="77777777" w:rsidR="00A92FB5" w:rsidRDefault="009B5579">
      <w:pPr>
        <w:pStyle w:val="SAPKeyblockTitle"/>
      </w:pPr>
      <w:r>
        <w:t>Purpose</w:t>
      </w:r>
    </w:p>
    <w:p w14:paraId="624016B0" w14:textId="77777777" w:rsidR="009B5579" w:rsidRDefault="009B5579">
      <w:r>
        <w:t>In this activity, you request to postpone the deadline to report the Advance VAT return.</w:t>
      </w:r>
    </w:p>
    <w:p w14:paraId="353F195D" w14:textId="7843F5F8" w:rsidR="00A92FB5" w:rsidRDefault="009B5579">
      <w:r>
        <w:t xml:space="preserve">This procedure applies to businesses that file quarterly advance VAT returns. It only needs to be applied once (not to be repeated every year) until it </w:t>
      </w:r>
      <w:r>
        <w:t>is revoked.</w:t>
      </w:r>
    </w:p>
    <w:p w14:paraId="50BCC359" w14:textId="77777777" w:rsidR="00A92FB5" w:rsidRDefault="009B5579">
      <w:pPr>
        <w:pStyle w:val="SAPKeyblockTitle"/>
      </w:pPr>
      <w:r>
        <w:t>Prerequisite</w:t>
      </w:r>
    </w:p>
    <w:p w14:paraId="2E3DE79D" w14:textId="77777777" w:rsidR="009B5579" w:rsidRDefault="009B5579">
      <w:r>
        <w:t xml:space="preserve">You have executed the </w:t>
      </w:r>
      <w:r>
        <w:rPr>
          <w:rStyle w:val="SAPEmphasis"/>
        </w:rPr>
        <w:t>Business Conditions</w:t>
      </w:r>
      <w:r>
        <w:t xml:space="preserve"> chapter.</w:t>
      </w:r>
    </w:p>
    <w:p w14:paraId="45288AFE" w14:textId="3BD80154" w:rsidR="00A92FB5" w:rsidRDefault="009B5579">
      <w:r>
        <w:t xml:space="preserve">If you want to submit a report, you must configure electronic communication with the government via the SAP Localization Hub, statutory reporting service. For more information about this service, go to the </w:t>
      </w:r>
      <w:hyperlink r:id="rId20" w:history="1">
        <w:r>
          <w:rPr>
            <w:rStyle w:val="underline"/>
          </w:rPr>
          <w:t>Help Portal</w:t>
        </w:r>
      </w:hyperlink>
      <w:r>
        <w:t>.</w:t>
      </w:r>
    </w:p>
    <w:p w14:paraId="3F6914E1" w14:textId="77777777" w:rsidR="00A92FB5" w:rsidRDefault="009B5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05"/>
        <w:gridCol w:w="923"/>
        <w:gridCol w:w="9956"/>
        <w:gridCol w:w="2122"/>
        <w:gridCol w:w="798"/>
      </w:tblGrid>
      <w:tr w:rsidR="00A92FB5" w:rsidRPr="009B5579" w14:paraId="5E799939"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3D52D714" w14:textId="77777777" w:rsidR="00A92FB5" w:rsidRPr="009B5579" w:rsidRDefault="009B5579">
            <w:pPr>
              <w:pStyle w:val="SAPTableHeader"/>
              <w:rPr>
                <w:sz w:val="16"/>
              </w:rPr>
            </w:pPr>
            <w:r w:rsidRPr="009B5579">
              <w:rPr>
                <w:rStyle w:val="SAPEmphasis"/>
                <w:sz w:val="16"/>
              </w:rPr>
              <w:t>Test Step</w:t>
            </w:r>
          </w:p>
        </w:tc>
        <w:tc>
          <w:tcPr>
            <w:tcW w:w="0" w:type="auto"/>
          </w:tcPr>
          <w:p w14:paraId="2E11DDDA" w14:textId="77777777" w:rsidR="00A92FB5" w:rsidRPr="009B5579" w:rsidRDefault="009B5579">
            <w:pPr>
              <w:pStyle w:val="SAPTableHeader"/>
              <w:rPr>
                <w:sz w:val="16"/>
              </w:rPr>
            </w:pPr>
            <w:r w:rsidRPr="009B5579">
              <w:rPr>
                <w:rStyle w:val="SAPEmphasis"/>
                <w:sz w:val="16"/>
              </w:rPr>
              <w:t>Test Step Name</w:t>
            </w:r>
          </w:p>
        </w:tc>
        <w:tc>
          <w:tcPr>
            <w:tcW w:w="0" w:type="auto"/>
          </w:tcPr>
          <w:p w14:paraId="7E78C7E3" w14:textId="77777777" w:rsidR="00A92FB5" w:rsidRPr="009B5579" w:rsidRDefault="009B5579">
            <w:pPr>
              <w:pStyle w:val="SAPTableHeader"/>
              <w:rPr>
                <w:sz w:val="16"/>
              </w:rPr>
            </w:pPr>
            <w:r w:rsidRPr="009B5579">
              <w:rPr>
                <w:rStyle w:val="SAPEmphasis"/>
                <w:sz w:val="16"/>
              </w:rPr>
              <w:t>Instruction</w:t>
            </w:r>
          </w:p>
        </w:tc>
        <w:tc>
          <w:tcPr>
            <w:tcW w:w="0" w:type="auto"/>
          </w:tcPr>
          <w:p w14:paraId="7A994B8B" w14:textId="77777777" w:rsidR="00A92FB5" w:rsidRPr="009B5579" w:rsidRDefault="009B5579">
            <w:pPr>
              <w:pStyle w:val="SAPTableHeader"/>
              <w:rPr>
                <w:sz w:val="16"/>
              </w:rPr>
            </w:pPr>
            <w:r w:rsidRPr="009B5579">
              <w:rPr>
                <w:rStyle w:val="SAPEmphasis"/>
                <w:sz w:val="16"/>
              </w:rPr>
              <w:t>Expected Result</w:t>
            </w:r>
          </w:p>
        </w:tc>
        <w:tc>
          <w:tcPr>
            <w:tcW w:w="0" w:type="auto"/>
          </w:tcPr>
          <w:p w14:paraId="65F40BE7" w14:textId="77777777" w:rsidR="00A92FB5" w:rsidRPr="009B5579" w:rsidRDefault="009B5579">
            <w:pPr>
              <w:pStyle w:val="SAPTableHeader"/>
              <w:rPr>
                <w:sz w:val="16"/>
              </w:rPr>
            </w:pPr>
            <w:r w:rsidRPr="009B5579">
              <w:rPr>
                <w:rStyle w:val="SAPEmphasis"/>
                <w:sz w:val="16"/>
              </w:rPr>
              <w:t>Pass/ Fail / Comment</w:t>
            </w:r>
          </w:p>
        </w:tc>
      </w:tr>
      <w:tr w:rsidR="00A92FB5" w:rsidRPr="009B5579" w14:paraId="0D8CD886" w14:textId="77777777" w:rsidTr="009B5579">
        <w:tc>
          <w:tcPr>
            <w:tcW w:w="0" w:type="auto"/>
          </w:tcPr>
          <w:p w14:paraId="79F806A8" w14:textId="77777777" w:rsidR="00A92FB5" w:rsidRPr="009B5579" w:rsidRDefault="009B5579">
            <w:pPr>
              <w:rPr>
                <w:sz w:val="16"/>
              </w:rPr>
            </w:pPr>
            <w:r w:rsidRPr="009B5579">
              <w:rPr>
                <w:sz w:val="16"/>
              </w:rPr>
              <w:t>1</w:t>
            </w:r>
          </w:p>
        </w:tc>
        <w:tc>
          <w:tcPr>
            <w:tcW w:w="0" w:type="auto"/>
          </w:tcPr>
          <w:p w14:paraId="3B244AE6" w14:textId="77777777" w:rsidR="00A92FB5" w:rsidRPr="009B5579" w:rsidRDefault="009B5579">
            <w:pPr>
              <w:rPr>
                <w:sz w:val="16"/>
              </w:rPr>
            </w:pPr>
            <w:r w:rsidRPr="009B5579">
              <w:rPr>
                <w:rStyle w:val="SAPEmphasis"/>
                <w:sz w:val="16"/>
              </w:rPr>
              <w:t>Log On</w:t>
            </w:r>
          </w:p>
        </w:tc>
        <w:tc>
          <w:tcPr>
            <w:tcW w:w="0" w:type="auto"/>
          </w:tcPr>
          <w:p w14:paraId="7A5A3ABC"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728C2EB0" w14:textId="77777777" w:rsidR="00A92FB5" w:rsidRPr="009B5579" w:rsidRDefault="009B5579">
            <w:pPr>
              <w:rPr>
                <w:sz w:val="16"/>
              </w:rPr>
            </w:pPr>
            <w:r w:rsidRPr="009B5579">
              <w:rPr>
                <w:sz w:val="16"/>
              </w:rPr>
              <w:t>.</w:t>
            </w:r>
          </w:p>
        </w:tc>
        <w:tc>
          <w:tcPr>
            <w:tcW w:w="0" w:type="auto"/>
          </w:tcPr>
          <w:p w14:paraId="06E80177" w14:textId="77777777" w:rsidR="009B5579" w:rsidRPr="009B5579" w:rsidRDefault="009B5579">
            <w:pPr>
              <w:rPr>
                <w:sz w:val="16"/>
              </w:rPr>
            </w:pPr>
          </w:p>
        </w:tc>
      </w:tr>
      <w:tr w:rsidR="00A92FB5" w:rsidRPr="009B5579" w14:paraId="7149BBF0" w14:textId="77777777" w:rsidTr="009B5579">
        <w:tc>
          <w:tcPr>
            <w:tcW w:w="0" w:type="auto"/>
          </w:tcPr>
          <w:p w14:paraId="6F5B392F" w14:textId="77777777" w:rsidR="00A92FB5" w:rsidRPr="009B5579" w:rsidRDefault="009B5579">
            <w:pPr>
              <w:rPr>
                <w:sz w:val="16"/>
              </w:rPr>
            </w:pPr>
            <w:r w:rsidRPr="009B5579">
              <w:rPr>
                <w:sz w:val="16"/>
              </w:rPr>
              <w:t>2</w:t>
            </w:r>
          </w:p>
        </w:tc>
        <w:tc>
          <w:tcPr>
            <w:tcW w:w="0" w:type="auto"/>
          </w:tcPr>
          <w:p w14:paraId="19ADBC3C" w14:textId="77777777" w:rsidR="00A92FB5" w:rsidRPr="009B5579" w:rsidRDefault="009B5579">
            <w:pPr>
              <w:rPr>
                <w:sz w:val="16"/>
              </w:rPr>
            </w:pPr>
            <w:r w:rsidRPr="009B5579">
              <w:rPr>
                <w:rStyle w:val="SAPEmphasis"/>
                <w:sz w:val="16"/>
              </w:rPr>
              <w:t>Access the SAP Fiori App</w:t>
            </w:r>
          </w:p>
        </w:tc>
        <w:tc>
          <w:tcPr>
            <w:tcW w:w="0" w:type="auto"/>
          </w:tcPr>
          <w:p w14:paraId="391AFC86" w14:textId="77777777" w:rsidR="00A92FB5" w:rsidRPr="009B5579" w:rsidRDefault="009B5579">
            <w:pPr>
              <w:rPr>
                <w:sz w:val="16"/>
              </w:rPr>
            </w:pPr>
            <w:r w:rsidRPr="009B5579">
              <w:rPr>
                <w:sz w:val="16"/>
              </w:rPr>
              <w:t xml:space="preserve">Open </w:t>
            </w:r>
            <w:r w:rsidRPr="009B5579">
              <w:rPr>
                <w:rStyle w:val="SAPScreenElement"/>
                <w:sz w:val="16"/>
              </w:rPr>
              <w:t>Run Statutory Reports</w:t>
            </w:r>
            <w:r w:rsidRPr="009B5579">
              <w:rPr>
                <w:sz w:val="16"/>
              </w:rPr>
              <w:t xml:space="preserve"> </w:t>
            </w:r>
            <w:r w:rsidRPr="009B5579">
              <w:rPr>
                <w:rStyle w:val="SAPMonospace"/>
                <w:sz w:val="16"/>
              </w:rPr>
              <w:t>(F1515)</w:t>
            </w:r>
            <w:r w:rsidRPr="009B5579">
              <w:rPr>
                <w:sz w:val="16"/>
              </w:rPr>
              <w:t>.</w:t>
            </w:r>
          </w:p>
        </w:tc>
        <w:tc>
          <w:tcPr>
            <w:tcW w:w="0" w:type="auto"/>
          </w:tcPr>
          <w:p w14:paraId="5B567965" w14:textId="77777777" w:rsidR="00A92FB5" w:rsidRPr="009B5579" w:rsidRDefault="009B5579">
            <w:pPr>
              <w:rPr>
                <w:sz w:val="16"/>
              </w:rPr>
            </w:pPr>
            <w:r w:rsidRPr="009B5579">
              <w:rPr>
                <w:sz w:val="16"/>
              </w:rPr>
              <w:t xml:space="preserve">The </w:t>
            </w:r>
            <w:r w:rsidRPr="009B5579">
              <w:rPr>
                <w:rStyle w:val="SAPScreenElement"/>
                <w:sz w:val="16"/>
              </w:rPr>
              <w:t>Run Statutory Reports</w:t>
            </w:r>
            <w:r w:rsidRPr="009B5579">
              <w:rPr>
                <w:sz w:val="16"/>
              </w:rPr>
              <w:t xml:space="preserve"> view displays.</w:t>
            </w:r>
          </w:p>
        </w:tc>
        <w:tc>
          <w:tcPr>
            <w:tcW w:w="0" w:type="auto"/>
          </w:tcPr>
          <w:p w14:paraId="1F7BF3EE" w14:textId="77777777" w:rsidR="009B5579" w:rsidRPr="009B5579" w:rsidRDefault="009B5579">
            <w:pPr>
              <w:rPr>
                <w:sz w:val="16"/>
              </w:rPr>
            </w:pPr>
          </w:p>
        </w:tc>
      </w:tr>
      <w:tr w:rsidR="00A92FB5" w:rsidRPr="009B5579" w14:paraId="54D863F5" w14:textId="77777777" w:rsidTr="009B5579">
        <w:tc>
          <w:tcPr>
            <w:tcW w:w="0" w:type="auto"/>
          </w:tcPr>
          <w:p w14:paraId="34BBD528" w14:textId="77777777" w:rsidR="00A92FB5" w:rsidRPr="009B5579" w:rsidRDefault="009B5579">
            <w:pPr>
              <w:rPr>
                <w:sz w:val="16"/>
              </w:rPr>
            </w:pPr>
            <w:r w:rsidRPr="009B5579">
              <w:rPr>
                <w:sz w:val="16"/>
              </w:rPr>
              <w:t>3</w:t>
            </w:r>
          </w:p>
        </w:tc>
        <w:tc>
          <w:tcPr>
            <w:tcW w:w="0" w:type="auto"/>
          </w:tcPr>
          <w:p w14:paraId="24ED39D2" w14:textId="77777777" w:rsidR="00A92FB5" w:rsidRPr="009B5579" w:rsidRDefault="009B5579">
            <w:pPr>
              <w:rPr>
                <w:sz w:val="16"/>
              </w:rPr>
            </w:pPr>
            <w:r w:rsidRPr="009B5579">
              <w:rPr>
                <w:rStyle w:val="SAPEmphasis"/>
                <w:sz w:val="16"/>
              </w:rPr>
              <w:t>Enter Criteria</w:t>
            </w:r>
          </w:p>
        </w:tc>
        <w:tc>
          <w:tcPr>
            <w:tcW w:w="0" w:type="auto"/>
          </w:tcPr>
          <w:p w14:paraId="38DBE146"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Go</w:t>
            </w:r>
            <w:r w:rsidRPr="009B5579">
              <w:rPr>
                <w:sz w:val="16"/>
              </w:rPr>
              <w:t>:</w:t>
            </w:r>
          </w:p>
          <w:p w14:paraId="3E769831" w14:textId="77777777" w:rsidR="009B5579" w:rsidRPr="009B5579" w:rsidRDefault="009B5579">
            <w:pPr>
              <w:rPr>
                <w:sz w:val="16"/>
              </w:rPr>
            </w:pPr>
            <w:r w:rsidRPr="009B5579">
              <w:rPr>
                <w:rStyle w:val="SAPScreenElement"/>
                <w:sz w:val="16"/>
              </w:rPr>
              <w:t>Submission Due Date</w:t>
            </w:r>
            <w:r w:rsidRPr="009B5579">
              <w:rPr>
                <w:sz w:val="16"/>
              </w:rPr>
              <w:t xml:space="preserve">: Leave blank or enter a </w:t>
            </w:r>
            <w:r w:rsidRPr="009B5579">
              <w:rPr>
                <w:rStyle w:val="SAPUserEntry"/>
                <w:sz w:val="16"/>
              </w:rPr>
              <w:t>&lt;Date range&gt;</w:t>
            </w:r>
          </w:p>
          <w:p w14:paraId="13136765" w14:textId="665DFB17" w:rsidR="00A92FB5"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DE_VAT_ADV_RTN</w:t>
            </w:r>
          </w:p>
        </w:tc>
        <w:tc>
          <w:tcPr>
            <w:tcW w:w="0" w:type="auto"/>
          </w:tcPr>
          <w:p w14:paraId="6A725373" w14:textId="77777777" w:rsidR="009B5579" w:rsidRPr="009B5579" w:rsidRDefault="009B5579">
            <w:pPr>
              <w:rPr>
                <w:sz w:val="16"/>
              </w:rPr>
            </w:pPr>
          </w:p>
        </w:tc>
        <w:tc>
          <w:tcPr>
            <w:tcW w:w="0" w:type="auto"/>
          </w:tcPr>
          <w:p w14:paraId="3EF840BD" w14:textId="77777777" w:rsidR="009B5579" w:rsidRPr="009B5579" w:rsidRDefault="009B5579">
            <w:pPr>
              <w:rPr>
                <w:sz w:val="16"/>
              </w:rPr>
            </w:pPr>
          </w:p>
        </w:tc>
      </w:tr>
      <w:tr w:rsidR="00A92FB5" w:rsidRPr="009B5579" w14:paraId="5C600F23" w14:textId="77777777" w:rsidTr="009B5579">
        <w:tc>
          <w:tcPr>
            <w:tcW w:w="0" w:type="auto"/>
          </w:tcPr>
          <w:p w14:paraId="0C7F8AEB" w14:textId="77777777" w:rsidR="00A92FB5" w:rsidRPr="009B5579" w:rsidRDefault="009B5579">
            <w:pPr>
              <w:rPr>
                <w:sz w:val="16"/>
              </w:rPr>
            </w:pPr>
            <w:r w:rsidRPr="009B5579">
              <w:rPr>
                <w:sz w:val="16"/>
              </w:rPr>
              <w:t>4</w:t>
            </w:r>
          </w:p>
        </w:tc>
        <w:tc>
          <w:tcPr>
            <w:tcW w:w="0" w:type="auto"/>
          </w:tcPr>
          <w:p w14:paraId="140115D7" w14:textId="77777777" w:rsidR="00A92FB5" w:rsidRPr="009B5579" w:rsidRDefault="009B5579">
            <w:pPr>
              <w:rPr>
                <w:sz w:val="16"/>
              </w:rPr>
            </w:pPr>
            <w:r w:rsidRPr="009B5579">
              <w:rPr>
                <w:rStyle w:val="SAPEmphasis"/>
                <w:sz w:val="16"/>
              </w:rPr>
              <w:t>Select Report to Submit</w:t>
            </w:r>
          </w:p>
        </w:tc>
        <w:tc>
          <w:tcPr>
            <w:tcW w:w="0" w:type="auto"/>
          </w:tcPr>
          <w:p w14:paraId="08AFA2FD" w14:textId="77777777" w:rsidR="00A92FB5" w:rsidRPr="009B5579" w:rsidRDefault="009B5579">
            <w:pPr>
              <w:rPr>
                <w:sz w:val="16"/>
              </w:rPr>
            </w:pPr>
            <w:r w:rsidRPr="009B5579">
              <w:rPr>
                <w:sz w:val="16"/>
              </w:rPr>
              <w:t xml:space="preserve">To create and choose a report to submit, choose </w:t>
            </w:r>
            <w:r w:rsidRPr="009B5579">
              <w:rPr>
                <w:rStyle w:val="SAPScreenElement"/>
                <w:sz w:val="16"/>
              </w:rPr>
              <w:t>Create</w:t>
            </w:r>
            <w:r w:rsidRPr="009B5579">
              <w:rPr>
                <w:sz w:val="16"/>
              </w:rPr>
              <w:t>.</w:t>
            </w:r>
          </w:p>
        </w:tc>
        <w:tc>
          <w:tcPr>
            <w:tcW w:w="0" w:type="auto"/>
          </w:tcPr>
          <w:p w14:paraId="550C7B22" w14:textId="77777777" w:rsidR="00A92FB5" w:rsidRPr="009B5579" w:rsidRDefault="009B5579">
            <w:pPr>
              <w:rPr>
                <w:sz w:val="16"/>
              </w:rPr>
            </w:pPr>
            <w:r w:rsidRPr="009B5579">
              <w:rPr>
                <w:sz w:val="16"/>
              </w:rPr>
              <w:t xml:space="preserve">The </w:t>
            </w:r>
            <w:r w:rsidRPr="009B5579">
              <w:rPr>
                <w:rStyle w:val="SAPScreenElement"/>
                <w:sz w:val="16"/>
              </w:rPr>
              <w:t>New Ad-hoc Reporting Task</w:t>
            </w:r>
            <w:r w:rsidRPr="009B5579">
              <w:rPr>
                <w:sz w:val="16"/>
              </w:rPr>
              <w:t xml:space="preserve"> dialog box is displayed.</w:t>
            </w:r>
          </w:p>
        </w:tc>
        <w:tc>
          <w:tcPr>
            <w:tcW w:w="0" w:type="auto"/>
          </w:tcPr>
          <w:p w14:paraId="5ADC9C2B" w14:textId="77777777" w:rsidR="009B5579" w:rsidRPr="009B5579" w:rsidRDefault="009B5579">
            <w:pPr>
              <w:rPr>
                <w:sz w:val="16"/>
              </w:rPr>
            </w:pPr>
          </w:p>
        </w:tc>
      </w:tr>
      <w:tr w:rsidR="00A92FB5" w:rsidRPr="009B5579" w14:paraId="6E17797E" w14:textId="77777777" w:rsidTr="009B5579">
        <w:tc>
          <w:tcPr>
            <w:tcW w:w="0" w:type="auto"/>
          </w:tcPr>
          <w:p w14:paraId="6C3192AB" w14:textId="77777777" w:rsidR="00A92FB5" w:rsidRPr="009B5579" w:rsidRDefault="009B5579">
            <w:pPr>
              <w:rPr>
                <w:sz w:val="16"/>
              </w:rPr>
            </w:pPr>
            <w:r w:rsidRPr="009B5579">
              <w:rPr>
                <w:sz w:val="16"/>
              </w:rPr>
              <w:t>5</w:t>
            </w:r>
          </w:p>
        </w:tc>
        <w:tc>
          <w:tcPr>
            <w:tcW w:w="0" w:type="auto"/>
          </w:tcPr>
          <w:p w14:paraId="44D4ABF9" w14:textId="77777777" w:rsidR="00A92FB5" w:rsidRPr="009B5579" w:rsidRDefault="009B5579">
            <w:pPr>
              <w:rPr>
                <w:sz w:val="16"/>
              </w:rPr>
            </w:pPr>
            <w:r w:rsidRPr="009B5579">
              <w:rPr>
                <w:rStyle w:val="SAPEmphasis"/>
                <w:sz w:val="16"/>
              </w:rPr>
              <w:t>Select Report to Submit</w:t>
            </w:r>
          </w:p>
        </w:tc>
        <w:tc>
          <w:tcPr>
            <w:tcW w:w="0" w:type="auto"/>
          </w:tcPr>
          <w:p w14:paraId="728F44D1" w14:textId="77777777" w:rsidR="009B5579" w:rsidRPr="009B5579" w:rsidRDefault="009B5579">
            <w:pPr>
              <w:rPr>
                <w:sz w:val="16"/>
              </w:rPr>
            </w:pPr>
            <w:r w:rsidRPr="009B5579">
              <w:rPr>
                <w:sz w:val="16"/>
              </w:rPr>
              <w:t xml:space="preserve">Select </w:t>
            </w:r>
            <w:r w:rsidRPr="009B5579">
              <w:rPr>
                <w:rStyle w:val="SAPScreenElement"/>
                <w:sz w:val="16"/>
              </w:rPr>
              <w:t>Report Name</w:t>
            </w:r>
            <w:r w:rsidRPr="009B5579">
              <w:rPr>
                <w:rStyle w:val="SAPUserEntry"/>
                <w:sz w:val="16"/>
              </w:rPr>
              <w:t>DE_EXT_ADV_RTN</w:t>
            </w:r>
            <w:r w:rsidRPr="009B5579">
              <w:rPr>
                <w:sz w:val="16"/>
              </w:rPr>
              <w:t xml:space="preserve">, make the following entries, and choose </w:t>
            </w:r>
            <w:r w:rsidRPr="009B5579">
              <w:rPr>
                <w:rStyle w:val="SAPScreenElement"/>
                <w:sz w:val="16"/>
              </w:rPr>
              <w:t>OK</w:t>
            </w:r>
            <w:r w:rsidRPr="009B5579">
              <w:rPr>
                <w:sz w:val="16"/>
              </w:rPr>
              <w:t>:</w:t>
            </w:r>
          </w:p>
          <w:p w14:paraId="7F059464" w14:textId="77777777" w:rsidR="009B5579" w:rsidRPr="009B5579" w:rsidRDefault="009B5579">
            <w:pPr>
              <w:rPr>
                <w:sz w:val="16"/>
              </w:rPr>
            </w:pPr>
            <w:r w:rsidRPr="009B5579">
              <w:rPr>
                <w:rStyle w:val="SAPScreenElement"/>
                <w:sz w:val="16"/>
              </w:rPr>
              <w:t>Due Date</w:t>
            </w:r>
            <w:r w:rsidRPr="009B5579">
              <w:rPr>
                <w:sz w:val="16"/>
              </w:rPr>
              <w:t xml:space="preserve">: </w:t>
            </w:r>
            <w:r w:rsidRPr="009B5579">
              <w:rPr>
                <w:rStyle w:val="SAPUserEntry"/>
                <w:sz w:val="16"/>
              </w:rPr>
              <w:t>&lt;Date&gt;</w:t>
            </w:r>
          </w:p>
          <w:p w14:paraId="611F75BD" w14:textId="77777777" w:rsidR="009B5579" w:rsidRPr="009B5579" w:rsidRDefault="009B5579">
            <w:pPr>
              <w:rPr>
                <w:sz w:val="16"/>
              </w:rPr>
            </w:pPr>
            <w:r w:rsidRPr="009B5579">
              <w:rPr>
                <w:rStyle w:val="SAPScreenElement"/>
                <w:sz w:val="16"/>
              </w:rPr>
              <w:t>Reporting Period</w:t>
            </w:r>
            <w:r w:rsidRPr="009B5579">
              <w:rPr>
                <w:sz w:val="16"/>
              </w:rPr>
              <w:t xml:space="preserve">: </w:t>
            </w:r>
            <w:r w:rsidRPr="009B5579">
              <w:rPr>
                <w:rStyle w:val="SAPUserEntry"/>
                <w:sz w:val="16"/>
              </w:rPr>
              <w:t>&lt;Date range&gt;</w:t>
            </w:r>
          </w:p>
          <w:p w14:paraId="02DF5FAE" w14:textId="141ABF09" w:rsidR="00A92FB5" w:rsidRPr="009B5579" w:rsidRDefault="009B5579">
            <w:pPr>
              <w:rPr>
                <w:sz w:val="16"/>
              </w:rPr>
            </w:pPr>
            <w:r w:rsidRPr="009B5579">
              <w:rPr>
                <w:rStyle w:val="SAPScreenElement"/>
                <w:sz w:val="16"/>
              </w:rPr>
              <w:t>Reporting Year</w:t>
            </w:r>
            <w:r w:rsidRPr="009B5579">
              <w:rPr>
                <w:sz w:val="16"/>
              </w:rPr>
              <w:t xml:space="preserve">: </w:t>
            </w:r>
            <w:r w:rsidRPr="009B5579">
              <w:rPr>
                <w:rStyle w:val="SAPUserEntry"/>
                <w:sz w:val="16"/>
              </w:rPr>
              <w:t>&lt;Year&gt;</w:t>
            </w:r>
          </w:p>
        </w:tc>
        <w:tc>
          <w:tcPr>
            <w:tcW w:w="0" w:type="auto"/>
          </w:tcPr>
          <w:p w14:paraId="4E665719" w14:textId="77777777" w:rsidR="009B5579" w:rsidRPr="009B5579" w:rsidRDefault="009B5579">
            <w:pPr>
              <w:rPr>
                <w:sz w:val="16"/>
              </w:rPr>
            </w:pPr>
          </w:p>
        </w:tc>
        <w:tc>
          <w:tcPr>
            <w:tcW w:w="0" w:type="auto"/>
          </w:tcPr>
          <w:p w14:paraId="47283F76" w14:textId="77777777" w:rsidR="009B5579" w:rsidRPr="009B5579" w:rsidRDefault="009B5579">
            <w:pPr>
              <w:rPr>
                <w:sz w:val="16"/>
              </w:rPr>
            </w:pPr>
          </w:p>
        </w:tc>
      </w:tr>
      <w:tr w:rsidR="00A92FB5" w:rsidRPr="009B5579" w14:paraId="72AAF047" w14:textId="77777777" w:rsidTr="009B5579">
        <w:tc>
          <w:tcPr>
            <w:tcW w:w="0" w:type="auto"/>
          </w:tcPr>
          <w:p w14:paraId="159CB8A2" w14:textId="77777777" w:rsidR="00A92FB5" w:rsidRPr="009B5579" w:rsidRDefault="009B5579">
            <w:pPr>
              <w:rPr>
                <w:sz w:val="16"/>
              </w:rPr>
            </w:pPr>
            <w:r w:rsidRPr="009B5579">
              <w:rPr>
                <w:sz w:val="16"/>
              </w:rPr>
              <w:t>6</w:t>
            </w:r>
          </w:p>
        </w:tc>
        <w:tc>
          <w:tcPr>
            <w:tcW w:w="0" w:type="auto"/>
          </w:tcPr>
          <w:p w14:paraId="3863DB05" w14:textId="77777777" w:rsidR="00A92FB5" w:rsidRPr="009B5579" w:rsidRDefault="009B5579">
            <w:pPr>
              <w:rPr>
                <w:sz w:val="16"/>
              </w:rPr>
            </w:pPr>
            <w:r w:rsidRPr="009B5579">
              <w:rPr>
                <w:rStyle w:val="SAPEmphasis"/>
                <w:sz w:val="16"/>
              </w:rPr>
              <w:t>Select Report to Submit</w:t>
            </w:r>
          </w:p>
        </w:tc>
        <w:tc>
          <w:tcPr>
            <w:tcW w:w="0" w:type="auto"/>
          </w:tcPr>
          <w:p w14:paraId="5D856417" w14:textId="77777777" w:rsidR="009B5579" w:rsidRPr="009B5579" w:rsidRDefault="009B5579">
            <w:pPr>
              <w:rPr>
                <w:sz w:val="16"/>
              </w:rPr>
            </w:pPr>
            <w:r w:rsidRPr="009B5579">
              <w:rPr>
                <w:sz w:val="16"/>
              </w:rPr>
              <w:t>Select the report you created with the following status:</w:t>
            </w:r>
          </w:p>
          <w:p w14:paraId="36424EC3" w14:textId="0EF4B9B7" w:rsidR="00A92FB5" w:rsidRPr="009B5579" w:rsidRDefault="009B5579">
            <w:pPr>
              <w:rPr>
                <w:sz w:val="16"/>
              </w:rPr>
            </w:pPr>
            <w:r w:rsidRPr="009B5579">
              <w:rPr>
                <w:rStyle w:val="SAPScreenElement"/>
                <w:sz w:val="16"/>
              </w:rPr>
              <w:t>Reporting Status</w:t>
            </w:r>
            <w:r w:rsidRPr="009B5579">
              <w:rPr>
                <w:sz w:val="16"/>
              </w:rPr>
              <w:t xml:space="preserve">: </w:t>
            </w:r>
            <w:r w:rsidRPr="009B5579">
              <w:rPr>
                <w:rStyle w:val="SAPUserEntry"/>
                <w:sz w:val="16"/>
              </w:rPr>
              <w:t>Due Later</w:t>
            </w:r>
          </w:p>
          <w:p w14:paraId="28D46815" w14:textId="77777777" w:rsidR="00A92FB5" w:rsidRPr="009B5579" w:rsidRDefault="00A92FB5">
            <w:pPr>
              <w:rPr>
                <w:sz w:val="16"/>
              </w:rPr>
            </w:pPr>
          </w:p>
          <w:tbl>
            <w:tblPr>
              <w:tblStyle w:val="SAPNote"/>
              <w:tblW w:w="4975" w:type="pct"/>
              <w:tblLook w:val="0480" w:firstRow="0" w:lastRow="0" w:firstColumn="1" w:lastColumn="0" w:noHBand="0" w:noVBand="1"/>
            </w:tblPr>
            <w:tblGrid>
              <w:gridCol w:w="9755"/>
            </w:tblGrid>
            <w:tr w:rsidR="00A92FB5" w:rsidRPr="009B5579" w14:paraId="4381E45E" w14:textId="77777777" w:rsidTr="009B5579">
              <w:tc>
                <w:tcPr>
                  <w:tcW w:w="0" w:type="auto"/>
                </w:tcPr>
                <w:p w14:paraId="77A9ADEA" w14:textId="77777777" w:rsidR="00A92FB5" w:rsidRPr="009B5579" w:rsidRDefault="009B5579">
                  <w:pPr>
                    <w:rPr>
                      <w:sz w:val="16"/>
                    </w:rPr>
                  </w:pPr>
                  <w:r w:rsidRPr="009B5579">
                    <w:rPr>
                      <w:rStyle w:val="SAPEmphasis"/>
                      <w:sz w:val="16"/>
                    </w:rPr>
                    <w:t xml:space="preserve">Note </w:t>
                  </w:r>
                  <w:r w:rsidRPr="009B5579">
                    <w:rPr>
                      <w:sz w:val="16"/>
                    </w:rPr>
                    <w:t xml:space="preserve">If the report to submit already exists in the </w:t>
                  </w:r>
                  <w:r w:rsidRPr="009B5579">
                    <w:rPr>
                      <w:rStyle w:val="SAPScreenElement"/>
                      <w:sz w:val="16"/>
                    </w:rPr>
                    <w:t>Run Statutory Reports</w:t>
                  </w:r>
                  <w:r w:rsidRPr="009B5579">
                    <w:rPr>
                      <w:sz w:val="16"/>
                    </w:rPr>
                    <w:t xml:space="preserve"> view, select it.</w:t>
                  </w:r>
                </w:p>
              </w:tc>
            </w:tr>
          </w:tbl>
          <w:p w14:paraId="6922B573" w14:textId="77777777" w:rsidR="009B5579" w:rsidRPr="009B5579" w:rsidRDefault="009B5579">
            <w:pPr>
              <w:rPr>
                <w:sz w:val="16"/>
              </w:rPr>
            </w:pPr>
          </w:p>
        </w:tc>
        <w:tc>
          <w:tcPr>
            <w:tcW w:w="0" w:type="auto"/>
          </w:tcPr>
          <w:p w14:paraId="7397EBAB" w14:textId="77777777" w:rsidR="00A92FB5" w:rsidRPr="009B5579" w:rsidRDefault="009B5579">
            <w:pPr>
              <w:rPr>
                <w:sz w:val="16"/>
              </w:rPr>
            </w:pPr>
            <w:r w:rsidRPr="009B5579">
              <w:rPr>
                <w:sz w:val="16"/>
              </w:rPr>
              <w:t>The relevant statutory report is displayed for selection.</w:t>
            </w:r>
          </w:p>
        </w:tc>
        <w:tc>
          <w:tcPr>
            <w:tcW w:w="0" w:type="auto"/>
          </w:tcPr>
          <w:p w14:paraId="2638F8BB" w14:textId="77777777" w:rsidR="009B5579" w:rsidRPr="009B5579" w:rsidRDefault="009B5579">
            <w:pPr>
              <w:rPr>
                <w:sz w:val="16"/>
              </w:rPr>
            </w:pPr>
          </w:p>
        </w:tc>
      </w:tr>
      <w:tr w:rsidR="00A92FB5" w:rsidRPr="009B5579" w14:paraId="42DAB9E0" w14:textId="77777777" w:rsidTr="009B5579">
        <w:tc>
          <w:tcPr>
            <w:tcW w:w="0" w:type="auto"/>
          </w:tcPr>
          <w:p w14:paraId="22D0C589" w14:textId="77777777" w:rsidR="00A92FB5" w:rsidRPr="009B5579" w:rsidRDefault="009B5579">
            <w:pPr>
              <w:rPr>
                <w:sz w:val="16"/>
              </w:rPr>
            </w:pPr>
            <w:r w:rsidRPr="009B5579">
              <w:rPr>
                <w:sz w:val="16"/>
              </w:rPr>
              <w:t>7</w:t>
            </w:r>
          </w:p>
        </w:tc>
        <w:tc>
          <w:tcPr>
            <w:tcW w:w="0" w:type="auto"/>
          </w:tcPr>
          <w:p w14:paraId="3E36E86B" w14:textId="77777777" w:rsidR="00A92FB5" w:rsidRPr="009B5579" w:rsidRDefault="009B5579">
            <w:pPr>
              <w:rPr>
                <w:sz w:val="16"/>
              </w:rPr>
            </w:pPr>
            <w:r w:rsidRPr="009B5579">
              <w:rPr>
                <w:rStyle w:val="SAPEmphasis"/>
                <w:sz w:val="16"/>
              </w:rPr>
              <w:t>New Run</w:t>
            </w:r>
          </w:p>
        </w:tc>
        <w:tc>
          <w:tcPr>
            <w:tcW w:w="0" w:type="auto"/>
          </w:tcPr>
          <w:p w14:paraId="5B7F2DEE" w14:textId="77777777" w:rsidR="00A92FB5" w:rsidRPr="009B5579" w:rsidRDefault="009B5579">
            <w:pPr>
              <w:rPr>
                <w:sz w:val="16"/>
              </w:rPr>
            </w:pPr>
            <w:r w:rsidRPr="009B5579">
              <w:rPr>
                <w:sz w:val="16"/>
              </w:rPr>
              <w:t xml:space="preserve">Choose </w:t>
            </w:r>
            <w:r w:rsidRPr="009B5579">
              <w:rPr>
                <w:rStyle w:val="SAPScreenElement"/>
                <w:sz w:val="16"/>
              </w:rPr>
              <w:t>New Run</w:t>
            </w:r>
            <w:r w:rsidRPr="009B5579">
              <w:rPr>
                <w:sz w:val="16"/>
              </w:rPr>
              <w:t>.</w:t>
            </w:r>
          </w:p>
        </w:tc>
        <w:tc>
          <w:tcPr>
            <w:tcW w:w="0" w:type="auto"/>
          </w:tcPr>
          <w:p w14:paraId="3911F43B" w14:textId="77777777" w:rsidR="00A92FB5" w:rsidRPr="009B5579" w:rsidRDefault="009B5579">
            <w:pPr>
              <w:rPr>
                <w:sz w:val="16"/>
              </w:rPr>
            </w:pPr>
            <w:r w:rsidRPr="009B5579">
              <w:rPr>
                <w:sz w:val="16"/>
              </w:rPr>
              <w:t>A dialog box displays.</w:t>
            </w:r>
          </w:p>
        </w:tc>
        <w:tc>
          <w:tcPr>
            <w:tcW w:w="0" w:type="auto"/>
          </w:tcPr>
          <w:p w14:paraId="00D33D13" w14:textId="77777777" w:rsidR="009B5579" w:rsidRPr="009B5579" w:rsidRDefault="009B5579">
            <w:pPr>
              <w:rPr>
                <w:sz w:val="16"/>
              </w:rPr>
            </w:pPr>
          </w:p>
        </w:tc>
      </w:tr>
      <w:tr w:rsidR="00A92FB5" w:rsidRPr="009B5579" w14:paraId="7BF61414" w14:textId="77777777" w:rsidTr="009B5579">
        <w:tc>
          <w:tcPr>
            <w:tcW w:w="0" w:type="auto"/>
          </w:tcPr>
          <w:p w14:paraId="5C199426" w14:textId="77777777" w:rsidR="00A92FB5" w:rsidRPr="009B5579" w:rsidRDefault="009B5579">
            <w:pPr>
              <w:rPr>
                <w:sz w:val="16"/>
              </w:rPr>
            </w:pPr>
            <w:r w:rsidRPr="009B5579">
              <w:rPr>
                <w:sz w:val="16"/>
              </w:rPr>
              <w:t>8</w:t>
            </w:r>
          </w:p>
        </w:tc>
        <w:tc>
          <w:tcPr>
            <w:tcW w:w="0" w:type="auto"/>
          </w:tcPr>
          <w:p w14:paraId="5C556FF0" w14:textId="77777777" w:rsidR="00A92FB5" w:rsidRPr="009B5579" w:rsidRDefault="009B5579">
            <w:pPr>
              <w:rPr>
                <w:sz w:val="16"/>
              </w:rPr>
            </w:pPr>
            <w:r w:rsidRPr="009B5579">
              <w:rPr>
                <w:rStyle w:val="SAPEmphasis"/>
                <w:sz w:val="16"/>
              </w:rPr>
              <w:t>Criteria</w:t>
            </w:r>
          </w:p>
        </w:tc>
        <w:tc>
          <w:tcPr>
            <w:tcW w:w="0" w:type="auto"/>
          </w:tcPr>
          <w:p w14:paraId="6297B026" w14:textId="77777777" w:rsidR="009B5579" w:rsidRPr="009B5579" w:rsidRDefault="009B5579">
            <w:pPr>
              <w:rPr>
                <w:sz w:val="16"/>
              </w:rPr>
            </w:pPr>
            <w:r w:rsidRPr="009B5579">
              <w:rPr>
                <w:sz w:val="16"/>
              </w:rPr>
              <w:t xml:space="preserve">In the </w:t>
            </w:r>
            <w:r w:rsidRPr="009B5579">
              <w:rPr>
                <w:rStyle w:val="SAPScreenElement"/>
                <w:sz w:val="16"/>
              </w:rPr>
              <w:t>Standard</w:t>
            </w:r>
            <w:r w:rsidRPr="009B5579">
              <w:rPr>
                <w:sz w:val="16"/>
              </w:rPr>
              <w:t xml:space="preserve"> section, make the following entries and choose </w:t>
            </w:r>
            <w:r w:rsidRPr="009B5579">
              <w:rPr>
                <w:rStyle w:val="SAPScreenElement"/>
                <w:sz w:val="16"/>
              </w:rPr>
              <w:t>Run</w:t>
            </w:r>
            <w:r w:rsidRPr="009B5579">
              <w:rPr>
                <w:sz w:val="16"/>
              </w:rPr>
              <w:t>:</w:t>
            </w:r>
          </w:p>
          <w:p w14:paraId="6B672E41" w14:textId="77777777" w:rsidR="009B5579" w:rsidRPr="009B5579" w:rsidRDefault="009B5579">
            <w:pPr>
              <w:rPr>
                <w:sz w:val="16"/>
              </w:rPr>
            </w:pPr>
            <w:r w:rsidRPr="009B5579">
              <w:rPr>
                <w:rStyle w:val="SAPScreenElement"/>
                <w:sz w:val="16"/>
              </w:rPr>
              <w:t>Company Code</w:t>
            </w:r>
            <w:r w:rsidRPr="009B5579">
              <w:rPr>
                <w:sz w:val="16"/>
              </w:rPr>
              <w:t xml:space="preserve">: </w:t>
            </w:r>
            <w:r w:rsidRPr="009B5579">
              <w:rPr>
                <w:rStyle w:val="SAPUserEntry"/>
                <w:sz w:val="16"/>
              </w:rPr>
              <w:t>1010</w:t>
            </w:r>
          </w:p>
          <w:p w14:paraId="208AE352" w14:textId="77777777" w:rsidR="009B5579" w:rsidRPr="009B5579" w:rsidRDefault="009B5579">
            <w:pPr>
              <w:rPr>
                <w:sz w:val="16"/>
              </w:rPr>
            </w:pPr>
            <w:r w:rsidRPr="009B5579">
              <w:rPr>
                <w:rStyle w:val="SAPScreenElement"/>
                <w:sz w:val="16"/>
              </w:rPr>
              <w:t>Fiscal Year</w:t>
            </w:r>
            <w:r w:rsidRPr="009B5579">
              <w:rPr>
                <w:sz w:val="16"/>
              </w:rPr>
              <w:t xml:space="preserve">: </w:t>
            </w:r>
            <w:r w:rsidRPr="009B5579">
              <w:rPr>
                <w:rStyle w:val="SAPUserEntry"/>
                <w:sz w:val="16"/>
              </w:rPr>
              <w:t>&lt;Year&gt;</w:t>
            </w:r>
          </w:p>
          <w:p w14:paraId="1DA3D7A2" w14:textId="77777777" w:rsidR="009B5579" w:rsidRPr="009B5579" w:rsidRDefault="009B5579">
            <w:pPr>
              <w:rPr>
                <w:sz w:val="16"/>
              </w:rPr>
            </w:pPr>
            <w:r w:rsidRPr="009B5579">
              <w:rPr>
                <w:rStyle w:val="SAPScreenElement"/>
                <w:sz w:val="16"/>
              </w:rPr>
              <w:t>Run Options</w:t>
            </w:r>
            <w:r w:rsidRPr="009B5579">
              <w:rPr>
                <w:sz w:val="16"/>
              </w:rPr>
              <w:t xml:space="preserve"> section:</w:t>
            </w:r>
          </w:p>
          <w:p w14:paraId="2EF47125" w14:textId="0B3F7CCF" w:rsidR="00A92FB5" w:rsidRPr="009B5579" w:rsidRDefault="009B5579">
            <w:pPr>
              <w:rPr>
                <w:sz w:val="16"/>
              </w:rPr>
            </w:pPr>
            <w:r w:rsidRPr="009B5579">
              <w:rPr>
                <w:rStyle w:val="SAPScreenElement"/>
                <w:sz w:val="16"/>
              </w:rPr>
              <w:t>Start a Short Run Now (Less than 3 Minutes)</w:t>
            </w:r>
            <w:r w:rsidRPr="009B5579">
              <w:rPr>
                <w:sz w:val="16"/>
              </w:rPr>
              <w:t xml:space="preserve">: </w:t>
            </w:r>
            <w:r w:rsidRPr="009B5579">
              <w:rPr>
                <w:rStyle w:val="SAPUserEntry"/>
                <w:sz w:val="16"/>
              </w:rPr>
              <w:t>Selected</w:t>
            </w:r>
          </w:p>
          <w:p w14:paraId="72A56E28" w14:textId="77777777" w:rsidR="00A92FB5" w:rsidRPr="009B5579" w:rsidRDefault="00A92FB5">
            <w:pPr>
              <w:rPr>
                <w:sz w:val="16"/>
              </w:rPr>
            </w:pPr>
          </w:p>
          <w:tbl>
            <w:tblPr>
              <w:tblStyle w:val="SAPNote"/>
              <w:tblW w:w="4975" w:type="pct"/>
              <w:tblLook w:val="0480" w:firstRow="0" w:lastRow="0" w:firstColumn="1" w:lastColumn="0" w:noHBand="0" w:noVBand="1"/>
            </w:tblPr>
            <w:tblGrid>
              <w:gridCol w:w="9755"/>
            </w:tblGrid>
            <w:tr w:rsidR="00A92FB5" w:rsidRPr="009B5579" w14:paraId="79B1AF7E" w14:textId="77777777" w:rsidTr="009B5579">
              <w:tc>
                <w:tcPr>
                  <w:tcW w:w="0" w:type="auto"/>
                </w:tcPr>
                <w:p w14:paraId="4F7FECF1" w14:textId="77777777" w:rsidR="00A92FB5" w:rsidRPr="009B5579" w:rsidRDefault="009B5579">
                  <w:pPr>
                    <w:rPr>
                      <w:sz w:val="16"/>
                    </w:rPr>
                  </w:pPr>
                  <w:r w:rsidRPr="009B5579">
                    <w:rPr>
                      <w:rStyle w:val="SAPEmphasis"/>
                      <w:sz w:val="16"/>
                    </w:rPr>
                    <w:lastRenderedPageBreak/>
                    <w:t xml:space="preserve">Note </w:t>
                  </w:r>
                  <w:r w:rsidRPr="009B5579">
                    <w:rPr>
                      <w:sz w:val="16"/>
                    </w:rPr>
                    <w:t xml:space="preserve">When you have a limited number of documents, </w:t>
                  </w:r>
                  <w:r w:rsidRPr="009B5579">
                    <w:rPr>
                      <w:rStyle w:val="SAPUserEntry"/>
                      <w:sz w:val="16"/>
                    </w:rPr>
                    <w:t xml:space="preserve">Start a Short Run Now </w:t>
                  </w:r>
                  <w:r w:rsidRPr="009B5579">
                    <w:rPr>
                      <w:sz w:val="16"/>
                    </w:rPr>
                    <w:t xml:space="preserve">is the best choice for running the file generation immediately. When a larger amount of input data is used for the report generation, choose </w:t>
                  </w:r>
                  <w:r w:rsidRPr="009B5579">
                    <w:rPr>
                      <w:rStyle w:val="SAPUserEntry"/>
                      <w:sz w:val="16"/>
                    </w:rPr>
                    <w:t>Start a Long Run Now</w:t>
                  </w:r>
                  <w:r w:rsidRPr="009B5579">
                    <w:rPr>
                      <w:sz w:val="16"/>
                    </w:rPr>
                    <w:t xml:space="preserve">. And when your preference is setting up a one-time, background job to generate a report from a large dataset, select </w:t>
                  </w:r>
                  <w:r w:rsidRPr="009B5579">
                    <w:rPr>
                      <w:rStyle w:val="SAPUserEntry"/>
                      <w:sz w:val="16"/>
                    </w:rPr>
                    <w:t>Schedule a Run Later</w:t>
                  </w:r>
                  <w:r w:rsidRPr="009B5579">
                    <w:rPr>
                      <w:sz w:val="16"/>
                    </w:rPr>
                    <w:t>.</w:t>
                  </w:r>
                </w:p>
              </w:tc>
            </w:tr>
          </w:tbl>
          <w:p w14:paraId="30A65BBA" w14:textId="77777777" w:rsidR="009B5579" w:rsidRPr="009B5579" w:rsidRDefault="009B5579">
            <w:pPr>
              <w:rPr>
                <w:sz w:val="16"/>
              </w:rPr>
            </w:pPr>
          </w:p>
        </w:tc>
        <w:tc>
          <w:tcPr>
            <w:tcW w:w="0" w:type="auto"/>
          </w:tcPr>
          <w:p w14:paraId="7919B839" w14:textId="77777777" w:rsidR="00A92FB5" w:rsidRPr="009B5579" w:rsidRDefault="009B5579">
            <w:pPr>
              <w:rPr>
                <w:sz w:val="16"/>
              </w:rPr>
            </w:pPr>
            <w:r w:rsidRPr="009B5579">
              <w:rPr>
                <w:sz w:val="16"/>
              </w:rPr>
              <w:lastRenderedPageBreak/>
              <w:t xml:space="preserve">In the </w:t>
            </w:r>
            <w:r w:rsidRPr="009B5579">
              <w:rPr>
                <w:rStyle w:val="SAPScreenElement"/>
                <w:sz w:val="16"/>
              </w:rPr>
              <w:t>Generated</w:t>
            </w:r>
            <w:r w:rsidRPr="009B5579">
              <w:rPr>
                <w:sz w:val="16"/>
              </w:rPr>
              <w:t xml:space="preserve"> section, the report displays (verify the date and time).</w:t>
            </w:r>
          </w:p>
        </w:tc>
        <w:tc>
          <w:tcPr>
            <w:tcW w:w="0" w:type="auto"/>
          </w:tcPr>
          <w:p w14:paraId="6ABD51C0" w14:textId="77777777" w:rsidR="009B5579" w:rsidRPr="009B5579" w:rsidRDefault="009B5579">
            <w:pPr>
              <w:rPr>
                <w:sz w:val="16"/>
              </w:rPr>
            </w:pPr>
          </w:p>
        </w:tc>
      </w:tr>
      <w:tr w:rsidR="00A92FB5" w:rsidRPr="009B5579" w14:paraId="30E4B12D" w14:textId="77777777" w:rsidTr="009B5579">
        <w:tc>
          <w:tcPr>
            <w:tcW w:w="0" w:type="auto"/>
          </w:tcPr>
          <w:p w14:paraId="2A6D4199" w14:textId="77777777" w:rsidR="00A92FB5" w:rsidRPr="009B5579" w:rsidRDefault="009B5579">
            <w:pPr>
              <w:rPr>
                <w:sz w:val="16"/>
              </w:rPr>
            </w:pPr>
            <w:r w:rsidRPr="009B5579">
              <w:rPr>
                <w:sz w:val="16"/>
              </w:rPr>
              <w:t>9</w:t>
            </w:r>
          </w:p>
        </w:tc>
        <w:tc>
          <w:tcPr>
            <w:tcW w:w="0" w:type="auto"/>
          </w:tcPr>
          <w:p w14:paraId="3C7A47A6" w14:textId="77777777" w:rsidR="00A92FB5" w:rsidRPr="009B5579" w:rsidRDefault="009B5579">
            <w:pPr>
              <w:rPr>
                <w:sz w:val="16"/>
              </w:rPr>
            </w:pPr>
            <w:r w:rsidRPr="009B5579">
              <w:rPr>
                <w:rStyle w:val="SAPEmphasis"/>
                <w:sz w:val="16"/>
              </w:rPr>
              <w:t>Refresh Report</w:t>
            </w:r>
          </w:p>
        </w:tc>
        <w:tc>
          <w:tcPr>
            <w:tcW w:w="0" w:type="auto"/>
          </w:tcPr>
          <w:p w14:paraId="3A1B8691" w14:textId="77777777" w:rsidR="00A92FB5" w:rsidRPr="009B5579" w:rsidRDefault="009B5579">
            <w:pPr>
              <w:rPr>
                <w:sz w:val="16"/>
              </w:rPr>
            </w:pPr>
            <w:r w:rsidRPr="009B5579">
              <w:rPr>
                <w:sz w:val="16"/>
              </w:rPr>
              <w:t xml:space="preserve">If the new report has an </w:t>
            </w:r>
            <w:r w:rsidRPr="009B5579">
              <w:rPr>
                <w:rStyle w:val="SAPScreenElement"/>
                <w:sz w:val="16"/>
              </w:rPr>
              <w:t>In Process</w:t>
            </w:r>
            <w:r w:rsidRPr="009B5579">
              <w:rPr>
                <w:sz w:val="16"/>
              </w:rPr>
              <w:t xml:space="preserve"> status, choose </w:t>
            </w:r>
            <w:r w:rsidRPr="009B5579">
              <w:rPr>
                <w:rStyle w:val="SAPScreenElement"/>
                <w:sz w:val="16"/>
              </w:rPr>
              <w:t>Refresh</w:t>
            </w:r>
            <w:r w:rsidRPr="009B5579">
              <w:rPr>
                <w:sz w:val="16"/>
              </w:rPr>
              <w:t xml:space="preserve"> to update the status to </w:t>
            </w:r>
            <w:r w:rsidRPr="009B5579">
              <w:rPr>
                <w:rStyle w:val="SAPScreenElement"/>
                <w:sz w:val="16"/>
              </w:rPr>
              <w:t>Generated Successfully</w:t>
            </w:r>
            <w:r w:rsidRPr="009B5579">
              <w:rPr>
                <w:sz w:val="16"/>
              </w:rPr>
              <w:t>.</w:t>
            </w:r>
          </w:p>
        </w:tc>
        <w:tc>
          <w:tcPr>
            <w:tcW w:w="0" w:type="auto"/>
          </w:tcPr>
          <w:p w14:paraId="4D064BA8" w14:textId="77777777" w:rsidR="009B5579" w:rsidRPr="009B5579" w:rsidRDefault="009B5579">
            <w:pPr>
              <w:rPr>
                <w:sz w:val="16"/>
              </w:rPr>
            </w:pPr>
          </w:p>
        </w:tc>
        <w:tc>
          <w:tcPr>
            <w:tcW w:w="0" w:type="auto"/>
          </w:tcPr>
          <w:p w14:paraId="059143DA" w14:textId="77777777" w:rsidR="009B5579" w:rsidRPr="009B5579" w:rsidRDefault="009B5579">
            <w:pPr>
              <w:rPr>
                <w:sz w:val="16"/>
              </w:rPr>
            </w:pPr>
          </w:p>
        </w:tc>
      </w:tr>
      <w:tr w:rsidR="00A92FB5" w:rsidRPr="009B5579" w14:paraId="5F465CA5" w14:textId="77777777" w:rsidTr="009B5579">
        <w:tc>
          <w:tcPr>
            <w:tcW w:w="0" w:type="auto"/>
          </w:tcPr>
          <w:p w14:paraId="506DE0EA" w14:textId="77777777" w:rsidR="00A92FB5" w:rsidRPr="009B5579" w:rsidRDefault="009B5579">
            <w:pPr>
              <w:rPr>
                <w:sz w:val="16"/>
              </w:rPr>
            </w:pPr>
            <w:r w:rsidRPr="009B5579">
              <w:rPr>
                <w:sz w:val="16"/>
              </w:rPr>
              <w:t>10</w:t>
            </w:r>
          </w:p>
        </w:tc>
        <w:tc>
          <w:tcPr>
            <w:tcW w:w="0" w:type="auto"/>
          </w:tcPr>
          <w:p w14:paraId="225A5B7C" w14:textId="77777777" w:rsidR="00A92FB5" w:rsidRPr="009B5579" w:rsidRDefault="009B5579">
            <w:pPr>
              <w:rPr>
                <w:sz w:val="16"/>
              </w:rPr>
            </w:pPr>
            <w:r w:rsidRPr="009B5579">
              <w:rPr>
                <w:rStyle w:val="SAPEmphasis"/>
                <w:sz w:val="16"/>
              </w:rPr>
              <w:t>Select</w:t>
            </w:r>
          </w:p>
        </w:tc>
        <w:tc>
          <w:tcPr>
            <w:tcW w:w="0" w:type="auto"/>
          </w:tcPr>
          <w:p w14:paraId="7F745BCA" w14:textId="77777777" w:rsidR="00A92FB5" w:rsidRPr="009B5579" w:rsidRDefault="009B5579">
            <w:pPr>
              <w:rPr>
                <w:sz w:val="16"/>
              </w:rPr>
            </w:pPr>
            <w:r w:rsidRPr="009B5579">
              <w:rPr>
                <w:sz w:val="16"/>
              </w:rPr>
              <w:t xml:space="preserve">Use the date and time in the </w:t>
            </w:r>
            <w:r w:rsidRPr="009B5579">
              <w:rPr>
                <w:rStyle w:val="SAPScreenElement"/>
                <w:sz w:val="16"/>
              </w:rPr>
              <w:t>Generated On</w:t>
            </w:r>
            <w:r w:rsidRPr="009B5579">
              <w:rPr>
                <w:sz w:val="16"/>
              </w:rPr>
              <w:t xml:space="preserve"> column to ensure that you select the correct report. Select the new report.</w:t>
            </w:r>
          </w:p>
        </w:tc>
        <w:tc>
          <w:tcPr>
            <w:tcW w:w="0" w:type="auto"/>
          </w:tcPr>
          <w:p w14:paraId="2DF259FB" w14:textId="77777777" w:rsidR="00A92FB5" w:rsidRPr="009B5579" w:rsidRDefault="009B5579">
            <w:pPr>
              <w:rPr>
                <w:sz w:val="16"/>
              </w:rPr>
            </w:pPr>
            <w:r w:rsidRPr="009B5579">
              <w:rPr>
                <w:sz w:val="16"/>
              </w:rPr>
              <w:t>A report details view displays.</w:t>
            </w:r>
          </w:p>
        </w:tc>
        <w:tc>
          <w:tcPr>
            <w:tcW w:w="0" w:type="auto"/>
          </w:tcPr>
          <w:p w14:paraId="4572C6ED" w14:textId="77777777" w:rsidR="009B5579" w:rsidRPr="009B5579" w:rsidRDefault="009B5579">
            <w:pPr>
              <w:rPr>
                <w:sz w:val="16"/>
              </w:rPr>
            </w:pPr>
          </w:p>
        </w:tc>
      </w:tr>
      <w:tr w:rsidR="00A92FB5" w:rsidRPr="009B5579" w14:paraId="4BDE05EE" w14:textId="77777777" w:rsidTr="009B5579">
        <w:tc>
          <w:tcPr>
            <w:tcW w:w="0" w:type="auto"/>
          </w:tcPr>
          <w:p w14:paraId="295D0B05" w14:textId="77777777" w:rsidR="00A92FB5" w:rsidRPr="009B5579" w:rsidRDefault="009B5579">
            <w:pPr>
              <w:rPr>
                <w:sz w:val="16"/>
              </w:rPr>
            </w:pPr>
            <w:r w:rsidRPr="009B5579">
              <w:rPr>
                <w:sz w:val="16"/>
              </w:rPr>
              <w:t>11</w:t>
            </w:r>
          </w:p>
        </w:tc>
        <w:tc>
          <w:tcPr>
            <w:tcW w:w="0" w:type="auto"/>
          </w:tcPr>
          <w:p w14:paraId="717C99ED" w14:textId="77777777" w:rsidR="00A92FB5" w:rsidRPr="009B5579" w:rsidRDefault="009B5579">
            <w:pPr>
              <w:rPr>
                <w:sz w:val="16"/>
              </w:rPr>
            </w:pPr>
            <w:r w:rsidRPr="009B5579">
              <w:rPr>
                <w:rStyle w:val="SAPEmphasis"/>
                <w:sz w:val="16"/>
              </w:rPr>
              <w:t>Navigation</w:t>
            </w:r>
          </w:p>
        </w:tc>
        <w:tc>
          <w:tcPr>
            <w:tcW w:w="0" w:type="auto"/>
          </w:tcPr>
          <w:p w14:paraId="1D47580C" w14:textId="77777777" w:rsidR="009B5579" w:rsidRPr="009B5579" w:rsidRDefault="009B5579">
            <w:pPr>
              <w:rPr>
                <w:sz w:val="16"/>
              </w:rPr>
            </w:pPr>
            <w:r w:rsidRPr="009B5579">
              <w:rPr>
                <w:sz w:val="16"/>
              </w:rPr>
              <w:t>Several sections are available to analyze your generated report:</w:t>
            </w:r>
          </w:p>
          <w:p w14:paraId="4F6BAA33" w14:textId="319431CD" w:rsidR="00A92FB5" w:rsidRPr="009B5579" w:rsidRDefault="009B5579">
            <w:pPr>
              <w:pStyle w:val="listpara1"/>
              <w:numPr>
                <w:ilvl w:val="0"/>
                <w:numId w:val="6"/>
              </w:numPr>
              <w:rPr>
                <w:sz w:val="16"/>
              </w:rPr>
            </w:pPr>
            <w:r w:rsidRPr="009B5579">
              <w:rPr>
                <w:rStyle w:val="SAPScreenElement"/>
                <w:sz w:val="16"/>
              </w:rPr>
              <w:t>Legal Reporting</w:t>
            </w:r>
          </w:p>
          <w:p w14:paraId="706D3F2A" w14:textId="77777777" w:rsidR="00A92FB5" w:rsidRPr="009B5579" w:rsidRDefault="009B5579">
            <w:pPr>
              <w:pStyle w:val="listpara1"/>
              <w:numPr>
                <w:ilvl w:val="0"/>
                <w:numId w:val="3"/>
              </w:numPr>
              <w:rPr>
                <w:sz w:val="16"/>
              </w:rPr>
            </w:pPr>
            <w:r w:rsidRPr="009B5579">
              <w:rPr>
                <w:rStyle w:val="SAPScreenElement"/>
                <w:sz w:val="16"/>
              </w:rPr>
              <w:t>Selection Criteria</w:t>
            </w:r>
          </w:p>
          <w:p w14:paraId="2A1D29E4" w14:textId="77777777" w:rsidR="00A92FB5" w:rsidRPr="009B5579" w:rsidRDefault="009B5579">
            <w:pPr>
              <w:pStyle w:val="listpara1"/>
              <w:numPr>
                <w:ilvl w:val="0"/>
                <w:numId w:val="3"/>
              </w:numPr>
              <w:rPr>
                <w:sz w:val="16"/>
              </w:rPr>
            </w:pPr>
            <w:r w:rsidRPr="009B5579">
              <w:rPr>
                <w:rStyle w:val="SAPScreenElement"/>
                <w:sz w:val="16"/>
              </w:rPr>
              <w:t>Log</w:t>
            </w:r>
          </w:p>
          <w:p w14:paraId="3BDCDE94" w14:textId="77777777" w:rsidR="00A92FB5" w:rsidRPr="009B5579" w:rsidRDefault="009B5579">
            <w:pPr>
              <w:pStyle w:val="listpara1"/>
              <w:numPr>
                <w:ilvl w:val="0"/>
                <w:numId w:val="3"/>
              </w:numPr>
              <w:rPr>
                <w:sz w:val="16"/>
              </w:rPr>
            </w:pPr>
            <w:r w:rsidRPr="009B5579">
              <w:rPr>
                <w:rStyle w:val="SAPScreenElement"/>
                <w:sz w:val="16"/>
              </w:rPr>
              <w:t>Attachments</w:t>
            </w:r>
          </w:p>
        </w:tc>
        <w:tc>
          <w:tcPr>
            <w:tcW w:w="0" w:type="auto"/>
          </w:tcPr>
          <w:p w14:paraId="2353A9EF" w14:textId="77777777" w:rsidR="009B5579" w:rsidRPr="009B5579" w:rsidRDefault="009B5579">
            <w:pPr>
              <w:rPr>
                <w:sz w:val="16"/>
              </w:rPr>
            </w:pPr>
          </w:p>
        </w:tc>
        <w:tc>
          <w:tcPr>
            <w:tcW w:w="0" w:type="auto"/>
          </w:tcPr>
          <w:p w14:paraId="5BAB0B51" w14:textId="77777777" w:rsidR="009B5579" w:rsidRPr="009B5579" w:rsidRDefault="009B5579">
            <w:pPr>
              <w:rPr>
                <w:sz w:val="16"/>
              </w:rPr>
            </w:pPr>
          </w:p>
        </w:tc>
      </w:tr>
      <w:tr w:rsidR="00A92FB5" w:rsidRPr="009B5579" w14:paraId="3640BED0" w14:textId="77777777" w:rsidTr="009B5579">
        <w:tc>
          <w:tcPr>
            <w:tcW w:w="0" w:type="auto"/>
          </w:tcPr>
          <w:p w14:paraId="1F965DB2" w14:textId="77777777" w:rsidR="00A92FB5" w:rsidRPr="009B5579" w:rsidRDefault="009B5579">
            <w:pPr>
              <w:rPr>
                <w:sz w:val="16"/>
              </w:rPr>
            </w:pPr>
            <w:r w:rsidRPr="009B5579">
              <w:rPr>
                <w:sz w:val="16"/>
              </w:rPr>
              <w:t>12</w:t>
            </w:r>
          </w:p>
        </w:tc>
        <w:tc>
          <w:tcPr>
            <w:tcW w:w="0" w:type="auto"/>
          </w:tcPr>
          <w:p w14:paraId="66952E28" w14:textId="77777777" w:rsidR="00A92FB5" w:rsidRPr="009B5579" w:rsidRDefault="009B5579">
            <w:pPr>
              <w:rPr>
                <w:sz w:val="16"/>
              </w:rPr>
            </w:pPr>
            <w:r w:rsidRPr="009B5579">
              <w:rPr>
                <w:rStyle w:val="SAPEmphasis"/>
                <w:sz w:val="16"/>
              </w:rPr>
              <w:t>Download</w:t>
            </w:r>
          </w:p>
        </w:tc>
        <w:tc>
          <w:tcPr>
            <w:tcW w:w="0" w:type="auto"/>
          </w:tcPr>
          <w:p w14:paraId="0418B317" w14:textId="77777777" w:rsidR="00A92FB5" w:rsidRPr="009B5579" w:rsidRDefault="009B5579">
            <w:pPr>
              <w:rPr>
                <w:sz w:val="16"/>
              </w:rPr>
            </w:pPr>
            <w:r w:rsidRPr="009B5579">
              <w:rPr>
                <w:sz w:val="16"/>
              </w:rPr>
              <w:t xml:space="preserve">For the document, select the checkbox to the left and choose </w:t>
            </w:r>
            <w:r w:rsidRPr="009B5579">
              <w:rPr>
                <w:rStyle w:val="SAPScreenElement"/>
                <w:sz w:val="16"/>
              </w:rPr>
              <w:t>Download</w:t>
            </w:r>
            <w:r w:rsidRPr="009B5579">
              <w:rPr>
                <w:sz w:val="16"/>
              </w:rPr>
              <w:t>.</w:t>
            </w:r>
          </w:p>
        </w:tc>
        <w:tc>
          <w:tcPr>
            <w:tcW w:w="0" w:type="auto"/>
          </w:tcPr>
          <w:p w14:paraId="429B24D0" w14:textId="77777777" w:rsidR="009B5579" w:rsidRPr="009B5579" w:rsidRDefault="009B5579">
            <w:pPr>
              <w:rPr>
                <w:sz w:val="16"/>
              </w:rPr>
            </w:pPr>
          </w:p>
        </w:tc>
        <w:tc>
          <w:tcPr>
            <w:tcW w:w="0" w:type="auto"/>
          </w:tcPr>
          <w:p w14:paraId="54E026E3" w14:textId="77777777" w:rsidR="009B5579" w:rsidRPr="009B5579" w:rsidRDefault="009B5579">
            <w:pPr>
              <w:rPr>
                <w:sz w:val="16"/>
              </w:rPr>
            </w:pPr>
          </w:p>
        </w:tc>
      </w:tr>
      <w:tr w:rsidR="00A92FB5" w:rsidRPr="009B5579" w14:paraId="71AEA203" w14:textId="77777777" w:rsidTr="009B5579">
        <w:tc>
          <w:tcPr>
            <w:tcW w:w="0" w:type="auto"/>
          </w:tcPr>
          <w:p w14:paraId="6CE4FE10" w14:textId="77777777" w:rsidR="00A92FB5" w:rsidRPr="009B5579" w:rsidRDefault="009B5579">
            <w:pPr>
              <w:rPr>
                <w:sz w:val="16"/>
              </w:rPr>
            </w:pPr>
            <w:r w:rsidRPr="009B5579">
              <w:rPr>
                <w:sz w:val="16"/>
              </w:rPr>
              <w:t>13</w:t>
            </w:r>
          </w:p>
        </w:tc>
        <w:tc>
          <w:tcPr>
            <w:tcW w:w="0" w:type="auto"/>
          </w:tcPr>
          <w:p w14:paraId="27F3971D" w14:textId="77777777" w:rsidR="00A92FB5" w:rsidRPr="009B5579" w:rsidRDefault="009B5579">
            <w:pPr>
              <w:rPr>
                <w:sz w:val="16"/>
              </w:rPr>
            </w:pPr>
            <w:r w:rsidRPr="009B5579">
              <w:rPr>
                <w:rStyle w:val="SAPEmphasis"/>
                <w:sz w:val="16"/>
              </w:rPr>
              <w:t>Attachments</w:t>
            </w:r>
          </w:p>
        </w:tc>
        <w:tc>
          <w:tcPr>
            <w:tcW w:w="0" w:type="auto"/>
          </w:tcPr>
          <w:p w14:paraId="46F8EB35" w14:textId="77777777" w:rsidR="00A92FB5" w:rsidRPr="009B5579" w:rsidRDefault="009B5579">
            <w:pPr>
              <w:rPr>
                <w:sz w:val="16"/>
              </w:rPr>
            </w:pPr>
            <w:r w:rsidRPr="009B5579">
              <w:rPr>
                <w:sz w:val="16"/>
              </w:rPr>
              <w:t xml:space="preserve">In the </w:t>
            </w:r>
            <w:r w:rsidRPr="009B5579">
              <w:rPr>
                <w:rStyle w:val="SAPScreenElement"/>
                <w:sz w:val="16"/>
              </w:rPr>
              <w:t>Attachments</w:t>
            </w:r>
            <w:r w:rsidRPr="009B5579">
              <w:rPr>
                <w:sz w:val="16"/>
              </w:rPr>
              <w:t xml:space="preserve"> section, drag and drop a file from your computer, or choose the </w:t>
            </w:r>
            <w:r w:rsidRPr="009B5579">
              <w:rPr>
                <w:rStyle w:val="SAPScreenElement"/>
                <w:sz w:val="16"/>
              </w:rPr>
              <w:t>Upload</w:t>
            </w:r>
            <w:r w:rsidRPr="009B5579">
              <w:rPr>
                <w:sz w:val="16"/>
              </w:rPr>
              <w:t xml:space="preserve"> button to select a location and file to attach.</w:t>
            </w:r>
          </w:p>
        </w:tc>
        <w:tc>
          <w:tcPr>
            <w:tcW w:w="0" w:type="auto"/>
          </w:tcPr>
          <w:p w14:paraId="56642885" w14:textId="77777777" w:rsidR="009B5579" w:rsidRPr="009B5579" w:rsidRDefault="009B5579">
            <w:pPr>
              <w:rPr>
                <w:sz w:val="16"/>
              </w:rPr>
            </w:pPr>
          </w:p>
        </w:tc>
        <w:tc>
          <w:tcPr>
            <w:tcW w:w="0" w:type="auto"/>
          </w:tcPr>
          <w:p w14:paraId="5B734F1B" w14:textId="77777777" w:rsidR="009B5579" w:rsidRPr="009B5579" w:rsidRDefault="009B5579">
            <w:pPr>
              <w:rPr>
                <w:sz w:val="16"/>
              </w:rPr>
            </w:pPr>
          </w:p>
        </w:tc>
      </w:tr>
      <w:tr w:rsidR="00A92FB5" w:rsidRPr="009B5579" w14:paraId="3667579C" w14:textId="77777777" w:rsidTr="009B5579">
        <w:tc>
          <w:tcPr>
            <w:tcW w:w="0" w:type="auto"/>
          </w:tcPr>
          <w:p w14:paraId="538A39CF" w14:textId="77777777" w:rsidR="00A92FB5" w:rsidRPr="009B5579" w:rsidRDefault="009B5579">
            <w:pPr>
              <w:rPr>
                <w:sz w:val="16"/>
              </w:rPr>
            </w:pPr>
            <w:r w:rsidRPr="009B5579">
              <w:rPr>
                <w:sz w:val="16"/>
              </w:rPr>
              <w:t>14</w:t>
            </w:r>
          </w:p>
        </w:tc>
        <w:tc>
          <w:tcPr>
            <w:tcW w:w="0" w:type="auto"/>
          </w:tcPr>
          <w:p w14:paraId="78D8A99D" w14:textId="77777777" w:rsidR="00A92FB5" w:rsidRPr="009B5579" w:rsidRDefault="009B5579">
            <w:pPr>
              <w:rPr>
                <w:sz w:val="16"/>
              </w:rPr>
            </w:pPr>
            <w:r w:rsidRPr="009B5579">
              <w:rPr>
                <w:rStyle w:val="SAPEmphasis"/>
                <w:sz w:val="16"/>
              </w:rPr>
              <w:t>Submit</w:t>
            </w:r>
          </w:p>
        </w:tc>
        <w:tc>
          <w:tcPr>
            <w:tcW w:w="0" w:type="auto"/>
          </w:tcPr>
          <w:p w14:paraId="683E534A" w14:textId="77777777" w:rsidR="009B5579" w:rsidRPr="009B5579" w:rsidRDefault="009B5579">
            <w:pPr>
              <w:rPr>
                <w:sz w:val="16"/>
              </w:rPr>
            </w:pPr>
            <w:r w:rsidRPr="009B5579">
              <w:rPr>
                <w:sz w:val="16"/>
              </w:rPr>
              <w:t>When you complete your review of the downloaded file, return to the generated report view.</w:t>
            </w:r>
          </w:p>
          <w:p w14:paraId="4E00B438" w14:textId="77777777" w:rsidR="009B5579" w:rsidRPr="009B5579" w:rsidRDefault="009B5579">
            <w:pPr>
              <w:rPr>
                <w:sz w:val="16"/>
              </w:rPr>
            </w:pPr>
            <w:r w:rsidRPr="009B5579">
              <w:rPr>
                <w:sz w:val="16"/>
              </w:rPr>
              <w:t>Several option exist:</w:t>
            </w:r>
          </w:p>
          <w:p w14:paraId="6D043FB8" w14:textId="3A0E347F" w:rsidR="00A92FB5" w:rsidRPr="009B5579" w:rsidRDefault="009B5579">
            <w:pPr>
              <w:pStyle w:val="listpara1"/>
              <w:numPr>
                <w:ilvl w:val="0"/>
                <w:numId w:val="7"/>
              </w:numPr>
              <w:rPr>
                <w:sz w:val="16"/>
              </w:rPr>
            </w:pPr>
            <w:r w:rsidRPr="009B5579">
              <w:rPr>
                <w:rStyle w:val="SAPScreenElement"/>
                <w:sz w:val="16"/>
              </w:rPr>
              <w:t>Verify</w:t>
            </w:r>
            <w:r w:rsidRPr="009B5579">
              <w:rPr>
                <w:sz w:val="16"/>
              </w:rPr>
              <w:t>: (Optional) This is a test submission. It does not change the status at the tax authority.</w:t>
            </w:r>
          </w:p>
          <w:p w14:paraId="570D7871" w14:textId="77777777" w:rsidR="00A92FB5" w:rsidRPr="009B5579" w:rsidRDefault="009B5579">
            <w:pPr>
              <w:pStyle w:val="listpara1"/>
              <w:numPr>
                <w:ilvl w:val="0"/>
                <w:numId w:val="3"/>
              </w:numPr>
              <w:rPr>
                <w:sz w:val="16"/>
              </w:rPr>
            </w:pPr>
            <w:r w:rsidRPr="009B5579">
              <w:rPr>
                <w:rStyle w:val="SAPScreenElement"/>
                <w:sz w:val="16"/>
              </w:rPr>
              <w:t>Submit</w:t>
            </w:r>
            <w:r w:rsidRPr="009B5579">
              <w:rPr>
                <w:sz w:val="16"/>
              </w:rPr>
              <w:t>: This is the actual submission. It changes the status at the tax authority. The activity is set to completed if the tax authority accepts the submission.  If the tax authority declines, the activity remains open. The user can submit it again or create a new run.</w:t>
            </w:r>
          </w:p>
          <w:p w14:paraId="26EF8814" w14:textId="77777777" w:rsidR="009B5579" w:rsidRPr="009B5579" w:rsidRDefault="009B5579">
            <w:pPr>
              <w:pStyle w:val="listpara1"/>
              <w:numPr>
                <w:ilvl w:val="0"/>
                <w:numId w:val="3"/>
              </w:numPr>
              <w:rPr>
                <w:sz w:val="16"/>
              </w:rPr>
            </w:pPr>
            <w:r w:rsidRPr="009B5579">
              <w:rPr>
                <w:rStyle w:val="SAPScreenElement"/>
                <w:sz w:val="16"/>
              </w:rPr>
              <w:t>Update Submission Status</w:t>
            </w:r>
            <w:r w:rsidRPr="009B5579">
              <w:rPr>
                <w:sz w:val="16"/>
              </w:rPr>
              <w:t>: (Optional) This is a manual step that the user can do , which may be useful, for example, to re-open the activity.</w:t>
            </w:r>
          </w:p>
          <w:p w14:paraId="27F62359" w14:textId="77777777" w:rsidR="009B5579" w:rsidRPr="009B5579" w:rsidRDefault="009B5579">
            <w:pPr>
              <w:rPr>
                <w:sz w:val="16"/>
              </w:rPr>
            </w:pPr>
            <w:r w:rsidRPr="009B5579">
              <w:rPr>
                <w:sz w:val="16"/>
              </w:rPr>
              <w:t xml:space="preserve">Choose the </w:t>
            </w:r>
            <w:r w:rsidRPr="009B5579">
              <w:rPr>
                <w:rStyle w:val="SAPScreenElement"/>
                <w:sz w:val="16"/>
              </w:rPr>
              <w:t>Submit</w:t>
            </w:r>
            <w:r w:rsidRPr="009B5579">
              <w:rPr>
                <w:sz w:val="16"/>
              </w:rPr>
              <w:t xml:space="preserve"> button.</w:t>
            </w:r>
          </w:p>
          <w:p w14:paraId="0B6D990F" w14:textId="77777777" w:rsidR="009B5579" w:rsidRPr="009B5579" w:rsidRDefault="009B5579">
            <w:pPr>
              <w:rPr>
                <w:sz w:val="16"/>
              </w:rPr>
            </w:pPr>
            <w:r w:rsidRPr="009B5579">
              <w:rPr>
                <w:sz w:val="16"/>
              </w:rPr>
              <w:t xml:space="preserve">Choose </w:t>
            </w:r>
            <w:r w:rsidRPr="009B5579">
              <w:rPr>
                <w:rStyle w:val="SAPScreenElement"/>
                <w:sz w:val="16"/>
              </w:rPr>
              <w:t>Yes</w:t>
            </w:r>
            <w:r w:rsidRPr="009B5579">
              <w:rPr>
                <w:sz w:val="16"/>
              </w:rPr>
              <w:t xml:space="preserve"> in the dialog box.</w:t>
            </w:r>
          </w:p>
          <w:p w14:paraId="7482EE15" w14:textId="28B6E4A0" w:rsidR="00A92FB5" w:rsidRPr="009B5579" w:rsidRDefault="009B5579">
            <w:pPr>
              <w:rPr>
                <w:sz w:val="16"/>
              </w:rPr>
            </w:pPr>
            <w:r w:rsidRPr="009B5579">
              <w:rPr>
                <w:sz w:val="16"/>
              </w:rPr>
              <w:t xml:space="preserve">Navigate to the </w:t>
            </w:r>
            <w:r w:rsidRPr="009B5579">
              <w:rPr>
                <w:rStyle w:val="SAPScreenElement"/>
                <w:sz w:val="16"/>
              </w:rPr>
              <w:t>Log</w:t>
            </w:r>
            <w:r w:rsidRPr="009B5579">
              <w:rPr>
                <w:sz w:val="16"/>
              </w:rPr>
              <w:t xml:space="preserve"> to review the status.</w:t>
            </w:r>
          </w:p>
          <w:p w14:paraId="5DF4886C" w14:textId="77777777" w:rsidR="00A92FB5" w:rsidRPr="009B5579" w:rsidRDefault="00A92FB5">
            <w:pPr>
              <w:rPr>
                <w:sz w:val="16"/>
              </w:rPr>
            </w:pPr>
          </w:p>
          <w:tbl>
            <w:tblPr>
              <w:tblStyle w:val="SAPNote"/>
              <w:tblW w:w="4975" w:type="pct"/>
              <w:tblLook w:val="0480" w:firstRow="0" w:lastRow="0" w:firstColumn="1" w:lastColumn="0" w:noHBand="0" w:noVBand="1"/>
            </w:tblPr>
            <w:tblGrid>
              <w:gridCol w:w="9755"/>
            </w:tblGrid>
            <w:tr w:rsidR="00A92FB5" w:rsidRPr="009B5579" w14:paraId="0D9D066F" w14:textId="77777777" w:rsidTr="009B5579">
              <w:tc>
                <w:tcPr>
                  <w:tcW w:w="0" w:type="auto"/>
                </w:tcPr>
                <w:p w14:paraId="09228D8D" w14:textId="77777777" w:rsidR="00A92FB5" w:rsidRPr="009B5579" w:rsidRDefault="009B5579">
                  <w:pPr>
                    <w:rPr>
                      <w:sz w:val="16"/>
                    </w:rPr>
                  </w:pPr>
                  <w:r w:rsidRPr="009B5579">
                    <w:rPr>
                      <w:rStyle w:val="SAPEmphasis"/>
                      <w:sz w:val="16"/>
                    </w:rPr>
                    <w:t xml:space="preserve">Note </w:t>
                  </w:r>
                  <w:r w:rsidRPr="009B5579">
                    <w:rPr>
                      <w:sz w:val="16"/>
                    </w:rPr>
                    <w:t xml:space="preserve">You can repeat a </w:t>
                  </w:r>
                  <w:r w:rsidRPr="009B5579">
                    <w:rPr>
                      <w:rStyle w:val="SAPScreenElement"/>
                      <w:sz w:val="16"/>
                    </w:rPr>
                    <w:t>New Run</w:t>
                  </w:r>
                  <w:r w:rsidRPr="009B5579">
                    <w:rPr>
                      <w:sz w:val="16"/>
                    </w:rPr>
                    <w:t xml:space="preserve"> for the report as many times as required if the status of the </w:t>
                  </w:r>
                  <w:r w:rsidRPr="009B5579">
                    <w:rPr>
                      <w:rStyle w:val="SAPScreenElement"/>
                      <w:sz w:val="16"/>
                    </w:rPr>
                    <w:t xml:space="preserve">Application for Permanent extension </w:t>
                  </w:r>
                  <w:r w:rsidRPr="009B5579">
                    <w:rPr>
                      <w:sz w:val="16"/>
                    </w:rPr>
                    <w:t>activity is not completed.</w:t>
                  </w:r>
                </w:p>
              </w:tc>
            </w:tr>
          </w:tbl>
          <w:p w14:paraId="5C0C8A3E" w14:textId="77777777" w:rsidR="009B5579" w:rsidRPr="009B5579" w:rsidRDefault="009B5579">
            <w:pPr>
              <w:rPr>
                <w:sz w:val="16"/>
              </w:rPr>
            </w:pPr>
          </w:p>
        </w:tc>
        <w:tc>
          <w:tcPr>
            <w:tcW w:w="0" w:type="auto"/>
          </w:tcPr>
          <w:p w14:paraId="68205605" w14:textId="77777777" w:rsidR="00A92FB5" w:rsidRPr="009B5579" w:rsidRDefault="009B5579">
            <w:pPr>
              <w:rPr>
                <w:sz w:val="16"/>
              </w:rPr>
            </w:pPr>
            <w:r w:rsidRPr="009B5579">
              <w:rPr>
                <w:sz w:val="16"/>
              </w:rPr>
              <w:t>The report is submitted and status is updated.</w:t>
            </w:r>
          </w:p>
          <w:p w14:paraId="3B90F46E" w14:textId="77777777" w:rsidR="00A92FB5" w:rsidRPr="009B5579" w:rsidRDefault="00A92FB5">
            <w:pPr>
              <w:rPr>
                <w:sz w:val="16"/>
              </w:rPr>
            </w:pPr>
          </w:p>
          <w:tbl>
            <w:tblPr>
              <w:tblStyle w:val="SAPNote"/>
              <w:tblW w:w="4975" w:type="pct"/>
              <w:tblLook w:val="0480" w:firstRow="0" w:lastRow="0" w:firstColumn="1" w:lastColumn="0" w:noHBand="0" w:noVBand="1"/>
            </w:tblPr>
            <w:tblGrid>
              <w:gridCol w:w="1960"/>
            </w:tblGrid>
            <w:tr w:rsidR="00A92FB5" w:rsidRPr="009B5579" w14:paraId="21BBBDCC" w14:textId="77777777" w:rsidTr="009B5579">
              <w:tc>
                <w:tcPr>
                  <w:tcW w:w="0" w:type="auto"/>
                </w:tcPr>
                <w:p w14:paraId="42FDE80B" w14:textId="77777777" w:rsidR="00A92FB5" w:rsidRPr="009B5579" w:rsidRDefault="009B5579">
                  <w:pPr>
                    <w:rPr>
                      <w:sz w:val="16"/>
                    </w:rPr>
                  </w:pPr>
                  <w:r w:rsidRPr="009B5579">
                    <w:rPr>
                      <w:rStyle w:val="SAPEmphasis"/>
                      <w:sz w:val="16"/>
                    </w:rPr>
                    <w:t xml:space="preserve">Note </w:t>
                  </w:r>
                  <w:r w:rsidRPr="009B5579">
                    <w:rPr>
                      <w:sz w:val="16"/>
                    </w:rPr>
                    <w:t>Offline submission (manual upload) is not supported.</w:t>
                  </w:r>
                </w:p>
              </w:tc>
            </w:tr>
          </w:tbl>
          <w:p w14:paraId="3A6CFFBF" w14:textId="77777777" w:rsidR="009B5579" w:rsidRPr="009B5579" w:rsidRDefault="009B5579">
            <w:pPr>
              <w:rPr>
                <w:sz w:val="16"/>
              </w:rPr>
            </w:pPr>
          </w:p>
        </w:tc>
        <w:tc>
          <w:tcPr>
            <w:tcW w:w="0" w:type="auto"/>
          </w:tcPr>
          <w:p w14:paraId="029C048D" w14:textId="77777777" w:rsidR="009B5579" w:rsidRPr="009B5579" w:rsidRDefault="009B5579">
            <w:pPr>
              <w:rPr>
                <w:sz w:val="16"/>
              </w:rPr>
            </w:pPr>
          </w:p>
        </w:tc>
      </w:tr>
    </w:tbl>
    <w:p w14:paraId="3598D2F7" w14:textId="77777777" w:rsidR="00A92FB5" w:rsidRDefault="00A92FB5"/>
    <w:p w14:paraId="42E22FA9" w14:textId="77777777" w:rsidR="00A92FB5" w:rsidRDefault="009B5579">
      <w:pPr>
        <w:pStyle w:val="Heading3"/>
      </w:pPr>
      <w:bookmarkStart w:id="30" w:name="unique_13"/>
      <w:bookmarkStart w:id="31" w:name="_Toc191058225"/>
      <w:r>
        <w:lastRenderedPageBreak/>
        <w:t xml:space="preserve">Registration of </w:t>
      </w:r>
      <w:r>
        <w:t>Special Advance Payment (Sondervorauszahlung)(Optional)</w:t>
      </w:r>
      <w:bookmarkEnd w:id="30"/>
      <w:bookmarkEnd w:id="31"/>
    </w:p>
    <w:p w14:paraId="7A4B4FBE" w14:textId="77777777" w:rsidR="00A92FB5" w:rsidRDefault="009B5579">
      <w:pPr>
        <w:pStyle w:val="SAPKeyblockTitle"/>
      </w:pPr>
      <w:r>
        <w:t>Test Administration</w:t>
      </w:r>
    </w:p>
    <w:p w14:paraId="363F14B3" w14:textId="77777777" w:rsidR="00A92FB5" w:rsidRDefault="009B5579">
      <w:r>
        <w:t>Customer project: Fill in the project-specific parts.</w:t>
      </w:r>
    </w:p>
    <w:p w14:paraId="2D09E76D" w14:textId="77777777" w:rsidR="00A92FB5" w:rsidRDefault="00A92FB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92FB5" w:rsidRPr="009B5579" w14:paraId="3D487635" w14:textId="77777777" w:rsidTr="009B5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00169D" w14:textId="77777777" w:rsidR="00A92FB5" w:rsidRPr="009B5579" w:rsidRDefault="009B5579">
            <w:pPr>
              <w:rPr>
                <w:sz w:val="12"/>
              </w:rPr>
            </w:pPr>
            <w:r w:rsidRPr="009B5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7072F4" w14:textId="77777777" w:rsidR="00A92FB5" w:rsidRPr="009B5579" w:rsidRDefault="009B5579">
            <w:pPr>
              <w:rPr>
                <w:sz w:val="12"/>
              </w:rPr>
            </w:pPr>
            <w:r w:rsidRPr="009B5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6E676" w14:textId="77777777" w:rsidR="00A92FB5" w:rsidRPr="009B5579" w:rsidRDefault="009B5579">
            <w:pPr>
              <w:rPr>
                <w:sz w:val="12"/>
              </w:rPr>
            </w:pPr>
            <w:r w:rsidRPr="009B5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F42550" w14:textId="77777777" w:rsidR="009B5579" w:rsidRPr="009B5579" w:rsidRDefault="009B5579">
            <w:pPr>
              <w:rPr>
                <w:sz w:val="12"/>
              </w:rPr>
            </w:pPr>
          </w:p>
        </w:tc>
      </w:tr>
      <w:tr w:rsidR="00A92FB5" w:rsidRPr="009B5579" w14:paraId="01948590"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EBAABE" w14:textId="77777777" w:rsidR="00A92FB5" w:rsidRPr="009B5579" w:rsidRDefault="009B5579">
            <w:pPr>
              <w:rPr>
                <w:sz w:val="12"/>
              </w:rPr>
            </w:pPr>
            <w:r w:rsidRPr="009B5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020C8C"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A8224F" w14:textId="77777777" w:rsidR="00A92FB5" w:rsidRPr="009B5579" w:rsidRDefault="009B5579">
            <w:pPr>
              <w:rPr>
                <w:sz w:val="12"/>
              </w:rPr>
            </w:pPr>
            <w:r w:rsidRPr="009B5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392D87" w14:textId="77777777" w:rsidR="009B5579" w:rsidRPr="009B5579" w:rsidRDefault="009B5579">
            <w:pPr>
              <w:rPr>
                <w:sz w:val="12"/>
              </w:rPr>
            </w:pPr>
          </w:p>
        </w:tc>
      </w:tr>
      <w:tr w:rsidR="00A92FB5" w:rsidRPr="009B5579" w14:paraId="2C6386F0" w14:textId="77777777" w:rsidTr="009B5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D49FE8" w14:textId="77777777" w:rsidR="00A92FB5" w:rsidRPr="009B5579" w:rsidRDefault="009B5579">
            <w:pPr>
              <w:rPr>
                <w:sz w:val="12"/>
              </w:rPr>
            </w:pPr>
            <w:r w:rsidRPr="009B5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0762C5" w14:textId="77777777" w:rsidR="009B5579" w:rsidRPr="009B5579" w:rsidRDefault="009B5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64FC8E" w14:textId="77777777" w:rsidR="00A92FB5" w:rsidRPr="009B5579" w:rsidRDefault="009B5579">
            <w:pPr>
              <w:rPr>
                <w:sz w:val="12"/>
              </w:rPr>
            </w:pPr>
            <w:r w:rsidRPr="009B5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399706" w14:textId="77777777" w:rsidR="00A92FB5" w:rsidRPr="009B5579" w:rsidRDefault="009B5579">
            <w:pPr>
              <w:rPr>
                <w:sz w:val="12"/>
              </w:rPr>
            </w:pPr>
            <w:r w:rsidRPr="009B5579">
              <w:rPr>
                <w:rStyle w:val="SAPUserEntry"/>
                <w:sz w:val="12"/>
              </w:rPr>
              <w:t xml:space="preserve">&lt;State the Service </w:t>
            </w:r>
            <w:r w:rsidRPr="009B5579">
              <w:rPr>
                <w:rStyle w:val="SAPUserEntry"/>
                <w:sz w:val="12"/>
              </w:rPr>
              <w:t>Provider, Customer or Joint Service Provider and Customer&gt;</w:t>
            </w:r>
          </w:p>
        </w:tc>
      </w:tr>
    </w:tbl>
    <w:p w14:paraId="013C8327" w14:textId="77777777" w:rsidR="00A92FB5" w:rsidRDefault="009B5579">
      <w:pPr>
        <w:pStyle w:val="SAPKeyblockTitle"/>
      </w:pPr>
      <w:r>
        <w:t>Purpose</w:t>
      </w:r>
    </w:p>
    <w:p w14:paraId="09801A1B" w14:textId="77777777" w:rsidR="00A92FB5" w:rsidRDefault="009B5579">
      <w:r>
        <w:t>In this activity, you request to postpone the deadline to report the Advance VAT return. This procedure applies to businesses that file monthly advance VAT returns. If the application is granted, the business automatically gets an extension.</w:t>
      </w:r>
    </w:p>
    <w:p w14:paraId="1276345C" w14:textId="77777777" w:rsidR="00A92FB5" w:rsidRDefault="009B5579">
      <w:pPr>
        <w:pStyle w:val="SAPKeyblockTitle"/>
      </w:pPr>
      <w:r>
        <w:rPr>
          <w:rStyle w:val="SAPEmphasis"/>
        </w:rPr>
        <w:t>Prerequisite</w:t>
      </w:r>
    </w:p>
    <w:p w14:paraId="2F7B7891" w14:textId="77777777" w:rsidR="009B5579" w:rsidRDefault="009B5579">
      <w:r>
        <w:t xml:space="preserve">You've executed the </w:t>
      </w:r>
      <w:r>
        <w:rPr>
          <w:rStyle w:val="SAPEmphasis"/>
        </w:rPr>
        <w:t>Business Conditions</w:t>
      </w:r>
      <w:r>
        <w:t xml:space="preserve"> chapter.</w:t>
      </w:r>
    </w:p>
    <w:p w14:paraId="3A999085" w14:textId="6C1D66F2" w:rsidR="00A92FB5" w:rsidRDefault="009B5579">
      <w:r>
        <w:t xml:space="preserve">If you want to submit a report, you must configure electronic communication with the government via the SAP Localization Hub, statutory reporting service. For more information about this service, go to the </w:t>
      </w:r>
      <w:hyperlink r:id="rId21" w:history="1">
        <w:r>
          <w:rPr>
            <w:rStyle w:val="underline"/>
          </w:rPr>
          <w:t>Help Portal</w:t>
        </w:r>
      </w:hyperlink>
      <w:r>
        <w:t>.</w:t>
      </w:r>
    </w:p>
    <w:p w14:paraId="304A0FC4" w14:textId="77777777" w:rsidR="00A92FB5" w:rsidRDefault="009B5579">
      <w:pPr>
        <w:pStyle w:val="SAPKeyblockTitle"/>
      </w:pPr>
      <w:r>
        <w:t>Procedure</w:t>
      </w:r>
    </w:p>
    <w:tbl>
      <w:tblPr>
        <w:tblStyle w:val="SAPStandardTable"/>
        <w:tblW w:w="5000" w:type="pct"/>
        <w:tblInd w:w="3" w:type="dxa"/>
        <w:tblLook w:val="0620" w:firstRow="1" w:lastRow="0" w:firstColumn="0" w:lastColumn="0" w:noHBand="1" w:noVBand="1"/>
      </w:tblPr>
      <w:tblGrid>
        <w:gridCol w:w="534"/>
        <w:gridCol w:w="882"/>
        <w:gridCol w:w="9060"/>
        <w:gridCol w:w="3042"/>
        <w:gridCol w:w="786"/>
      </w:tblGrid>
      <w:tr w:rsidR="00A92FB5" w:rsidRPr="009B5579" w14:paraId="2DD61D25" w14:textId="77777777" w:rsidTr="009B5579">
        <w:trPr>
          <w:cnfStyle w:val="100000000000" w:firstRow="1" w:lastRow="0" w:firstColumn="0" w:lastColumn="0" w:oddVBand="0" w:evenVBand="0" w:oddHBand="0" w:evenHBand="0" w:firstRowFirstColumn="0" w:firstRowLastColumn="0" w:lastRowFirstColumn="0" w:lastRowLastColumn="0"/>
        </w:trPr>
        <w:tc>
          <w:tcPr>
            <w:tcW w:w="0" w:type="auto"/>
          </w:tcPr>
          <w:p w14:paraId="244B96B1" w14:textId="77777777" w:rsidR="00A92FB5" w:rsidRPr="009B5579" w:rsidRDefault="009B5579">
            <w:pPr>
              <w:pStyle w:val="SAPTableHeader"/>
              <w:rPr>
                <w:sz w:val="16"/>
              </w:rPr>
            </w:pPr>
            <w:r w:rsidRPr="009B5579">
              <w:rPr>
                <w:rStyle w:val="SAPEmphasis"/>
                <w:sz w:val="16"/>
              </w:rPr>
              <w:t>Test Step #</w:t>
            </w:r>
          </w:p>
        </w:tc>
        <w:tc>
          <w:tcPr>
            <w:tcW w:w="0" w:type="auto"/>
          </w:tcPr>
          <w:p w14:paraId="02E0B888" w14:textId="77777777" w:rsidR="00A92FB5" w:rsidRPr="009B5579" w:rsidRDefault="009B5579">
            <w:pPr>
              <w:pStyle w:val="SAPTableHeader"/>
              <w:rPr>
                <w:sz w:val="16"/>
              </w:rPr>
            </w:pPr>
            <w:r w:rsidRPr="009B5579">
              <w:rPr>
                <w:rStyle w:val="SAPEmphasis"/>
                <w:sz w:val="16"/>
              </w:rPr>
              <w:t>Test Step Name</w:t>
            </w:r>
          </w:p>
        </w:tc>
        <w:tc>
          <w:tcPr>
            <w:tcW w:w="0" w:type="auto"/>
          </w:tcPr>
          <w:p w14:paraId="0213DDAD" w14:textId="77777777" w:rsidR="00A92FB5" w:rsidRPr="009B5579" w:rsidRDefault="009B5579">
            <w:pPr>
              <w:pStyle w:val="SAPTableHeader"/>
              <w:rPr>
                <w:sz w:val="16"/>
              </w:rPr>
            </w:pPr>
            <w:r w:rsidRPr="009B5579">
              <w:rPr>
                <w:rStyle w:val="SAPEmphasis"/>
                <w:sz w:val="16"/>
              </w:rPr>
              <w:t>Instruction</w:t>
            </w:r>
          </w:p>
        </w:tc>
        <w:tc>
          <w:tcPr>
            <w:tcW w:w="0" w:type="auto"/>
          </w:tcPr>
          <w:p w14:paraId="4F2BE607" w14:textId="77777777" w:rsidR="00A92FB5" w:rsidRPr="009B5579" w:rsidRDefault="009B5579">
            <w:pPr>
              <w:pStyle w:val="SAPTableHeader"/>
              <w:rPr>
                <w:sz w:val="16"/>
              </w:rPr>
            </w:pPr>
            <w:r w:rsidRPr="009B5579">
              <w:rPr>
                <w:rStyle w:val="SAPEmphasis"/>
                <w:sz w:val="16"/>
              </w:rPr>
              <w:t>Expected Result</w:t>
            </w:r>
          </w:p>
        </w:tc>
        <w:tc>
          <w:tcPr>
            <w:tcW w:w="0" w:type="auto"/>
          </w:tcPr>
          <w:p w14:paraId="62248383" w14:textId="77777777" w:rsidR="00A92FB5" w:rsidRPr="009B5579" w:rsidRDefault="009B5579">
            <w:pPr>
              <w:pStyle w:val="SAPTableHeader"/>
              <w:rPr>
                <w:sz w:val="16"/>
              </w:rPr>
            </w:pPr>
            <w:r w:rsidRPr="009B5579">
              <w:rPr>
                <w:rStyle w:val="SAPEmphasis"/>
                <w:sz w:val="16"/>
              </w:rPr>
              <w:t>Pass / Fail / Comment</w:t>
            </w:r>
          </w:p>
        </w:tc>
      </w:tr>
      <w:tr w:rsidR="00A92FB5" w:rsidRPr="009B5579" w14:paraId="10718B14" w14:textId="77777777" w:rsidTr="009B5579">
        <w:tc>
          <w:tcPr>
            <w:tcW w:w="0" w:type="auto"/>
          </w:tcPr>
          <w:p w14:paraId="0A28E525" w14:textId="77777777" w:rsidR="00A92FB5" w:rsidRPr="009B5579" w:rsidRDefault="009B5579">
            <w:pPr>
              <w:rPr>
                <w:sz w:val="16"/>
              </w:rPr>
            </w:pPr>
            <w:r w:rsidRPr="009B5579">
              <w:rPr>
                <w:sz w:val="16"/>
              </w:rPr>
              <w:t>1</w:t>
            </w:r>
          </w:p>
        </w:tc>
        <w:tc>
          <w:tcPr>
            <w:tcW w:w="0" w:type="auto"/>
          </w:tcPr>
          <w:p w14:paraId="5DEB619B" w14:textId="77777777" w:rsidR="00A92FB5" w:rsidRPr="009B5579" w:rsidRDefault="009B5579">
            <w:pPr>
              <w:rPr>
                <w:sz w:val="16"/>
              </w:rPr>
            </w:pPr>
            <w:r w:rsidRPr="009B5579">
              <w:rPr>
                <w:rStyle w:val="SAPEmphasis"/>
                <w:sz w:val="16"/>
              </w:rPr>
              <w:t>Log On</w:t>
            </w:r>
          </w:p>
        </w:tc>
        <w:tc>
          <w:tcPr>
            <w:tcW w:w="0" w:type="auto"/>
          </w:tcPr>
          <w:p w14:paraId="2A0C54BF" w14:textId="77777777" w:rsidR="00A92FB5" w:rsidRPr="009B5579" w:rsidRDefault="009B5579">
            <w:pPr>
              <w:rPr>
                <w:sz w:val="16"/>
              </w:rPr>
            </w:pPr>
            <w:r w:rsidRPr="009B5579">
              <w:rPr>
                <w:sz w:val="16"/>
              </w:rPr>
              <w:t>Log on to the SAP Fiori launchpad as a General Ledger Accountant for Germany .</w:t>
            </w:r>
          </w:p>
        </w:tc>
        <w:tc>
          <w:tcPr>
            <w:tcW w:w="0" w:type="auto"/>
          </w:tcPr>
          <w:p w14:paraId="361BEA45" w14:textId="77777777" w:rsidR="009B5579" w:rsidRPr="009B5579" w:rsidRDefault="009B5579">
            <w:pPr>
              <w:rPr>
                <w:sz w:val="16"/>
              </w:rPr>
            </w:pPr>
          </w:p>
        </w:tc>
        <w:tc>
          <w:tcPr>
            <w:tcW w:w="0" w:type="auto"/>
          </w:tcPr>
          <w:p w14:paraId="67F72C76" w14:textId="77777777" w:rsidR="009B5579" w:rsidRPr="009B5579" w:rsidRDefault="009B5579">
            <w:pPr>
              <w:rPr>
                <w:sz w:val="16"/>
              </w:rPr>
            </w:pPr>
          </w:p>
        </w:tc>
      </w:tr>
      <w:tr w:rsidR="00A92FB5" w:rsidRPr="009B5579" w14:paraId="15417B75" w14:textId="77777777" w:rsidTr="009B5579">
        <w:tc>
          <w:tcPr>
            <w:tcW w:w="0" w:type="auto"/>
          </w:tcPr>
          <w:p w14:paraId="6EF13A6E" w14:textId="77777777" w:rsidR="00A92FB5" w:rsidRPr="009B5579" w:rsidRDefault="009B5579">
            <w:pPr>
              <w:rPr>
                <w:sz w:val="16"/>
              </w:rPr>
            </w:pPr>
            <w:r w:rsidRPr="009B5579">
              <w:rPr>
                <w:sz w:val="16"/>
              </w:rPr>
              <w:t>2</w:t>
            </w:r>
          </w:p>
        </w:tc>
        <w:tc>
          <w:tcPr>
            <w:tcW w:w="0" w:type="auto"/>
          </w:tcPr>
          <w:p w14:paraId="375B88B2" w14:textId="77777777" w:rsidR="00A92FB5" w:rsidRPr="009B5579" w:rsidRDefault="009B5579">
            <w:pPr>
              <w:rPr>
                <w:sz w:val="16"/>
              </w:rPr>
            </w:pPr>
            <w:r w:rsidRPr="009B5579">
              <w:rPr>
                <w:rStyle w:val="SAPEmphasis"/>
                <w:sz w:val="16"/>
              </w:rPr>
              <w:t>Open the SAP Fiori App</w:t>
            </w:r>
          </w:p>
        </w:tc>
        <w:tc>
          <w:tcPr>
            <w:tcW w:w="0" w:type="auto"/>
          </w:tcPr>
          <w:p w14:paraId="4D97DC85" w14:textId="77777777" w:rsidR="00A92FB5" w:rsidRPr="009B5579" w:rsidRDefault="009B5579">
            <w:pPr>
              <w:rPr>
                <w:sz w:val="16"/>
              </w:rPr>
            </w:pPr>
            <w:r w:rsidRPr="009B5579">
              <w:rPr>
                <w:sz w:val="16"/>
              </w:rPr>
              <w:t xml:space="preserve">Open </w:t>
            </w:r>
            <w:r w:rsidRPr="009B5579">
              <w:rPr>
                <w:rStyle w:val="SAPScreenElement"/>
                <w:sz w:val="16"/>
              </w:rPr>
              <w:t>Run Statutory Reports</w:t>
            </w:r>
            <w:r w:rsidRPr="009B5579">
              <w:rPr>
                <w:sz w:val="16"/>
              </w:rPr>
              <w:t xml:space="preserve"> - </w:t>
            </w:r>
            <w:r w:rsidRPr="009B5579">
              <w:rPr>
                <w:rStyle w:val="SAPScreenElement"/>
                <w:sz w:val="16"/>
              </w:rPr>
              <w:t>Germany Tax Reporting</w:t>
            </w:r>
            <w:r w:rsidRPr="009B5579">
              <w:rPr>
                <w:sz w:val="16"/>
              </w:rPr>
              <w:t xml:space="preserve"> </w:t>
            </w:r>
            <w:r w:rsidRPr="009B5579">
              <w:rPr>
                <w:rStyle w:val="SAPMonospace"/>
                <w:sz w:val="16"/>
              </w:rPr>
              <w:t>(F1515_DE_2)</w:t>
            </w:r>
            <w:r w:rsidRPr="009B5579">
              <w:rPr>
                <w:sz w:val="16"/>
              </w:rPr>
              <w:t>.</w:t>
            </w:r>
          </w:p>
        </w:tc>
        <w:tc>
          <w:tcPr>
            <w:tcW w:w="0" w:type="auto"/>
          </w:tcPr>
          <w:p w14:paraId="55F3BB93" w14:textId="77777777" w:rsidR="00A92FB5" w:rsidRPr="009B5579" w:rsidRDefault="009B5579">
            <w:pPr>
              <w:rPr>
                <w:sz w:val="16"/>
              </w:rPr>
            </w:pPr>
            <w:r w:rsidRPr="009B5579">
              <w:rPr>
                <w:sz w:val="16"/>
              </w:rPr>
              <w:t>The app opens.</w:t>
            </w:r>
          </w:p>
        </w:tc>
        <w:tc>
          <w:tcPr>
            <w:tcW w:w="0" w:type="auto"/>
          </w:tcPr>
          <w:p w14:paraId="026FC767" w14:textId="77777777" w:rsidR="009B5579" w:rsidRPr="009B5579" w:rsidRDefault="009B5579">
            <w:pPr>
              <w:rPr>
                <w:sz w:val="16"/>
              </w:rPr>
            </w:pPr>
          </w:p>
        </w:tc>
      </w:tr>
      <w:tr w:rsidR="00A92FB5" w:rsidRPr="009B5579" w14:paraId="11773ECF" w14:textId="77777777" w:rsidTr="009B5579">
        <w:tc>
          <w:tcPr>
            <w:tcW w:w="0" w:type="auto"/>
          </w:tcPr>
          <w:p w14:paraId="0C2A0476" w14:textId="77777777" w:rsidR="00A92FB5" w:rsidRPr="009B5579" w:rsidRDefault="009B5579">
            <w:pPr>
              <w:rPr>
                <w:sz w:val="16"/>
              </w:rPr>
            </w:pPr>
            <w:r w:rsidRPr="009B5579">
              <w:rPr>
                <w:sz w:val="16"/>
              </w:rPr>
              <w:lastRenderedPageBreak/>
              <w:t>3</w:t>
            </w:r>
          </w:p>
        </w:tc>
        <w:tc>
          <w:tcPr>
            <w:tcW w:w="0" w:type="auto"/>
          </w:tcPr>
          <w:p w14:paraId="42F9DBE3" w14:textId="77777777" w:rsidR="00A92FB5" w:rsidRPr="009B5579" w:rsidRDefault="009B5579">
            <w:pPr>
              <w:rPr>
                <w:sz w:val="16"/>
              </w:rPr>
            </w:pPr>
            <w:r w:rsidRPr="009B5579">
              <w:rPr>
                <w:rStyle w:val="SAPEmphasis"/>
                <w:sz w:val="16"/>
              </w:rPr>
              <w:t>Enter Details</w:t>
            </w:r>
          </w:p>
        </w:tc>
        <w:tc>
          <w:tcPr>
            <w:tcW w:w="0" w:type="auto"/>
          </w:tcPr>
          <w:p w14:paraId="0EC765EC"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Go</w:t>
            </w:r>
            <w:r w:rsidRPr="009B5579">
              <w:rPr>
                <w:sz w:val="16"/>
              </w:rPr>
              <w:t>:</w:t>
            </w:r>
          </w:p>
          <w:p w14:paraId="4C32C0A1" w14:textId="77777777" w:rsidR="009B5579" w:rsidRPr="009B5579" w:rsidRDefault="009B5579">
            <w:pPr>
              <w:rPr>
                <w:sz w:val="16"/>
              </w:rPr>
            </w:pPr>
            <w:r w:rsidRPr="009B5579">
              <w:rPr>
                <w:rStyle w:val="SAPScreenElement"/>
                <w:sz w:val="16"/>
              </w:rPr>
              <w:t>Submission Due Date</w:t>
            </w:r>
            <w:r w:rsidRPr="009B5579">
              <w:rPr>
                <w:sz w:val="16"/>
              </w:rPr>
              <w:t xml:space="preserve">: </w:t>
            </w:r>
            <w:r w:rsidRPr="009B5579">
              <w:rPr>
                <w:rStyle w:val="SAPUserEntry"/>
                <w:sz w:val="16"/>
              </w:rPr>
              <w:t>&lt;Date range&gt;</w:t>
            </w:r>
          </w:p>
          <w:p w14:paraId="4D6F5B8D" w14:textId="129DD64B" w:rsidR="00A92FB5" w:rsidRPr="009B5579" w:rsidRDefault="009B5579">
            <w:pPr>
              <w:rPr>
                <w:sz w:val="16"/>
              </w:rPr>
            </w:pPr>
            <w:r w:rsidRPr="009B5579">
              <w:rPr>
                <w:rStyle w:val="SAPScreenElement"/>
                <w:sz w:val="16"/>
              </w:rPr>
              <w:t>Report Name</w:t>
            </w:r>
            <w:r w:rsidRPr="009B5579">
              <w:rPr>
                <w:sz w:val="16"/>
              </w:rPr>
              <w:t xml:space="preserve">: </w:t>
            </w:r>
            <w:r w:rsidRPr="009B5579">
              <w:rPr>
                <w:rStyle w:val="SAPUserEntry"/>
                <w:sz w:val="16"/>
              </w:rPr>
              <w:t>DE_PAY_ADV_RTN</w:t>
            </w:r>
          </w:p>
        </w:tc>
        <w:tc>
          <w:tcPr>
            <w:tcW w:w="0" w:type="auto"/>
          </w:tcPr>
          <w:p w14:paraId="44180245" w14:textId="77777777" w:rsidR="00A92FB5" w:rsidRPr="009B5579" w:rsidRDefault="009B5579">
            <w:pPr>
              <w:rPr>
                <w:sz w:val="16"/>
              </w:rPr>
            </w:pPr>
            <w:r w:rsidRPr="009B5579">
              <w:rPr>
                <w:sz w:val="16"/>
              </w:rPr>
              <w:t>A list of reports displays.</w:t>
            </w:r>
          </w:p>
        </w:tc>
        <w:tc>
          <w:tcPr>
            <w:tcW w:w="0" w:type="auto"/>
          </w:tcPr>
          <w:p w14:paraId="681BE6EF" w14:textId="77777777" w:rsidR="009B5579" w:rsidRPr="009B5579" w:rsidRDefault="009B5579">
            <w:pPr>
              <w:rPr>
                <w:sz w:val="16"/>
              </w:rPr>
            </w:pPr>
          </w:p>
        </w:tc>
      </w:tr>
      <w:tr w:rsidR="00A92FB5" w:rsidRPr="009B5579" w14:paraId="7006114B" w14:textId="77777777" w:rsidTr="009B5579">
        <w:tc>
          <w:tcPr>
            <w:tcW w:w="0" w:type="auto"/>
          </w:tcPr>
          <w:p w14:paraId="26B158D4" w14:textId="77777777" w:rsidR="00A92FB5" w:rsidRPr="009B5579" w:rsidRDefault="009B5579">
            <w:pPr>
              <w:rPr>
                <w:sz w:val="16"/>
              </w:rPr>
            </w:pPr>
            <w:r w:rsidRPr="009B5579">
              <w:rPr>
                <w:sz w:val="16"/>
              </w:rPr>
              <w:t>4</w:t>
            </w:r>
          </w:p>
        </w:tc>
        <w:tc>
          <w:tcPr>
            <w:tcW w:w="0" w:type="auto"/>
          </w:tcPr>
          <w:p w14:paraId="7CA97762" w14:textId="77777777" w:rsidR="00A92FB5" w:rsidRPr="009B5579" w:rsidRDefault="009B5579">
            <w:pPr>
              <w:rPr>
                <w:sz w:val="16"/>
              </w:rPr>
            </w:pPr>
            <w:r w:rsidRPr="009B5579">
              <w:rPr>
                <w:rStyle w:val="SAPEmphasis"/>
                <w:sz w:val="16"/>
              </w:rPr>
              <w:t>Select Report to Submit</w:t>
            </w:r>
          </w:p>
        </w:tc>
        <w:tc>
          <w:tcPr>
            <w:tcW w:w="0" w:type="auto"/>
          </w:tcPr>
          <w:p w14:paraId="0C55D78D" w14:textId="77777777" w:rsidR="00A92FB5" w:rsidRPr="009B5579" w:rsidRDefault="009B5579">
            <w:pPr>
              <w:rPr>
                <w:sz w:val="16"/>
              </w:rPr>
            </w:pPr>
            <w:r w:rsidRPr="009B5579">
              <w:rPr>
                <w:sz w:val="16"/>
              </w:rPr>
              <w:t xml:space="preserve">For the report you want to submit, choose the </w:t>
            </w:r>
            <w:r w:rsidRPr="009B5579">
              <w:rPr>
                <w:rStyle w:val="SAPScreenElement"/>
                <w:sz w:val="16"/>
              </w:rPr>
              <w:t>Details (&gt;)</w:t>
            </w:r>
            <w:r w:rsidRPr="009B5579">
              <w:rPr>
                <w:sz w:val="16"/>
              </w:rPr>
              <w:t xml:space="preserve"> button.</w:t>
            </w:r>
          </w:p>
        </w:tc>
        <w:tc>
          <w:tcPr>
            <w:tcW w:w="0" w:type="auto"/>
          </w:tcPr>
          <w:p w14:paraId="543AF3E5" w14:textId="77777777" w:rsidR="00A92FB5" w:rsidRPr="009B5579" w:rsidRDefault="009B5579">
            <w:pPr>
              <w:rPr>
                <w:sz w:val="16"/>
              </w:rPr>
            </w:pPr>
            <w:r w:rsidRPr="009B5579">
              <w:rPr>
                <w:sz w:val="16"/>
              </w:rPr>
              <w:t xml:space="preserve">The </w:t>
            </w:r>
            <w:r w:rsidRPr="009B5579">
              <w:rPr>
                <w:rStyle w:val="SAPScreenElement"/>
                <w:sz w:val="16"/>
              </w:rPr>
              <w:t xml:space="preserve">Germany Registration of Special Advance Payment </w:t>
            </w:r>
            <w:r w:rsidRPr="009B5579">
              <w:rPr>
                <w:sz w:val="16"/>
              </w:rPr>
              <w:t>view for the report displays.</w:t>
            </w:r>
          </w:p>
        </w:tc>
        <w:tc>
          <w:tcPr>
            <w:tcW w:w="0" w:type="auto"/>
          </w:tcPr>
          <w:p w14:paraId="74AB7074" w14:textId="77777777" w:rsidR="009B5579" w:rsidRPr="009B5579" w:rsidRDefault="009B5579">
            <w:pPr>
              <w:rPr>
                <w:sz w:val="16"/>
              </w:rPr>
            </w:pPr>
          </w:p>
        </w:tc>
      </w:tr>
      <w:tr w:rsidR="00A92FB5" w:rsidRPr="009B5579" w14:paraId="46EEEAF4" w14:textId="77777777" w:rsidTr="009B5579">
        <w:tc>
          <w:tcPr>
            <w:tcW w:w="0" w:type="auto"/>
          </w:tcPr>
          <w:p w14:paraId="33D24D87" w14:textId="77777777" w:rsidR="00A92FB5" w:rsidRPr="009B5579" w:rsidRDefault="009B5579">
            <w:pPr>
              <w:rPr>
                <w:sz w:val="16"/>
              </w:rPr>
            </w:pPr>
            <w:r w:rsidRPr="009B5579">
              <w:rPr>
                <w:sz w:val="16"/>
              </w:rPr>
              <w:t>5</w:t>
            </w:r>
          </w:p>
        </w:tc>
        <w:tc>
          <w:tcPr>
            <w:tcW w:w="0" w:type="auto"/>
          </w:tcPr>
          <w:p w14:paraId="25F50172" w14:textId="77777777" w:rsidR="00A92FB5" w:rsidRPr="009B5579" w:rsidRDefault="009B5579">
            <w:pPr>
              <w:rPr>
                <w:sz w:val="16"/>
              </w:rPr>
            </w:pPr>
            <w:r w:rsidRPr="009B5579">
              <w:rPr>
                <w:rStyle w:val="SAPEmphasis"/>
                <w:sz w:val="16"/>
              </w:rPr>
              <w:t>New Run</w:t>
            </w:r>
          </w:p>
        </w:tc>
        <w:tc>
          <w:tcPr>
            <w:tcW w:w="0" w:type="auto"/>
          </w:tcPr>
          <w:p w14:paraId="43453E3E" w14:textId="77777777" w:rsidR="00A92FB5" w:rsidRPr="009B5579" w:rsidRDefault="009B5579">
            <w:pPr>
              <w:rPr>
                <w:sz w:val="16"/>
              </w:rPr>
            </w:pPr>
            <w:r w:rsidRPr="009B5579">
              <w:rPr>
                <w:sz w:val="16"/>
              </w:rPr>
              <w:t xml:space="preserve">Choose </w:t>
            </w:r>
            <w:r w:rsidRPr="009B5579">
              <w:rPr>
                <w:rStyle w:val="SAPScreenElement"/>
                <w:sz w:val="16"/>
              </w:rPr>
              <w:t>New Run</w:t>
            </w:r>
            <w:r w:rsidRPr="009B5579">
              <w:rPr>
                <w:sz w:val="16"/>
              </w:rPr>
              <w:t>.</w:t>
            </w:r>
          </w:p>
        </w:tc>
        <w:tc>
          <w:tcPr>
            <w:tcW w:w="0" w:type="auto"/>
          </w:tcPr>
          <w:p w14:paraId="5271A378" w14:textId="77777777" w:rsidR="00A92FB5" w:rsidRPr="009B5579" w:rsidRDefault="009B5579">
            <w:pPr>
              <w:rPr>
                <w:sz w:val="16"/>
              </w:rPr>
            </w:pPr>
            <w:r w:rsidRPr="009B5579">
              <w:rPr>
                <w:sz w:val="16"/>
              </w:rPr>
              <w:t>A selection criteria dialog box displays.</w:t>
            </w:r>
          </w:p>
        </w:tc>
        <w:tc>
          <w:tcPr>
            <w:tcW w:w="0" w:type="auto"/>
          </w:tcPr>
          <w:p w14:paraId="6C990F5A" w14:textId="77777777" w:rsidR="009B5579" w:rsidRPr="009B5579" w:rsidRDefault="009B5579">
            <w:pPr>
              <w:rPr>
                <w:sz w:val="16"/>
              </w:rPr>
            </w:pPr>
          </w:p>
        </w:tc>
      </w:tr>
      <w:tr w:rsidR="00A92FB5" w:rsidRPr="009B5579" w14:paraId="74303F74" w14:textId="77777777" w:rsidTr="009B5579">
        <w:tc>
          <w:tcPr>
            <w:tcW w:w="0" w:type="auto"/>
          </w:tcPr>
          <w:p w14:paraId="56B864D6" w14:textId="77777777" w:rsidR="00A92FB5" w:rsidRPr="009B5579" w:rsidRDefault="009B5579">
            <w:pPr>
              <w:rPr>
                <w:sz w:val="16"/>
              </w:rPr>
            </w:pPr>
            <w:r w:rsidRPr="009B5579">
              <w:rPr>
                <w:sz w:val="16"/>
              </w:rPr>
              <w:t>6</w:t>
            </w:r>
          </w:p>
        </w:tc>
        <w:tc>
          <w:tcPr>
            <w:tcW w:w="0" w:type="auto"/>
          </w:tcPr>
          <w:p w14:paraId="7B01498B" w14:textId="77777777" w:rsidR="00A92FB5" w:rsidRPr="009B5579" w:rsidRDefault="009B5579">
            <w:pPr>
              <w:rPr>
                <w:sz w:val="16"/>
              </w:rPr>
            </w:pPr>
            <w:r w:rsidRPr="009B5579">
              <w:rPr>
                <w:rStyle w:val="SAPEmphasis"/>
                <w:sz w:val="16"/>
              </w:rPr>
              <w:t>Run execution</w:t>
            </w:r>
          </w:p>
        </w:tc>
        <w:tc>
          <w:tcPr>
            <w:tcW w:w="0" w:type="auto"/>
          </w:tcPr>
          <w:p w14:paraId="01622D00" w14:textId="77777777" w:rsidR="009B5579" w:rsidRPr="009B5579" w:rsidRDefault="009B5579">
            <w:pPr>
              <w:rPr>
                <w:sz w:val="16"/>
              </w:rPr>
            </w:pPr>
            <w:r w:rsidRPr="009B5579">
              <w:rPr>
                <w:sz w:val="16"/>
              </w:rPr>
              <w:t xml:space="preserve">Make the following entries and choose </w:t>
            </w:r>
            <w:r w:rsidRPr="009B5579">
              <w:rPr>
                <w:rStyle w:val="SAPScreenElement"/>
                <w:sz w:val="16"/>
              </w:rPr>
              <w:t>Run</w:t>
            </w:r>
            <w:r w:rsidRPr="009B5579">
              <w:rPr>
                <w:sz w:val="16"/>
              </w:rPr>
              <w:t>:</w:t>
            </w:r>
          </w:p>
          <w:p w14:paraId="75CA73EC" w14:textId="77777777" w:rsidR="009B5579" w:rsidRPr="009B5579" w:rsidRDefault="009B5579">
            <w:pPr>
              <w:rPr>
                <w:sz w:val="16"/>
              </w:rPr>
            </w:pPr>
            <w:r w:rsidRPr="009B5579">
              <w:rPr>
                <w:rStyle w:val="SAPScreenElement"/>
                <w:sz w:val="16"/>
              </w:rPr>
              <w:t>Company Code</w:t>
            </w:r>
            <w:r w:rsidRPr="009B5579">
              <w:rPr>
                <w:sz w:val="16"/>
              </w:rPr>
              <w:t xml:space="preserve">: </w:t>
            </w:r>
            <w:r w:rsidRPr="009B5579">
              <w:rPr>
                <w:rStyle w:val="SAPUserEntry"/>
                <w:sz w:val="16"/>
              </w:rPr>
              <w:t>1010</w:t>
            </w:r>
          </w:p>
          <w:p w14:paraId="66F2097C" w14:textId="77777777" w:rsidR="009B5579" w:rsidRPr="009B5579" w:rsidRDefault="009B5579">
            <w:pPr>
              <w:rPr>
                <w:sz w:val="16"/>
              </w:rPr>
            </w:pPr>
            <w:r w:rsidRPr="009B5579">
              <w:rPr>
                <w:rStyle w:val="SAPScreenElement"/>
                <w:sz w:val="16"/>
              </w:rPr>
              <w:t>Year</w:t>
            </w:r>
            <w:r w:rsidRPr="009B5579">
              <w:rPr>
                <w:sz w:val="16"/>
              </w:rPr>
              <w:t xml:space="preserve">: </w:t>
            </w:r>
            <w:r w:rsidRPr="009B5579">
              <w:rPr>
                <w:rStyle w:val="SAPUserEntry"/>
                <w:sz w:val="16"/>
              </w:rPr>
              <w:t>&lt;leave default value&gt;</w:t>
            </w:r>
          </w:p>
          <w:p w14:paraId="6110DE48" w14:textId="77777777" w:rsidR="009B5579" w:rsidRPr="009B5579" w:rsidRDefault="009B5579">
            <w:pPr>
              <w:rPr>
                <w:sz w:val="16"/>
              </w:rPr>
            </w:pPr>
            <w:r w:rsidRPr="009B5579">
              <w:rPr>
                <w:rStyle w:val="SAPScreenElement"/>
                <w:sz w:val="16"/>
              </w:rPr>
              <w:t>Special Advance Payment (EUR)</w:t>
            </w:r>
            <w:r w:rsidRPr="009B5579">
              <w:rPr>
                <w:sz w:val="16"/>
              </w:rPr>
              <w:t xml:space="preserve">: </w:t>
            </w:r>
            <w:r w:rsidRPr="009B5579">
              <w:rPr>
                <w:rStyle w:val="SAPUserEntry"/>
                <w:sz w:val="16"/>
              </w:rPr>
              <w:t>&lt;amount&gt;</w:t>
            </w:r>
          </w:p>
          <w:p w14:paraId="435DC3A5" w14:textId="6E62D84C" w:rsidR="00A92FB5" w:rsidRPr="009B5579" w:rsidRDefault="009B5579">
            <w:pPr>
              <w:rPr>
                <w:sz w:val="16"/>
              </w:rPr>
            </w:pPr>
            <w:r w:rsidRPr="009B5579">
              <w:rPr>
                <w:rStyle w:val="SAPScreenElement"/>
                <w:sz w:val="16"/>
              </w:rPr>
              <w:t>Run Options</w:t>
            </w:r>
            <w:r w:rsidRPr="009B5579">
              <w:rPr>
                <w:sz w:val="16"/>
              </w:rPr>
              <w:t xml:space="preserve">: </w:t>
            </w:r>
            <w:r w:rsidRPr="009B5579">
              <w:rPr>
                <w:rStyle w:val="SAPUserEntry"/>
                <w:sz w:val="16"/>
              </w:rPr>
              <w:t>Start a Short Run Now (Less than 3 Minutes)</w:t>
            </w:r>
          </w:p>
          <w:p w14:paraId="7F275ECA" w14:textId="77777777" w:rsidR="00A92FB5" w:rsidRPr="009B5579" w:rsidRDefault="00A92FB5">
            <w:pPr>
              <w:rPr>
                <w:sz w:val="16"/>
              </w:rPr>
            </w:pPr>
          </w:p>
          <w:tbl>
            <w:tblPr>
              <w:tblStyle w:val="SAPNote"/>
              <w:tblW w:w="4975" w:type="pct"/>
              <w:tblLook w:val="0480" w:firstRow="0" w:lastRow="0" w:firstColumn="1" w:lastColumn="0" w:noHBand="0" w:noVBand="1"/>
            </w:tblPr>
            <w:tblGrid>
              <w:gridCol w:w="8863"/>
            </w:tblGrid>
            <w:tr w:rsidR="00A92FB5" w:rsidRPr="009B5579" w14:paraId="6CD2DD8C" w14:textId="77777777" w:rsidTr="009B5579">
              <w:tc>
                <w:tcPr>
                  <w:tcW w:w="0" w:type="auto"/>
                </w:tcPr>
                <w:p w14:paraId="246C6106" w14:textId="77777777" w:rsidR="00A92FB5" w:rsidRPr="009B5579" w:rsidRDefault="009B5579">
                  <w:pPr>
                    <w:rPr>
                      <w:sz w:val="16"/>
                    </w:rPr>
                  </w:pPr>
                  <w:r w:rsidRPr="009B5579">
                    <w:rPr>
                      <w:rStyle w:val="SAPEmphasis"/>
                      <w:sz w:val="16"/>
                    </w:rPr>
                    <w:t xml:space="preserve">Note </w:t>
                  </w:r>
                  <w:r w:rsidRPr="009B5579">
                    <w:rPr>
                      <w:sz w:val="16"/>
                    </w:rPr>
                    <w:t xml:space="preserve">When you've a limited number of documents, </w:t>
                  </w:r>
                  <w:r w:rsidRPr="009B5579">
                    <w:rPr>
                      <w:rStyle w:val="SAPUserEntry"/>
                      <w:sz w:val="16"/>
                    </w:rPr>
                    <w:t xml:space="preserve">Start a Short Run Now </w:t>
                  </w:r>
                  <w:r w:rsidRPr="009B5579">
                    <w:rPr>
                      <w:sz w:val="16"/>
                    </w:rPr>
                    <w:t xml:space="preserve">is the best choice for running the file generation immediately. When a larger amount of input data is used for the report generation, choose </w:t>
                  </w:r>
                  <w:r w:rsidRPr="009B5579">
                    <w:rPr>
                      <w:rStyle w:val="SAPUserEntry"/>
                      <w:sz w:val="16"/>
                    </w:rPr>
                    <w:t>Start a Long Run Now</w:t>
                  </w:r>
                  <w:r w:rsidRPr="009B5579">
                    <w:rPr>
                      <w:sz w:val="16"/>
                    </w:rPr>
                    <w:t xml:space="preserve">. And when your preference is setting up a one-time, background job to generate a report from a large dataset, select </w:t>
                  </w:r>
                  <w:r w:rsidRPr="009B5579">
                    <w:rPr>
                      <w:rStyle w:val="SAPUserEntry"/>
                      <w:sz w:val="16"/>
                    </w:rPr>
                    <w:t>Schedule a Run Later</w:t>
                  </w:r>
                  <w:r w:rsidRPr="009B5579">
                    <w:rPr>
                      <w:sz w:val="16"/>
                    </w:rPr>
                    <w:t>.</w:t>
                  </w:r>
                </w:p>
              </w:tc>
            </w:tr>
          </w:tbl>
          <w:p w14:paraId="708A30CD" w14:textId="77777777" w:rsidR="009B5579" w:rsidRPr="009B5579" w:rsidRDefault="009B5579">
            <w:pPr>
              <w:rPr>
                <w:sz w:val="16"/>
              </w:rPr>
            </w:pPr>
          </w:p>
        </w:tc>
        <w:tc>
          <w:tcPr>
            <w:tcW w:w="0" w:type="auto"/>
          </w:tcPr>
          <w:p w14:paraId="007F2CE0" w14:textId="77777777" w:rsidR="00A92FB5" w:rsidRPr="009B5579" w:rsidRDefault="009B5579">
            <w:pPr>
              <w:rPr>
                <w:sz w:val="16"/>
              </w:rPr>
            </w:pPr>
            <w:r w:rsidRPr="009B5579">
              <w:rPr>
                <w:sz w:val="16"/>
              </w:rPr>
              <w:t xml:space="preserve">A </w:t>
            </w:r>
            <w:r w:rsidRPr="009B5579">
              <w:rPr>
                <w:rStyle w:val="SAPMonospace"/>
                <w:sz w:val="16"/>
              </w:rPr>
              <w:t>Report started</w:t>
            </w:r>
            <w:r w:rsidRPr="009B5579">
              <w:rPr>
                <w:sz w:val="16"/>
              </w:rPr>
              <w:t xml:space="preserve"> notification displays. The new report is generated and a new row displays in the </w:t>
            </w:r>
            <w:r w:rsidRPr="009B5579">
              <w:rPr>
                <w:rStyle w:val="SAPScreenElement"/>
                <w:sz w:val="16"/>
              </w:rPr>
              <w:t>Generated</w:t>
            </w:r>
            <w:r w:rsidRPr="009B5579">
              <w:rPr>
                <w:sz w:val="16"/>
              </w:rPr>
              <w:t xml:space="preserve"> section.</w:t>
            </w:r>
          </w:p>
        </w:tc>
        <w:tc>
          <w:tcPr>
            <w:tcW w:w="0" w:type="auto"/>
          </w:tcPr>
          <w:p w14:paraId="29E93F5B" w14:textId="77777777" w:rsidR="009B5579" w:rsidRPr="009B5579" w:rsidRDefault="009B5579">
            <w:pPr>
              <w:rPr>
                <w:sz w:val="16"/>
              </w:rPr>
            </w:pPr>
          </w:p>
        </w:tc>
      </w:tr>
      <w:tr w:rsidR="00A92FB5" w:rsidRPr="009B5579" w14:paraId="356AF439" w14:textId="77777777" w:rsidTr="009B5579">
        <w:tc>
          <w:tcPr>
            <w:tcW w:w="0" w:type="auto"/>
          </w:tcPr>
          <w:p w14:paraId="79FF2FB9" w14:textId="77777777" w:rsidR="00A92FB5" w:rsidRPr="009B5579" w:rsidRDefault="009B5579">
            <w:pPr>
              <w:rPr>
                <w:sz w:val="16"/>
              </w:rPr>
            </w:pPr>
            <w:r w:rsidRPr="009B5579">
              <w:rPr>
                <w:sz w:val="16"/>
              </w:rPr>
              <w:t>7</w:t>
            </w:r>
          </w:p>
        </w:tc>
        <w:tc>
          <w:tcPr>
            <w:tcW w:w="0" w:type="auto"/>
          </w:tcPr>
          <w:p w14:paraId="4DD6C810" w14:textId="77777777" w:rsidR="00A92FB5" w:rsidRPr="009B5579" w:rsidRDefault="009B5579">
            <w:pPr>
              <w:rPr>
                <w:sz w:val="16"/>
              </w:rPr>
            </w:pPr>
            <w:r w:rsidRPr="009B5579">
              <w:rPr>
                <w:rStyle w:val="SAPEmphasis"/>
                <w:sz w:val="16"/>
              </w:rPr>
              <w:t>Refresh Report</w:t>
            </w:r>
          </w:p>
        </w:tc>
        <w:tc>
          <w:tcPr>
            <w:tcW w:w="0" w:type="auto"/>
          </w:tcPr>
          <w:p w14:paraId="43C5F164" w14:textId="77777777" w:rsidR="00A92FB5" w:rsidRPr="009B5579" w:rsidRDefault="009B5579">
            <w:pPr>
              <w:rPr>
                <w:sz w:val="16"/>
              </w:rPr>
            </w:pPr>
            <w:r w:rsidRPr="009B5579">
              <w:rPr>
                <w:sz w:val="16"/>
              </w:rPr>
              <w:t xml:space="preserve">If the new report status remains </w:t>
            </w:r>
            <w:r w:rsidRPr="009B5579">
              <w:rPr>
                <w:rStyle w:val="SAPScreenElement"/>
                <w:sz w:val="16"/>
              </w:rPr>
              <w:t>In process</w:t>
            </w:r>
            <w:r w:rsidRPr="009B5579">
              <w:rPr>
                <w:sz w:val="16"/>
              </w:rPr>
              <w:t xml:space="preserve">, select the row of the generated report and choose </w:t>
            </w:r>
            <w:r w:rsidRPr="009B5579">
              <w:rPr>
                <w:rStyle w:val="SAPScreenElement"/>
                <w:sz w:val="16"/>
              </w:rPr>
              <w:t>Refresh</w:t>
            </w:r>
            <w:r w:rsidRPr="009B5579">
              <w:rPr>
                <w:sz w:val="16"/>
              </w:rPr>
              <w:t>.</w:t>
            </w:r>
          </w:p>
        </w:tc>
        <w:tc>
          <w:tcPr>
            <w:tcW w:w="0" w:type="auto"/>
          </w:tcPr>
          <w:p w14:paraId="1BCA7288" w14:textId="77777777" w:rsidR="00A92FB5" w:rsidRPr="009B5579" w:rsidRDefault="009B5579">
            <w:pPr>
              <w:rPr>
                <w:sz w:val="16"/>
              </w:rPr>
            </w:pPr>
            <w:r w:rsidRPr="009B5579">
              <w:rPr>
                <w:sz w:val="16"/>
              </w:rPr>
              <w:t xml:space="preserve">The status changes to </w:t>
            </w:r>
            <w:r w:rsidRPr="009B5579">
              <w:rPr>
                <w:rStyle w:val="SAPScreenElement"/>
                <w:sz w:val="16"/>
              </w:rPr>
              <w:t>Generated Successfully</w:t>
            </w:r>
            <w:r w:rsidRPr="009B5579">
              <w:rPr>
                <w:sz w:val="16"/>
              </w:rPr>
              <w:t>.</w:t>
            </w:r>
          </w:p>
        </w:tc>
        <w:tc>
          <w:tcPr>
            <w:tcW w:w="0" w:type="auto"/>
          </w:tcPr>
          <w:p w14:paraId="40987FC8" w14:textId="77777777" w:rsidR="009B5579" w:rsidRPr="009B5579" w:rsidRDefault="009B5579">
            <w:pPr>
              <w:rPr>
                <w:sz w:val="16"/>
              </w:rPr>
            </w:pPr>
          </w:p>
        </w:tc>
      </w:tr>
      <w:tr w:rsidR="00A92FB5" w:rsidRPr="009B5579" w14:paraId="5D566F05" w14:textId="77777777" w:rsidTr="009B5579">
        <w:tc>
          <w:tcPr>
            <w:tcW w:w="0" w:type="auto"/>
          </w:tcPr>
          <w:p w14:paraId="6327FD01" w14:textId="77777777" w:rsidR="00A92FB5" w:rsidRPr="009B5579" w:rsidRDefault="009B5579">
            <w:pPr>
              <w:rPr>
                <w:sz w:val="16"/>
              </w:rPr>
            </w:pPr>
            <w:r w:rsidRPr="009B5579">
              <w:rPr>
                <w:sz w:val="16"/>
              </w:rPr>
              <w:t>8</w:t>
            </w:r>
          </w:p>
        </w:tc>
        <w:tc>
          <w:tcPr>
            <w:tcW w:w="0" w:type="auto"/>
          </w:tcPr>
          <w:p w14:paraId="10220873" w14:textId="77777777" w:rsidR="00A92FB5" w:rsidRPr="009B5579" w:rsidRDefault="009B5579">
            <w:pPr>
              <w:rPr>
                <w:sz w:val="16"/>
              </w:rPr>
            </w:pPr>
            <w:r w:rsidRPr="009B5579">
              <w:rPr>
                <w:rStyle w:val="SAPEmphasis"/>
                <w:sz w:val="16"/>
              </w:rPr>
              <w:t>Select</w:t>
            </w:r>
          </w:p>
        </w:tc>
        <w:tc>
          <w:tcPr>
            <w:tcW w:w="0" w:type="auto"/>
          </w:tcPr>
          <w:p w14:paraId="04AAEBA3" w14:textId="77777777" w:rsidR="00A92FB5" w:rsidRPr="009B5579" w:rsidRDefault="009B5579">
            <w:pPr>
              <w:rPr>
                <w:sz w:val="16"/>
              </w:rPr>
            </w:pPr>
            <w:r w:rsidRPr="009B5579">
              <w:rPr>
                <w:sz w:val="16"/>
              </w:rPr>
              <w:t>Choose the generated report.</w:t>
            </w:r>
          </w:p>
        </w:tc>
        <w:tc>
          <w:tcPr>
            <w:tcW w:w="0" w:type="auto"/>
          </w:tcPr>
          <w:p w14:paraId="2C1E871C" w14:textId="77777777" w:rsidR="00A92FB5" w:rsidRPr="009B5579" w:rsidRDefault="009B5579">
            <w:pPr>
              <w:rPr>
                <w:sz w:val="16"/>
              </w:rPr>
            </w:pPr>
            <w:r w:rsidRPr="009B5579">
              <w:rPr>
                <w:sz w:val="16"/>
              </w:rPr>
              <w:t>Another detailed view displays.</w:t>
            </w:r>
          </w:p>
        </w:tc>
        <w:tc>
          <w:tcPr>
            <w:tcW w:w="0" w:type="auto"/>
          </w:tcPr>
          <w:p w14:paraId="2A320E2C" w14:textId="77777777" w:rsidR="009B5579" w:rsidRPr="009B5579" w:rsidRDefault="009B5579">
            <w:pPr>
              <w:rPr>
                <w:sz w:val="16"/>
              </w:rPr>
            </w:pPr>
          </w:p>
        </w:tc>
      </w:tr>
      <w:tr w:rsidR="00A92FB5" w:rsidRPr="009B5579" w14:paraId="286C48BA" w14:textId="77777777" w:rsidTr="009B5579">
        <w:tc>
          <w:tcPr>
            <w:tcW w:w="0" w:type="auto"/>
          </w:tcPr>
          <w:p w14:paraId="57EE0621" w14:textId="77777777" w:rsidR="00A92FB5" w:rsidRPr="009B5579" w:rsidRDefault="009B5579">
            <w:pPr>
              <w:rPr>
                <w:sz w:val="16"/>
              </w:rPr>
            </w:pPr>
            <w:r w:rsidRPr="009B5579">
              <w:rPr>
                <w:sz w:val="16"/>
              </w:rPr>
              <w:t>9</w:t>
            </w:r>
          </w:p>
        </w:tc>
        <w:tc>
          <w:tcPr>
            <w:tcW w:w="0" w:type="auto"/>
          </w:tcPr>
          <w:p w14:paraId="616E0EBB" w14:textId="77777777" w:rsidR="00A92FB5" w:rsidRPr="009B5579" w:rsidRDefault="009B5579">
            <w:pPr>
              <w:rPr>
                <w:sz w:val="16"/>
              </w:rPr>
            </w:pPr>
            <w:r w:rsidRPr="009B5579">
              <w:rPr>
                <w:rStyle w:val="SAPEmphasis"/>
                <w:sz w:val="16"/>
              </w:rPr>
              <w:t>Download Report</w:t>
            </w:r>
          </w:p>
        </w:tc>
        <w:tc>
          <w:tcPr>
            <w:tcW w:w="0" w:type="auto"/>
          </w:tcPr>
          <w:p w14:paraId="5638079B" w14:textId="77777777" w:rsidR="00A92FB5" w:rsidRPr="009B5579" w:rsidRDefault="009B5579">
            <w:pPr>
              <w:rPr>
                <w:sz w:val="16"/>
              </w:rPr>
            </w:pPr>
            <w:r w:rsidRPr="009B5579">
              <w:rPr>
                <w:sz w:val="16"/>
              </w:rPr>
              <w:t xml:space="preserve">For the document, select the checkbox to the left and choose </w:t>
            </w:r>
            <w:r w:rsidRPr="009B5579">
              <w:rPr>
                <w:rStyle w:val="SAPScreenElement"/>
                <w:sz w:val="16"/>
              </w:rPr>
              <w:t>Download</w:t>
            </w:r>
            <w:r w:rsidRPr="009B5579">
              <w:rPr>
                <w:sz w:val="16"/>
              </w:rPr>
              <w:t>.</w:t>
            </w:r>
          </w:p>
        </w:tc>
        <w:tc>
          <w:tcPr>
            <w:tcW w:w="0" w:type="auto"/>
          </w:tcPr>
          <w:p w14:paraId="3E889FD3" w14:textId="77777777" w:rsidR="00A92FB5" w:rsidRPr="009B5579" w:rsidRDefault="00A92FB5">
            <w:pPr>
              <w:rPr>
                <w:sz w:val="16"/>
              </w:rPr>
            </w:pPr>
          </w:p>
        </w:tc>
        <w:tc>
          <w:tcPr>
            <w:tcW w:w="0" w:type="auto"/>
          </w:tcPr>
          <w:p w14:paraId="1A682551" w14:textId="77777777" w:rsidR="009B5579" w:rsidRPr="009B5579" w:rsidRDefault="009B5579">
            <w:pPr>
              <w:rPr>
                <w:sz w:val="16"/>
              </w:rPr>
            </w:pPr>
          </w:p>
        </w:tc>
      </w:tr>
      <w:tr w:rsidR="00A92FB5" w:rsidRPr="009B5579" w14:paraId="51BEBF3E" w14:textId="77777777" w:rsidTr="009B5579">
        <w:tc>
          <w:tcPr>
            <w:tcW w:w="0" w:type="auto"/>
          </w:tcPr>
          <w:p w14:paraId="5D2ED92A" w14:textId="77777777" w:rsidR="00A92FB5" w:rsidRPr="009B5579" w:rsidRDefault="009B5579">
            <w:pPr>
              <w:rPr>
                <w:sz w:val="16"/>
              </w:rPr>
            </w:pPr>
            <w:r w:rsidRPr="009B5579">
              <w:rPr>
                <w:sz w:val="16"/>
              </w:rPr>
              <w:t>10</w:t>
            </w:r>
          </w:p>
        </w:tc>
        <w:tc>
          <w:tcPr>
            <w:tcW w:w="0" w:type="auto"/>
          </w:tcPr>
          <w:p w14:paraId="694E190A" w14:textId="77777777" w:rsidR="00A92FB5" w:rsidRPr="009B5579" w:rsidRDefault="009B5579">
            <w:pPr>
              <w:rPr>
                <w:sz w:val="16"/>
              </w:rPr>
            </w:pPr>
            <w:r w:rsidRPr="009B5579">
              <w:rPr>
                <w:rStyle w:val="SAPEmphasis"/>
                <w:sz w:val="16"/>
              </w:rPr>
              <w:t>Attachments</w:t>
            </w:r>
          </w:p>
        </w:tc>
        <w:tc>
          <w:tcPr>
            <w:tcW w:w="0" w:type="auto"/>
          </w:tcPr>
          <w:p w14:paraId="74238D57" w14:textId="77777777" w:rsidR="00A92FB5" w:rsidRPr="009B5579" w:rsidRDefault="009B5579">
            <w:pPr>
              <w:rPr>
                <w:sz w:val="16"/>
              </w:rPr>
            </w:pPr>
            <w:r w:rsidRPr="009B5579">
              <w:rPr>
                <w:sz w:val="16"/>
              </w:rPr>
              <w:t xml:space="preserve">In the </w:t>
            </w:r>
            <w:r w:rsidRPr="009B5579">
              <w:rPr>
                <w:rStyle w:val="SAPScreenElement"/>
                <w:sz w:val="16"/>
              </w:rPr>
              <w:t>Attachments</w:t>
            </w:r>
            <w:r w:rsidRPr="009B5579">
              <w:rPr>
                <w:sz w:val="16"/>
              </w:rPr>
              <w:t xml:space="preserve"> section, drag and drop a file from your computer, or choose the </w:t>
            </w:r>
            <w:r w:rsidRPr="009B5579">
              <w:rPr>
                <w:rStyle w:val="SAPScreenElement"/>
                <w:sz w:val="16"/>
              </w:rPr>
              <w:t>Upload</w:t>
            </w:r>
            <w:r w:rsidRPr="009B5579">
              <w:rPr>
                <w:sz w:val="16"/>
              </w:rPr>
              <w:t xml:space="preserve"> button to select a location and file to attach.</w:t>
            </w:r>
          </w:p>
        </w:tc>
        <w:tc>
          <w:tcPr>
            <w:tcW w:w="0" w:type="auto"/>
          </w:tcPr>
          <w:p w14:paraId="12F2345A" w14:textId="77777777" w:rsidR="009B5579" w:rsidRPr="009B5579" w:rsidRDefault="009B5579">
            <w:pPr>
              <w:rPr>
                <w:sz w:val="16"/>
              </w:rPr>
            </w:pPr>
          </w:p>
        </w:tc>
        <w:tc>
          <w:tcPr>
            <w:tcW w:w="0" w:type="auto"/>
          </w:tcPr>
          <w:p w14:paraId="70CF09FA" w14:textId="77777777" w:rsidR="009B5579" w:rsidRPr="009B5579" w:rsidRDefault="009B5579">
            <w:pPr>
              <w:rPr>
                <w:sz w:val="16"/>
              </w:rPr>
            </w:pPr>
          </w:p>
        </w:tc>
      </w:tr>
      <w:tr w:rsidR="00A92FB5" w:rsidRPr="009B5579" w14:paraId="354F7213" w14:textId="77777777" w:rsidTr="009B5579">
        <w:tc>
          <w:tcPr>
            <w:tcW w:w="0" w:type="auto"/>
          </w:tcPr>
          <w:p w14:paraId="1DBB9E71" w14:textId="77777777" w:rsidR="00A92FB5" w:rsidRPr="009B5579" w:rsidRDefault="009B5579">
            <w:pPr>
              <w:rPr>
                <w:sz w:val="16"/>
              </w:rPr>
            </w:pPr>
            <w:r w:rsidRPr="009B5579">
              <w:rPr>
                <w:sz w:val="16"/>
              </w:rPr>
              <w:t>11</w:t>
            </w:r>
          </w:p>
        </w:tc>
        <w:tc>
          <w:tcPr>
            <w:tcW w:w="0" w:type="auto"/>
          </w:tcPr>
          <w:p w14:paraId="41BA24A0" w14:textId="77777777" w:rsidR="00A92FB5" w:rsidRPr="009B5579" w:rsidRDefault="009B5579">
            <w:pPr>
              <w:rPr>
                <w:sz w:val="16"/>
              </w:rPr>
            </w:pPr>
            <w:r w:rsidRPr="009B5579">
              <w:rPr>
                <w:rStyle w:val="SAPEmphasis"/>
                <w:sz w:val="16"/>
              </w:rPr>
              <w:t>Submit</w:t>
            </w:r>
          </w:p>
        </w:tc>
        <w:tc>
          <w:tcPr>
            <w:tcW w:w="0" w:type="auto"/>
          </w:tcPr>
          <w:p w14:paraId="459D5994" w14:textId="77777777" w:rsidR="009B5579" w:rsidRPr="009B5579" w:rsidRDefault="009B5579">
            <w:pPr>
              <w:rPr>
                <w:sz w:val="16"/>
              </w:rPr>
            </w:pPr>
            <w:r w:rsidRPr="009B5579">
              <w:rPr>
                <w:sz w:val="16"/>
              </w:rPr>
              <w:t>When you complete your review of the downloaded file, return to the generated report view.</w:t>
            </w:r>
          </w:p>
          <w:p w14:paraId="644436AF" w14:textId="77777777" w:rsidR="009B5579" w:rsidRPr="009B5579" w:rsidRDefault="009B5579">
            <w:pPr>
              <w:rPr>
                <w:sz w:val="16"/>
              </w:rPr>
            </w:pPr>
            <w:r w:rsidRPr="009B5579">
              <w:rPr>
                <w:sz w:val="16"/>
              </w:rPr>
              <w:t>Several options exist:</w:t>
            </w:r>
          </w:p>
          <w:p w14:paraId="7566FFE6" w14:textId="40825D5B" w:rsidR="00A92FB5" w:rsidRPr="009B5579" w:rsidRDefault="009B5579">
            <w:pPr>
              <w:pStyle w:val="listpara1"/>
              <w:numPr>
                <w:ilvl w:val="0"/>
                <w:numId w:val="8"/>
              </w:numPr>
              <w:rPr>
                <w:sz w:val="16"/>
              </w:rPr>
            </w:pPr>
            <w:r w:rsidRPr="009B5579">
              <w:rPr>
                <w:rStyle w:val="SAPScreenElement"/>
                <w:sz w:val="16"/>
              </w:rPr>
              <w:t>Verify</w:t>
            </w:r>
            <w:r w:rsidRPr="009B5579">
              <w:rPr>
                <w:sz w:val="16"/>
              </w:rPr>
              <w:t>: (Optional) This is a test submission. It won't change the status at the tax authority.</w:t>
            </w:r>
          </w:p>
          <w:p w14:paraId="0B74075B" w14:textId="77777777" w:rsidR="00A92FB5" w:rsidRPr="009B5579" w:rsidRDefault="009B5579">
            <w:pPr>
              <w:pStyle w:val="listpara1"/>
              <w:numPr>
                <w:ilvl w:val="0"/>
                <w:numId w:val="3"/>
              </w:numPr>
              <w:rPr>
                <w:sz w:val="16"/>
              </w:rPr>
            </w:pPr>
            <w:r w:rsidRPr="009B5579">
              <w:rPr>
                <w:rStyle w:val="SAPScreenElement"/>
                <w:sz w:val="16"/>
              </w:rPr>
              <w:t>Submit</w:t>
            </w:r>
            <w:r w:rsidRPr="009B5579">
              <w:rPr>
                <w:sz w:val="16"/>
              </w:rPr>
              <w:t>: This is the actual submission. It changes the status at the tax authority. The activity is set to completed if the tax authority accepts the submission. If the tax authority declines, the activity remains open. The user can submit it again or create a new run.</w:t>
            </w:r>
          </w:p>
          <w:p w14:paraId="29CE44A8" w14:textId="77777777" w:rsidR="009B5579" w:rsidRPr="009B5579" w:rsidRDefault="009B5579">
            <w:pPr>
              <w:pStyle w:val="listpara1"/>
              <w:numPr>
                <w:ilvl w:val="0"/>
                <w:numId w:val="3"/>
              </w:numPr>
              <w:rPr>
                <w:sz w:val="16"/>
              </w:rPr>
            </w:pPr>
            <w:r w:rsidRPr="009B5579">
              <w:rPr>
                <w:rStyle w:val="SAPScreenElement"/>
                <w:sz w:val="16"/>
              </w:rPr>
              <w:lastRenderedPageBreak/>
              <w:t>Update Submission Status</w:t>
            </w:r>
            <w:r w:rsidRPr="009B5579">
              <w:rPr>
                <w:sz w:val="16"/>
              </w:rPr>
              <w:t>: (Optional) This is a manual step that the user can do that may be useful, for example, to reopen the activity.</w:t>
            </w:r>
          </w:p>
          <w:p w14:paraId="72662190" w14:textId="77777777" w:rsidR="009B5579" w:rsidRPr="009B5579" w:rsidRDefault="009B5579">
            <w:pPr>
              <w:rPr>
                <w:sz w:val="16"/>
              </w:rPr>
            </w:pPr>
            <w:r w:rsidRPr="009B5579">
              <w:rPr>
                <w:sz w:val="16"/>
              </w:rPr>
              <w:t xml:space="preserve">Choose </w:t>
            </w:r>
            <w:r w:rsidRPr="009B5579">
              <w:rPr>
                <w:rStyle w:val="SAPScreenElement"/>
                <w:sz w:val="16"/>
              </w:rPr>
              <w:t>Submit</w:t>
            </w:r>
            <w:r w:rsidRPr="009B5579">
              <w:rPr>
                <w:sz w:val="16"/>
              </w:rPr>
              <w:t>.</w:t>
            </w:r>
          </w:p>
          <w:p w14:paraId="6E525C6D" w14:textId="77777777" w:rsidR="009B5579" w:rsidRPr="009B5579" w:rsidRDefault="009B5579">
            <w:pPr>
              <w:rPr>
                <w:sz w:val="16"/>
              </w:rPr>
            </w:pPr>
            <w:r w:rsidRPr="009B5579">
              <w:rPr>
                <w:sz w:val="16"/>
              </w:rPr>
              <w:t xml:space="preserve">Choose </w:t>
            </w:r>
            <w:r w:rsidRPr="009B5579">
              <w:rPr>
                <w:rStyle w:val="SAPScreenElement"/>
                <w:sz w:val="16"/>
              </w:rPr>
              <w:t>Yes</w:t>
            </w:r>
            <w:r w:rsidRPr="009B5579">
              <w:rPr>
                <w:sz w:val="16"/>
              </w:rPr>
              <w:t xml:space="preserve"> in the dialog box to confirm submission of the selected report to the government.</w:t>
            </w:r>
          </w:p>
          <w:p w14:paraId="2E1DF8FA" w14:textId="532284ED" w:rsidR="00A92FB5" w:rsidRPr="009B5579" w:rsidRDefault="009B5579">
            <w:pPr>
              <w:rPr>
                <w:sz w:val="16"/>
              </w:rPr>
            </w:pPr>
            <w:r w:rsidRPr="009B5579">
              <w:rPr>
                <w:sz w:val="16"/>
              </w:rPr>
              <w:t xml:space="preserve">Navigate to the </w:t>
            </w:r>
            <w:r w:rsidRPr="009B5579">
              <w:rPr>
                <w:rStyle w:val="SAPScreenElement"/>
                <w:sz w:val="16"/>
              </w:rPr>
              <w:t>Log</w:t>
            </w:r>
            <w:r w:rsidRPr="009B5579">
              <w:rPr>
                <w:sz w:val="16"/>
              </w:rPr>
              <w:t xml:space="preserve"> to review the status.</w:t>
            </w:r>
          </w:p>
          <w:p w14:paraId="4EE5509B" w14:textId="77777777" w:rsidR="00A92FB5" w:rsidRPr="009B5579" w:rsidRDefault="00A92FB5">
            <w:pPr>
              <w:rPr>
                <w:sz w:val="16"/>
              </w:rPr>
            </w:pPr>
          </w:p>
          <w:tbl>
            <w:tblPr>
              <w:tblStyle w:val="SAPNote"/>
              <w:tblW w:w="4975" w:type="pct"/>
              <w:tblLook w:val="0480" w:firstRow="0" w:lastRow="0" w:firstColumn="1" w:lastColumn="0" w:noHBand="0" w:noVBand="1"/>
            </w:tblPr>
            <w:tblGrid>
              <w:gridCol w:w="8863"/>
            </w:tblGrid>
            <w:tr w:rsidR="00A92FB5" w:rsidRPr="009B5579" w14:paraId="4304B7AA" w14:textId="77777777" w:rsidTr="009B5579">
              <w:tc>
                <w:tcPr>
                  <w:tcW w:w="0" w:type="auto"/>
                </w:tcPr>
                <w:p w14:paraId="4E523694" w14:textId="77777777" w:rsidR="00A92FB5" w:rsidRPr="009B5579" w:rsidRDefault="009B5579">
                  <w:pPr>
                    <w:rPr>
                      <w:sz w:val="16"/>
                    </w:rPr>
                  </w:pPr>
                  <w:r w:rsidRPr="009B5579">
                    <w:rPr>
                      <w:rStyle w:val="SAPEmphasis"/>
                      <w:sz w:val="16"/>
                    </w:rPr>
                    <w:t xml:space="preserve">Note </w:t>
                  </w:r>
                  <w:r w:rsidRPr="009B5579">
                    <w:rPr>
                      <w:sz w:val="16"/>
                    </w:rPr>
                    <w:t xml:space="preserve">You can repeat a </w:t>
                  </w:r>
                  <w:r w:rsidRPr="009B5579">
                    <w:rPr>
                      <w:rStyle w:val="SAPScreenElement"/>
                      <w:sz w:val="16"/>
                    </w:rPr>
                    <w:t>New Run</w:t>
                  </w:r>
                  <w:r w:rsidRPr="009B5579">
                    <w:rPr>
                      <w:sz w:val="16"/>
                    </w:rPr>
                    <w:t xml:space="preserve"> for the report as many times required, if status of the </w:t>
                  </w:r>
                  <w:r w:rsidRPr="009B5579">
                    <w:rPr>
                      <w:rStyle w:val="SAPScreenElement"/>
                      <w:sz w:val="16"/>
                    </w:rPr>
                    <w:t xml:space="preserve">Registration of Special Advance Payment </w:t>
                  </w:r>
                  <w:r w:rsidRPr="009B5579">
                    <w:rPr>
                      <w:sz w:val="16"/>
                    </w:rPr>
                    <w:t>activity isn't completed.</w:t>
                  </w:r>
                </w:p>
              </w:tc>
            </w:tr>
          </w:tbl>
          <w:p w14:paraId="2706BDD1" w14:textId="77777777" w:rsidR="009B5579" w:rsidRPr="009B5579" w:rsidRDefault="009B5579">
            <w:pPr>
              <w:rPr>
                <w:sz w:val="16"/>
              </w:rPr>
            </w:pPr>
          </w:p>
        </w:tc>
        <w:tc>
          <w:tcPr>
            <w:tcW w:w="0" w:type="auto"/>
          </w:tcPr>
          <w:p w14:paraId="48ACB239" w14:textId="77777777" w:rsidR="00A92FB5" w:rsidRPr="009B5579" w:rsidRDefault="009B5579">
            <w:pPr>
              <w:rPr>
                <w:sz w:val="16"/>
              </w:rPr>
            </w:pPr>
            <w:r w:rsidRPr="009B5579">
              <w:rPr>
                <w:sz w:val="16"/>
              </w:rPr>
              <w:lastRenderedPageBreak/>
              <w:t>The report is submitted and status is updated.</w:t>
            </w:r>
          </w:p>
          <w:p w14:paraId="243E107F" w14:textId="77777777" w:rsidR="00A92FB5" w:rsidRPr="009B5579" w:rsidRDefault="00A92FB5">
            <w:pPr>
              <w:rPr>
                <w:sz w:val="16"/>
              </w:rPr>
            </w:pPr>
          </w:p>
          <w:tbl>
            <w:tblPr>
              <w:tblStyle w:val="SAPNote"/>
              <w:tblW w:w="4975" w:type="pct"/>
              <w:tblLook w:val="0480" w:firstRow="0" w:lastRow="0" w:firstColumn="1" w:lastColumn="0" w:noHBand="0" w:noVBand="1"/>
            </w:tblPr>
            <w:tblGrid>
              <w:gridCol w:w="2876"/>
            </w:tblGrid>
            <w:tr w:rsidR="00A92FB5" w:rsidRPr="009B5579" w14:paraId="64E615F3" w14:textId="77777777" w:rsidTr="009B5579">
              <w:tc>
                <w:tcPr>
                  <w:tcW w:w="0" w:type="auto"/>
                </w:tcPr>
                <w:p w14:paraId="7C0B9F2A" w14:textId="77777777" w:rsidR="00A92FB5" w:rsidRPr="009B5579" w:rsidRDefault="009B5579">
                  <w:pPr>
                    <w:rPr>
                      <w:sz w:val="16"/>
                    </w:rPr>
                  </w:pPr>
                  <w:r w:rsidRPr="009B5579">
                    <w:rPr>
                      <w:rStyle w:val="SAPEmphasis"/>
                      <w:sz w:val="16"/>
                    </w:rPr>
                    <w:lastRenderedPageBreak/>
                    <w:t xml:space="preserve">Note </w:t>
                  </w:r>
                  <w:r w:rsidRPr="009B5579">
                    <w:rPr>
                      <w:sz w:val="16"/>
                    </w:rPr>
                    <w:t>Offline submission (manual upload) is not supported.</w:t>
                  </w:r>
                </w:p>
              </w:tc>
            </w:tr>
          </w:tbl>
          <w:p w14:paraId="69E509AE" w14:textId="77777777" w:rsidR="009B5579" w:rsidRPr="009B5579" w:rsidRDefault="009B5579">
            <w:pPr>
              <w:rPr>
                <w:sz w:val="16"/>
              </w:rPr>
            </w:pPr>
          </w:p>
        </w:tc>
        <w:tc>
          <w:tcPr>
            <w:tcW w:w="0" w:type="auto"/>
          </w:tcPr>
          <w:p w14:paraId="12B14276" w14:textId="77777777" w:rsidR="009B5579" w:rsidRPr="009B5579" w:rsidRDefault="009B5579">
            <w:pPr>
              <w:rPr>
                <w:sz w:val="16"/>
              </w:rPr>
            </w:pPr>
          </w:p>
        </w:tc>
      </w:tr>
    </w:tbl>
    <w:p w14:paraId="43D80823" w14:textId="77777777" w:rsidR="00A92FB5" w:rsidRDefault="00A92FB5"/>
    <w:p w14:paraId="51BCFA42" w14:textId="77777777" w:rsidR="00A92FB5" w:rsidRDefault="009B5579">
      <w:pPr>
        <w:pStyle w:val="Heading1"/>
      </w:pPr>
      <w:bookmarkStart w:id="32" w:name="d2e1358"/>
      <w:bookmarkStart w:id="33" w:name="_Toc191058226"/>
      <w:r>
        <w:lastRenderedPageBreak/>
        <w:t>Appendix</w:t>
      </w:r>
      <w:bookmarkEnd w:id="32"/>
      <w:bookmarkEnd w:id="33"/>
    </w:p>
    <w:p w14:paraId="59D9A41F" w14:textId="77777777" w:rsidR="00A92FB5" w:rsidRDefault="009B5579">
      <w:pPr>
        <w:pStyle w:val="Heading2"/>
      </w:pPr>
      <w:bookmarkStart w:id="34" w:name="unique_16"/>
      <w:bookmarkStart w:id="35" w:name="_Toc191058227"/>
      <w:r>
        <w:t>50A Withholding Tax Report (Optional)</w:t>
      </w:r>
      <w:bookmarkEnd w:id="34"/>
      <w:bookmarkEnd w:id="35"/>
    </w:p>
    <w:p w14:paraId="0D7A138E" w14:textId="77777777" w:rsidR="00A92FB5" w:rsidRDefault="009B5579">
      <w:pPr>
        <w:pStyle w:val="SAPKeyblockTitle"/>
      </w:pPr>
      <w:r>
        <w:t>Purpose</w:t>
      </w:r>
    </w:p>
    <w:p w14:paraId="1F4CDD58" w14:textId="77777777" w:rsidR="00A92FB5" w:rsidRDefault="009B5579">
      <w:r>
        <w:t>This activity deals with Statutory Reporting Framework reports.</w:t>
      </w:r>
    </w:p>
    <w:p w14:paraId="62D439A1" w14:textId="77777777" w:rsidR="00A92FB5" w:rsidRDefault="009B5579">
      <w:r>
        <w:t xml:space="preserve">Certain categories of income earned by foreign non-resident payees (Section 49 Income Tax Act </w:t>
      </w:r>
      <w:r>
        <w:t>[EStG]) are subject to the tax withholding procedure set out in Section 50a EStG. Payers of remuneration are required to withhold, pay, and report taxes.</w:t>
      </w:r>
    </w:p>
    <w:tbl>
      <w:tblPr>
        <w:tblStyle w:val="SAPCaution"/>
        <w:tblW w:w="4975" w:type="pct"/>
        <w:tblLook w:val="0480" w:firstRow="0" w:lastRow="0" w:firstColumn="1" w:lastColumn="0" w:noHBand="0" w:noVBand="1"/>
      </w:tblPr>
      <w:tblGrid>
        <w:gridCol w:w="14195"/>
      </w:tblGrid>
      <w:tr w:rsidR="00A92FB5" w14:paraId="46B26923" w14:textId="77777777" w:rsidTr="009B5579">
        <w:tc>
          <w:tcPr>
            <w:tcW w:w="0" w:type="auto"/>
          </w:tcPr>
          <w:p w14:paraId="02B3CC54" w14:textId="77777777" w:rsidR="00A92FB5" w:rsidRDefault="009B5579">
            <w:r>
              <w:rPr>
                <w:rStyle w:val="SAPEmphasis"/>
              </w:rPr>
              <w:t xml:space="preserve">Caution </w:t>
            </w:r>
            <w:r>
              <w:t>This report is only provided as demo data. If a customer is required to generate 50A reports, you must perform manual configuration in Production systems.</w:t>
            </w:r>
          </w:p>
        </w:tc>
      </w:tr>
    </w:tbl>
    <w:p w14:paraId="45784D84" w14:textId="77777777" w:rsidR="00A92FB5" w:rsidRDefault="009B5579">
      <w:pPr>
        <w:pStyle w:val="SAPKeyblockTitle"/>
      </w:pPr>
      <w:r>
        <w:t>Prerequisite</w:t>
      </w:r>
    </w:p>
    <w:p w14:paraId="33429DB7" w14:textId="77777777" w:rsidR="00A92FB5" w:rsidRDefault="009B5579">
      <w:r>
        <w:t>The report can only be executed when data is available.</w:t>
      </w:r>
    </w:p>
    <w:p w14:paraId="5B86FB27" w14:textId="77777777" w:rsidR="009B5579" w:rsidRDefault="009B5579">
      <w:r>
        <w:t>If you want to use this in a Production system, the following is required:</w:t>
      </w:r>
    </w:p>
    <w:p w14:paraId="795A1178" w14:textId="68B0A3C0" w:rsidR="00A92FB5" w:rsidRDefault="009B5579">
      <w:pPr>
        <w:pStyle w:val="listpara1"/>
        <w:numPr>
          <w:ilvl w:val="0"/>
          <w:numId w:val="9"/>
        </w:numPr>
      </w:pPr>
      <w:r>
        <w:t>Create Withholding Tax configuration</w:t>
      </w:r>
    </w:p>
    <w:p w14:paraId="0F5D2AD3" w14:textId="77777777" w:rsidR="00A92FB5" w:rsidRDefault="009B5579">
      <w:pPr>
        <w:pStyle w:val="listpara1"/>
        <w:numPr>
          <w:ilvl w:val="0"/>
          <w:numId w:val="3"/>
        </w:numPr>
      </w:pPr>
      <w:r>
        <w:t>Configure 50A Withholding Tax Report</w:t>
      </w:r>
    </w:p>
    <w:p w14:paraId="04409F5F" w14:textId="77777777" w:rsidR="00A92FB5" w:rsidRDefault="009B5579">
      <w:pPr>
        <w:pStyle w:val="SAPKeyblockTitle"/>
      </w:pPr>
      <w:r>
        <w:t>Procedure</w:t>
      </w:r>
    </w:p>
    <w:p w14:paraId="3E2EB443" w14:textId="77777777" w:rsidR="00A92FB5" w:rsidRDefault="009B5579">
      <w:r>
        <w:t>For information on configuration and implementation, see the following Germany Withholding Tax Help pages in the SAP Help Portal:</w:t>
      </w:r>
    </w:p>
    <w:p w14:paraId="20C64363" w14:textId="7D133EFC" w:rsidR="00A92FB5" w:rsidRDefault="009B5579">
      <w:pPr>
        <w:pStyle w:val="listpara1"/>
        <w:numPr>
          <w:ilvl w:val="0"/>
          <w:numId w:val="10"/>
        </w:numPr>
      </w:pPr>
      <w:hyperlink r:id="rId22" w:history="1">
        <w:r>
          <w:rPr>
            <w:rStyle w:val="underline"/>
          </w:rPr>
          <w:t>Withholding Tax Configurations</w:t>
        </w:r>
      </w:hyperlink>
    </w:p>
    <w:p w14:paraId="7113E6A8" w14:textId="2FD5C36D" w:rsidR="00A92FB5" w:rsidRDefault="009B5579">
      <w:pPr>
        <w:pStyle w:val="listpara1"/>
        <w:numPr>
          <w:ilvl w:val="0"/>
          <w:numId w:val="3"/>
        </w:numPr>
      </w:pPr>
      <w:hyperlink r:id="rId23" w:history="1">
        <w:r>
          <w:rPr>
            <w:rStyle w:val="underline"/>
          </w:rPr>
          <w:t>Configuration for Withholding Tax Report</w:t>
        </w:r>
      </w:hyperlink>
    </w:p>
    <w:p w14:paraId="2384B5FE" w14:textId="26C0E563" w:rsidR="00A92FB5" w:rsidRPr="009B5579" w:rsidRDefault="009B5579">
      <w:pPr>
        <w:pStyle w:val="listpara1"/>
        <w:numPr>
          <w:ilvl w:val="0"/>
          <w:numId w:val="3"/>
        </w:numPr>
        <w:rPr>
          <w:rStyle w:val="underline"/>
          <w:u w:val="none"/>
        </w:rPr>
      </w:pPr>
      <w:hyperlink r:id="rId24" w:history="1">
        <w:r>
          <w:rPr>
            <w:rStyle w:val="underline"/>
          </w:rPr>
          <w:t>Generating Withholding Tax (50A) Report</w:t>
        </w:r>
      </w:hyperlink>
    </w:p>
    <w:p w14:paraId="61A373DB" w14:textId="77777777" w:rsidR="009B5579" w:rsidRDefault="009B5579">
      <w:pPr>
        <w:pStyle w:val="listpara1"/>
        <w:numPr>
          <w:ilvl w:val="0"/>
          <w:numId w:val="3"/>
        </w:numPr>
      </w:pPr>
    </w:p>
    <w:p w14:paraId="45F24E8E" w14:textId="77777777" w:rsidR="009B5579" w:rsidRDefault="009B5579" w:rsidP="00244FA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B5579" w14:paraId="7D7BBB5D" w14:textId="77777777" w:rsidTr="00BE75FE">
        <w:trPr>
          <w:cnfStyle w:val="100000000000" w:firstRow="1" w:lastRow="0" w:firstColumn="0" w:lastColumn="0" w:oddVBand="0" w:evenVBand="0" w:oddHBand="0" w:evenHBand="0" w:firstRowFirstColumn="0" w:firstRowLastColumn="0" w:lastRowFirstColumn="0" w:lastRowLastColumn="0"/>
        </w:trPr>
        <w:tc>
          <w:tcPr>
            <w:tcW w:w="1554" w:type="dxa"/>
          </w:tcPr>
          <w:p w14:paraId="7BBC832F" w14:textId="77777777" w:rsidR="009B5579" w:rsidRDefault="009B5579" w:rsidP="00BE75FE">
            <w:r>
              <w:t>Type Style</w:t>
            </w:r>
          </w:p>
        </w:tc>
        <w:tc>
          <w:tcPr>
            <w:tcW w:w="11598" w:type="dxa"/>
          </w:tcPr>
          <w:p w14:paraId="0A01ADF8" w14:textId="77777777" w:rsidR="009B5579" w:rsidRDefault="009B5579" w:rsidP="00BE75FE">
            <w:r>
              <w:t>Description</w:t>
            </w:r>
          </w:p>
        </w:tc>
      </w:tr>
      <w:tr w:rsidR="009B5579" w:rsidRPr="001B5034" w14:paraId="28CBC54B"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0ECFC870" w14:textId="77777777" w:rsidR="009B5579" w:rsidRPr="001B5034" w:rsidRDefault="009B5579" w:rsidP="00BE75FE">
            <w:r w:rsidRPr="00601DC2">
              <w:rPr>
                <w:rStyle w:val="SAPScreenElement"/>
              </w:rPr>
              <w:t>Example</w:t>
            </w:r>
          </w:p>
        </w:tc>
        <w:tc>
          <w:tcPr>
            <w:tcW w:w="11598" w:type="dxa"/>
          </w:tcPr>
          <w:p w14:paraId="544928A8" w14:textId="77777777" w:rsidR="009B5579" w:rsidRDefault="009B5579" w:rsidP="00BE75FE">
            <w:r w:rsidRPr="001B5034">
              <w:t>Words or characters quoted from the screen. These include field names, screen titles, pushbuttons labels, menu names, menu paths, and menu options.</w:t>
            </w:r>
          </w:p>
          <w:p w14:paraId="15A9A92C" w14:textId="77777777" w:rsidR="009B5579" w:rsidRPr="001B5034" w:rsidRDefault="009B5579" w:rsidP="00BE75FE">
            <w:r>
              <w:t>Textual c</w:t>
            </w:r>
            <w:r w:rsidRPr="001B5034">
              <w:t xml:space="preserve">ross-references to other </w:t>
            </w:r>
            <w:r>
              <w:t>documents</w:t>
            </w:r>
            <w:r w:rsidRPr="001B5034">
              <w:t>.</w:t>
            </w:r>
          </w:p>
        </w:tc>
      </w:tr>
      <w:tr w:rsidR="009B5579" w:rsidRPr="001B5034" w14:paraId="5224F646"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2C5C8C97" w14:textId="77777777" w:rsidR="009B5579" w:rsidRPr="005A5AB7" w:rsidRDefault="009B5579" w:rsidP="00BE75FE">
            <w:pPr>
              <w:rPr>
                <w:rStyle w:val="SAPEmphasis"/>
              </w:rPr>
            </w:pPr>
            <w:r w:rsidRPr="00D61EBC">
              <w:rPr>
                <w:rStyle w:val="SAPEmphasis"/>
              </w:rPr>
              <w:t>Example</w:t>
            </w:r>
          </w:p>
        </w:tc>
        <w:tc>
          <w:tcPr>
            <w:tcW w:w="11598" w:type="dxa"/>
          </w:tcPr>
          <w:p w14:paraId="758A3520" w14:textId="77777777" w:rsidR="009B5579" w:rsidRPr="001B5034" w:rsidRDefault="009B5579" w:rsidP="00BE75FE">
            <w:r w:rsidRPr="001B5034">
              <w:t xml:space="preserve">Emphasized words or </w:t>
            </w:r>
            <w:r>
              <w:t>expressions.</w:t>
            </w:r>
          </w:p>
        </w:tc>
      </w:tr>
      <w:tr w:rsidR="009B5579" w:rsidRPr="001B5034" w14:paraId="617AA2A3"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6F08B9C3" w14:textId="77777777" w:rsidR="009B5579" w:rsidRPr="001B5034" w:rsidRDefault="009B5579" w:rsidP="00BE75FE">
            <w:r w:rsidRPr="009A20CD">
              <w:rPr>
                <w:rStyle w:val="SAPMonospace"/>
              </w:rPr>
              <w:t>EXAMPLE</w:t>
            </w:r>
          </w:p>
        </w:tc>
        <w:tc>
          <w:tcPr>
            <w:tcW w:w="11598" w:type="dxa"/>
          </w:tcPr>
          <w:p w14:paraId="3CCB61FB" w14:textId="77777777" w:rsidR="009B5579" w:rsidRPr="001B5034" w:rsidRDefault="009B5579" w:rsidP="00BE75FE">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B5579" w:rsidRPr="001B5034" w14:paraId="4600C0AD"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38BE39DB" w14:textId="77777777" w:rsidR="009B5579" w:rsidRPr="005411A0" w:rsidRDefault="009B5579" w:rsidP="00BE75FE">
            <w:pPr>
              <w:rPr>
                <w:rStyle w:val="SAPMonospace"/>
              </w:rPr>
            </w:pPr>
            <w:r w:rsidRPr="005411A0">
              <w:rPr>
                <w:rStyle w:val="SAPMonospace"/>
              </w:rPr>
              <w:t>Example</w:t>
            </w:r>
          </w:p>
        </w:tc>
        <w:tc>
          <w:tcPr>
            <w:tcW w:w="11598" w:type="dxa"/>
          </w:tcPr>
          <w:p w14:paraId="74BE5CF3" w14:textId="77777777" w:rsidR="009B5579" w:rsidRPr="001B5034" w:rsidRDefault="009B5579" w:rsidP="00BE75FE">
            <w:r w:rsidRPr="001B5034">
              <w:t>Output on the screen. This includes file and directory names and their paths, messages, names of variables and parameters, source text, and names of installation, upgrade and database tools.</w:t>
            </w:r>
          </w:p>
        </w:tc>
      </w:tr>
      <w:tr w:rsidR="009B5579" w:rsidRPr="001B5034" w14:paraId="27635900"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25EC83FE" w14:textId="77777777" w:rsidR="009B5579" w:rsidRPr="005A5AB7" w:rsidRDefault="009B5579" w:rsidP="00BE75FE">
            <w:pPr>
              <w:rPr>
                <w:rStyle w:val="SAPEmphasis"/>
              </w:rPr>
            </w:pPr>
            <w:r w:rsidRPr="006F3BFA">
              <w:rPr>
                <w:rStyle w:val="SAPUserEntry"/>
              </w:rPr>
              <w:t>Example</w:t>
            </w:r>
          </w:p>
        </w:tc>
        <w:tc>
          <w:tcPr>
            <w:tcW w:w="11598" w:type="dxa"/>
          </w:tcPr>
          <w:p w14:paraId="7D906443" w14:textId="77777777" w:rsidR="009B5579" w:rsidRPr="001B5034" w:rsidRDefault="009B5579" w:rsidP="00BE75FE">
            <w:r w:rsidRPr="001B5034">
              <w:t>Exact user entry. These are words or characters that you enter in the system exactly as they appear in the documentation.</w:t>
            </w:r>
          </w:p>
        </w:tc>
      </w:tr>
      <w:tr w:rsidR="009B5579" w:rsidRPr="001B5034" w14:paraId="27C2E734"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295A15D1" w14:textId="77777777" w:rsidR="009B5579" w:rsidRPr="006F3BFA" w:rsidRDefault="009B5579" w:rsidP="00BE75FE">
            <w:pPr>
              <w:rPr>
                <w:rStyle w:val="SAPUserEntry"/>
              </w:rPr>
            </w:pPr>
            <w:r w:rsidRPr="006F3BFA">
              <w:rPr>
                <w:rStyle w:val="SAPUserEntry"/>
              </w:rPr>
              <w:t>&lt;Example&gt;</w:t>
            </w:r>
          </w:p>
        </w:tc>
        <w:tc>
          <w:tcPr>
            <w:tcW w:w="11598" w:type="dxa"/>
          </w:tcPr>
          <w:p w14:paraId="0003AAFA" w14:textId="77777777" w:rsidR="009B5579" w:rsidRPr="001B5034" w:rsidRDefault="009B5579" w:rsidP="00BE75FE">
            <w:r w:rsidRPr="001B5034">
              <w:t>Variable user entry. Angle brackets indicate that you replace these words and characters with appropriate entries to make entries in the system.</w:t>
            </w:r>
          </w:p>
        </w:tc>
      </w:tr>
      <w:tr w:rsidR="009B5579" w:rsidRPr="001B5034" w14:paraId="5A084379"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7B2C7A13" w14:textId="77777777" w:rsidR="009B5579" w:rsidRPr="00601DC2" w:rsidRDefault="009B5579" w:rsidP="00BE75FE">
            <w:pPr>
              <w:rPr>
                <w:rStyle w:val="SAPKeyboard"/>
              </w:rPr>
            </w:pPr>
            <w:r w:rsidRPr="005E595C">
              <w:rPr>
                <w:rStyle w:val="SAPKeyboard"/>
              </w:rPr>
              <w:t>EXAMPLE</w:t>
            </w:r>
          </w:p>
        </w:tc>
        <w:tc>
          <w:tcPr>
            <w:tcW w:w="11598" w:type="dxa"/>
          </w:tcPr>
          <w:p w14:paraId="74541DCD" w14:textId="77777777" w:rsidR="009B5579" w:rsidRPr="001B5034" w:rsidRDefault="009B5579" w:rsidP="00BE75FE">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A11587F" w14:textId="77777777" w:rsidR="009B5579" w:rsidRDefault="009B5579" w:rsidP="00244FA8"/>
    <w:p w14:paraId="567CA3F4" w14:textId="77777777" w:rsidR="009B5579" w:rsidRPr="00416A0C" w:rsidRDefault="009B5579" w:rsidP="00244FA8">
      <w:pPr>
        <w:sectPr w:rsidR="009B5579" w:rsidRPr="00416A0C" w:rsidSect="009B5579">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B5579" w14:paraId="59FF08FE" w14:textId="77777777" w:rsidTr="00BE75FE">
        <w:trPr>
          <w:trHeight w:hRule="exact" w:val="227"/>
        </w:trPr>
        <w:tc>
          <w:tcPr>
            <w:tcW w:w="3969" w:type="dxa"/>
            <w:shd w:val="clear" w:color="auto" w:fill="auto"/>
            <w:tcMar>
              <w:top w:w="0" w:type="dxa"/>
              <w:bottom w:w="0" w:type="dxa"/>
            </w:tcMar>
          </w:tcPr>
          <w:p w14:paraId="06AA9ABD" w14:textId="77777777" w:rsidR="009B5579" w:rsidRDefault="009B5579" w:rsidP="00BE75FE"/>
        </w:tc>
      </w:tr>
      <w:tr w:rsidR="009B5579" w14:paraId="793748C0" w14:textId="77777777" w:rsidTr="00BE75FE">
        <w:trPr>
          <w:trHeight w:hRule="exact" w:val="1134"/>
        </w:trPr>
        <w:tc>
          <w:tcPr>
            <w:tcW w:w="3969" w:type="dxa"/>
            <w:shd w:val="clear" w:color="auto" w:fill="FFFFFF" w:themeFill="background1"/>
          </w:tcPr>
          <w:p w14:paraId="2808EB4A" w14:textId="77777777" w:rsidR="009B5579" w:rsidRDefault="009B5579" w:rsidP="00BE75FE">
            <w:pPr>
              <w:pStyle w:val="SAPLastPageGray"/>
            </w:pPr>
            <w:r w:rsidRPr="00447440">
              <w:rPr>
                <w:color w:val="auto"/>
              </w:rPr>
              <w:t>www.sap.com</w:t>
            </w:r>
            <w:r>
              <w:t>/contactsap</w:t>
            </w:r>
          </w:p>
        </w:tc>
      </w:tr>
      <w:tr w:rsidR="009B5579" w14:paraId="14BE44BB" w14:textId="77777777" w:rsidTr="00BE75FE">
        <w:trPr>
          <w:trHeight w:val="8120"/>
        </w:trPr>
        <w:tc>
          <w:tcPr>
            <w:tcW w:w="3969" w:type="dxa"/>
            <w:shd w:val="clear" w:color="auto" w:fill="FFFFFF" w:themeFill="background1"/>
            <w:vAlign w:val="bottom"/>
          </w:tcPr>
          <w:p w14:paraId="58EEE9E8" w14:textId="77777777" w:rsidR="009B5579" w:rsidRPr="00CD309F" w:rsidRDefault="009B5579" w:rsidP="00BE75FE">
            <w:pPr>
              <w:pStyle w:val="SAPLastPageNormal"/>
              <w:rPr>
                <w:lang w:val="en-US"/>
              </w:rPr>
            </w:pPr>
            <w:bookmarkStart w:id="36" w:name="copyright"/>
            <w:r>
              <w:rPr>
                <w:lang w:val="en-US"/>
              </w:rPr>
              <w:t>© 20</w:t>
            </w:r>
            <w:r w:rsidRPr="009652A7">
              <w:rPr>
                <w:lang w:val="en-US"/>
              </w:rPr>
              <w:t>2</w:t>
            </w:r>
            <w:r>
              <w:rPr>
                <w:lang w:val="en-US"/>
              </w:rPr>
              <w:t xml:space="preserve">5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6090425F" w14:textId="77777777" w:rsidR="009B5579" w:rsidRDefault="009B5579" w:rsidP="00BE75FE">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94F0F3B" w14:textId="77777777" w:rsidR="009B5579" w:rsidRPr="00F42CDC" w:rsidRDefault="009B5579" w:rsidP="00BE75FE">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9080050" w14:textId="77777777" w:rsidR="009B5579" w:rsidRPr="00F42CDC" w:rsidRDefault="009B5579" w:rsidP="00BE75FE">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300A12E" w14:textId="77777777" w:rsidR="009B5579" w:rsidRPr="00F42CDC" w:rsidRDefault="009B5579" w:rsidP="00BE75FE">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A342A52" w14:textId="3EF31074" w:rsidR="009B5579" w:rsidRDefault="009B5579" w:rsidP="00BE75FE">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5E483FA3" w14:textId="77777777" w:rsidR="009B5579" w:rsidRPr="00907380" w:rsidRDefault="009B5579" w:rsidP="00BE75FE">
            <w:pPr>
              <w:pStyle w:val="SAPMaterialNumber"/>
            </w:pPr>
          </w:p>
        </w:tc>
      </w:tr>
    </w:tbl>
    <w:p w14:paraId="625F7EB7" w14:textId="77777777" w:rsidR="009B5579" w:rsidRPr="00244FA8" w:rsidRDefault="009B5579" w:rsidP="00244FA8">
      <w:pPr>
        <w:pStyle w:val="SAPLastPageNormal"/>
        <w:rPr>
          <w:lang w:val="en-US"/>
        </w:rPr>
      </w:pPr>
      <w:r>
        <w:rPr>
          <w:noProof/>
        </w:rPr>
        <w:drawing>
          <wp:anchor distT="0" distB="0" distL="114300" distR="114300" simplePos="0" relativeHeight="251662336" behindDoc="1" locked="0" layoutInCell="1" allowOverlap="1" wp14:anchorId="048D28F2" wp14:editId="3668860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B5579" w:rsidRPr="00244FA8" w:rsidSect="009B5579">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2D524" w14:textId="77777777" w:rsidR="009B5579" w:rsidRDefault="009B5579">
      <w:pPr>
        <w:spacing w:before="0" w:after="0" w:line="240" w:lineRule="auto"/>
      </w:pPr>
      <w:r>
        <w:separator/>
      </w:r>
    </w:p>
  </w:endnote>
  <w:endnote w:type="continuationSeparator" w:id="0">
    <w:p w14:paraId="2A9D0A4A" w14:textId="77777777" w:rsidR="009B5579" w:rsidRDefault="009B55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426" w14:textId="77777777" w:rsidR="009B5579" w:rsidRDefault="009B5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B5579" w:rsidRPr="005D1853" w14:paraId="4BBBAD7C" w14:textId="77777777" w:rsidTr="008434E9">
      <w:tc>
        <w:tcPr>
          <w:tcW w:w="5245" w:type="dxa"/>
          <w:vAlign w:val="bottom"/>
        </w:tcPr>
        <w:p w14:paraId="75D90017" w14:textId="65642F6A" w:rsidR="009B5579" w:rsidRDefault="009B5579" w:rsidP="008434E9">
          <w:pPr>
            <w:pStyle w:val="SAPFooterleft"/>
          </w:pPr>
          <w:fldSimple w:instr=" REF maintitle \* MERGEFORMAT ">
            <w:r w:rsidRPr="009B5579">
              <w:t>Compliance Formats - Support Preparation</w:t>
            </w:r>
            <w:r>
              <w:rPr>
                <w:u w:color="000000" w:themeColor="text1"/>
              </w:rPr>
              <w:t xml:space="preserve"> (1J2_DE)</w:t>
            </w:r>
          </w:fldSimple>
        </w:p>
        <w:p w14:paraId="20E57016" w14:textId="6A2BF266" w:rsidR="009B5579" w:rsidRPr="001B2C66" w:rsidRDefault="009B5579" w:rsidP="008434E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D09CE0B" w14:textId="03C2D820" w:rsidR="009B5579" w:rsidRPr="00860C35" w:rsidRDefault="009B5579" w:rsidP="008434E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C322B81" w14:textId="77777777" w:rsidR="009B5579" w:rsidRPr="004319A4" w:rsidRDefault="009B5579" w:rsidP="008434E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9FB3BAB" w14:textId="77777777" w:rsidR="009B5579" w:rsidRDefault="009B5579" w:rsidP="00CF219B">
    <w:pPr>
      <w:pStyle w:val="Footer"/>
    </w:pPr>
  </w:p>
  <w:p w14:paraId="08926B16" w14:textId="77777777" w:rsidR="009B5579" w:rsidRPr="00E63F4C" w:rsidRDefault="009B557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032C" w14:textId="77777777" w:rsidR="009B5579" w:rsidRDefault="009B55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42AD" w14:textId="77777777" w:rsidR="009B5579" w:rsidRPr="009B5579" w:rsidRDefault="009B5579" w:rsidP="009B557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6763" w14:textId="77777777" w:rsidR="009B5579" w:rsidRPr="009B5579" w:rsidRDefault="009B5579" w:rsidP="009B557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CFF5" w14:textId="77777777" w:rsidR="009B5579" w:rsidRPr="009B5579" w:rsidRDefault="009B5579" w:rsidP="009B5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3F78" w14:textId="77777777" w:rsidR="009B5579" w:rsidRDefault="009B5579">
      <w:pPr>
        <w:spacing w:before="0" w:after="0" w:line="240" w:lineRule="auto"/>
      </w:pPr>
      <w:r>
        <w:rPr>
          <w:color w:val="000000"/>
        </w:rPr>
        <w:separator/>
      </w:r>
    </w:p>
  </w:footnote>
  <w:footnote w:type="continuationSeparator" w:id="0">
    <w:p w14:paraId="7232C756" w14:textId="77777777" w:rsidR="009B5579" w:rsidRDefault="009B557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5523" w14:textId="77777777" w:rsidR="009B5579" w:rsidRDefault="009B5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AC6F" w14:textId="77777777" w:rsidR="009B5579" w:rsidRDefault="009B5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95" w14:textId="77777777" w:rsidR="009B5579" w:rsidRDefault="009B5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566BD"/>
    <w:multiLevelType w:val="multilevel"/>
    <w:tmpl w:val="62920AB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7FA0AF2"/>
    <w:multiLevelType w:val="multilevel"/>
    <w:tmpl w:val="3A8CA0E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5A480D"/>
    <w:multiLevelType w:val="multilevel"/>
    <w:tmpl w:val="D8FCF1B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AC13A76"/>
    <w:multiLevelType w:val="multilevel"/>
    <w:tmpl w:val="7B5041F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313412274">
    <w:abstractNumId w:val="25"/>
  </w:num>
  <w:num w:numId="2" w16cid:durableId="943423057">
    <w:abstractNumId w:val="17"/>
  </w:num>
  <w:num w:numId="3" w16cid:durableId="577642716">
    <w:abstractNumId w:val="21"/>
  </w:num>
  <w:num w:numId="4" w16cid:durableId="1619991037">
    <w:abstractNumId w:val="18"/>
  </w:num>
  <w:num w:numId="5" w16cid:durableId="1369842474">
    <w:abstractNumId w:val="21"/>
    <w:lvlOverride w:ilvl="0"/>
  </w:num>
  <w:num w:numId="6" w16cid:durableId="1569534642">
    <w:abstractNumId w:val="21"/>
    <w:lvlOverride w:ilvl="0"/>
  </w:num>
  <w:num w:numId="7" w16cid:durableId="361370064">
    <w:abstractNumId w:val="21"/>
    <w:lvlOverride w:ilvl="0"/>
  </w:num>
  <w:num w:numId="8" w16cid:durableId="1089890174">
    <w:abstractNumId w:val="21"/>
    <w:lvlOverride w:ilvl="0"/>
  </w:num>
  <w:num w:numId="9" w16cid:durableId="512694160">
    <w:abstractNumId w:val="21"/>
    <w:lvlOverride w:ilvl="0"/>
  </w:num>
  <w:num w:numId="10" w16cid:durableId="785195496">
    <w:abstractNumId w:val="21"/>
    <w:lvlOverride w:ilvl="0"/>
  </w:num>
  <w:num w:numId="11" w16cid:durableId="1746220146">
    <w:abstractNumId w:val="8"/>
  </w:num>
  <w:num w:numId="12" w16cid:durableId="62682194">
    <w:abstractNumId w:val="11"/>
  </w:num>
  <w:num w:numId="13" w16cid:durableId="223680447">
    <w:abstractNumId w:val="3"/>
  </w:num>
  <w:num w:numId="14" w16cid:durableId="1523587420">
    <w:abstractNumId w:val="11"/>
  </w:num>
  <w:num w:numId="15" w16cid:durableId="1924560644">
    <w:abstractNumId w:val="2"/>
  </w:num>
  <w:num w:numId="16" w16cid:durableId="2139955145">
    <w:abstractNumId w:val="11"/>
  </w:num>
  <w:num w:numId="17" w16cid:durableId="1558079977">
    <w:abstractNumId w:val="9"/>
  </w:num>
  <w:num w:numId="18" w16cid:durableId="748888098">
    <w:abstractNumId w:val="9"/>
  </w:num>
  <w:num w:numId="19" w16cid:durableId="694691040">
    <w:abstractNumId w:val="7"/>
  </w:num>
  <w:num w:numId="20" w16cid:durableId="1499728809">
    <w:abstractNumId w:val="7"/>
  </w:num>
  <w:num w:numId="21" w16cid:durableId="1619415462">
    <w:abstractNumId w:val="6"/>
  </w:num>
  <w:num w:numId="22" w16cid:durableId="1010063523">
    <w:abstractNumId w:val="6"/>
  </w:num>
  <w:num w:numId="23" w16cid:durableId="1577982580">
    <w:abstractNumId w:val="10"/>
  </w:num>
  <w:num w:numId="24" w16cid:durableId="1598900887">
    <w:abstractNumId w:val="10"/>
  </w:num>
  <w:num w:numId="25" w16cid:durableId="179319593">
    <w:abstractNumId w:val="10"/>
  </w:num>
  <w:num w:numId="26" w16cid:durableId="259989991">
    <w:abstractNumId w:val="10"/>
  </w:num>
  <w:num w:numId="27" w16cid:durableId="1379744952">
    <w:abstractNumId w:val="10"/>
  </w:num>
  <w:num w:numId="28" w16cid:durableId="1354065945">
    <w:abstractNumId w:val="19"/>
  </w:num>
  <w:num w:numId="29" w16cid:durableId="2123646014">
    <w:abstractNumId w:val="23"/>
  </w:num>
  <w:num w:numId="30" w16cid:durableId="755713002">
    <w:abstractNumId w:val="5"/>
  </w:num>
  <w:num w:numId="31" w16cid:durableId="418915951">
    <w:abstractNumId w:val="4"/>
  </w:num>
  <w:num w:numId="32" w16cid:durableId="754790480">
    <w:abstractNumId w:val="1"/>
  </w:num>
  <w:num w:numId="33" w16cid:durableId="1809590409">
    <w:abstractNumId w:val="0"/>
  </w:num>
  <w:num w:numId="34" w16cid:durableId="359167666">
    <w:abstractNumId w:val="14"/>
  </w:num>
  <w:num w:numId="35" w16cid:durableId="1084374756">
    <w:abstractNumId w:val="12"/>
  </w:num>
  <w:num w:numId="36" w16cid:durableId="1700007163">
    <w:abstractNumId w:val="16"/>
  </w:num>
  <w:num w:numId="37" w16cid:durableId="1358698020">
    <w:abstractNumId w:val="22"/>
  </w:num>
  <w:num w:numId="38" w16cid:durableId="1073550921">
    <w:abstractNumId w:val="13"/>
  </w:num>
  <w:num w:numId="39" w16cid:durableId="132988209">
    <w:abstractNumId w:val="20"/>
  </w:num>
  <w:num w:numId="40" w16cid:durableId="1160777288">
    <w:abstractNumId w:val="8"/>
    <w:lvlOverride w:ilvl="0">
      <w:startOverride w:val="1"/>
    </w:lvlOverride>
  </w:num>
  <w:num w:numId="41" w16cid:durableId="1966084187">
    <w:abstractNumId w:val="8"/>
    <w:lvlOverride w:ilvl="0">
      <w:startOverride w:val="1"/>
    </w:lvlOverride>
  </w:num>
  <w:num w:numId="42" w16cid:durableId="1896819807">
    <w:abstractNumId w:val="24"/>
  </w:num>
  <w:num w:numId="43" w16cid:durableId="1987204582">
    <w:abstractNumId w:val="15"/>
  </w:num>
  <w:num w:numId="44" w16cid:durableId="18677174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056065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92FB5"/>
    <w:rsid w:val="001479F4"/>
    <w:rsid w:val="009B5579"/>
    <w:rsid w:val="00A92FB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4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57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B5579"/>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B557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B5579"/>
    <w:pPr>
      <w:numPr>
        <w:ilvl w:val="2"/>
      </w:numPr>
      <w:ind w:left="1134" w:hanging="1134"/>
      <w:outlineLvl w:val="2"/>
    </w:pPr>
    <w:rPr>
      <w:bCs/>
    </w:rPr>
  </w:style>
  <w:style w:type="paragraph" w:styleId="Heading4">
    <w:name w:val="heading 4"/>
    <w:basedOn w:val="Heading2"/>
    <w:next w:val="Normal"/>
    <w:link w:val="Heading4Char"/>
    <w:unhideWhenUsed/>
    <w:qFormat/>
    <w:rsid w:val="009B5579"/>
    <w:pPr>
      <w:numPr>
        <w:ilvl w:val="3"/>
      </w:numPr>
      <w:ind w:left="1418" w:hanging="1418"/>
      <w:outlineLvl w:val="3"/>
    </w:pPr>
    <w:rPr>
      <w:bCs/>
      <w:iCs/>
    </w:rPr>
  </w:style>
  <w:style w:type="paragraph" w:styleId="Heading5">
    <w:name w:val="heading 5"/>
    <w:basedOn w:val="Heading2"/>
    <w:next w:val="Normal"/>
    <w:link w:val="Heading5Char"/>
    <w:unhideWhenUsed/>
    <w:qFormat/>
    <w:rsid w:val="009B5579"/>
    <w:pPr>
      <w:numPr>
        <w:ilvl w:val="4"/>
      </w:numPr>
      <w:ind w:left="1701" w:hanging="1701"/>
      <w:outlineLvl w:val="4"/>
    </w:pPr>
  </w:style>
  <w:style w:type="paragraph" w:styleId="Heading6">
    <w:name w:val="heading 6"/>
    <w:basedOn w:val="Heading2"/>
    <w:next w:val="Normal"/>
    <w:link w:val="Heading6Char"/>
    <w:uiPriority w:val="9"/>
    <w:unhideWhenUsed/>
    <w:rsid w:val="009B5579"/>
    <w:pPr>
      <w:numPr>
        <w:ilvl w:val="5"/>
      </w:numPr>
      <w:ind w:left="1871" w:hanging="1871"/>
      <w:outlineLvl w:val="5"/>
    </w:pPr>
    <w:rPr>
      <w:iCs/>
    </w:rPr>
  </w:style>
  <w:style w:type="paragraph" w:styleId="Heading7">
    <w:name w:val="heading 7"/>
    <w:basedOn w:val="Heading2"/>
    <w:next w:val="Normal"/>
    <w:link w:val="Heading7Char"/>
    <w:uiPriority w:val="9"/>
    <w:unhideWhenUsed/>
    <w:rsid w:val="009B5579"/>
    <w:pPr>
      <w:numPr>
        <w:ilvl w:val="6"/>
      </w:numPr>
      <w:ind w:left="1985" w:hanging="1985"/>
      <w:outlineLvl w:val="6"/>
    </w:pPr>
    <w:rPr>
      <w:iCs/>
    </w:rPr>
  </w:style>
  <w:style w:type="paragraph" w:styleId="Heading8">
    <w:name w:val="heading 8"/>
    <w:basedOn w:val="Heading2"/>
    <w:next w:val="Normal"/>
    <w:link w:val="Heading8Char"/>
    <w:uiPriority w:val="9"/>
    <w:unhideWhenUsed/>
    <w:rsid w:val="009B557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B5579"/>
    <w:pPr>
      <w:numPr>
        <w:ilvl w:val="8"/>
      </w:numPr>
      <w:ind w:left="2495" w:hanging="2495"/>
      <w:outlineLvl w:val="8"/>
    </w:pPr>
    <w:rPr>
      <w:iCs/>
      <w:szCs w:val="20"/>
    </w:rPr>
  </w:style>
  <w:style w:type="character" w:default="1" w:styleId="DefaultParagraphFont">
    <w:name w:val="Default Paragraph Font"/>
    <w:uiPriority w:val="1"/>
    <w:semiHidden/>
    <w:unhideWhenUsed/>
    <w:rsid w:val="009B5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57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B557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B557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B557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B557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B557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B557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B557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B557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B5579"/>
    <w:pPr>
      <w:keepNext w:val="0"/>
      <w:spacing w:before="0"/>
    </w:pPr>
  </w:style>
  <w:style w:type="paragraph" w:styleId="TOC3">
    <w:name w:val="toc 3"/>
    <w:basedOn w:val="TOC1"/>
    <w:autoRedefine/>
    <w:uiPriority w:val="39"/>
    <w:unhideWhenUsed/>
    <w:rsid w:val="009B5579"/>
    <w:pPr>
      <w:keepNext w:val="0"/>
      <w:tabs>
        <w:tab w:val="left" w:pos="1418"/>
      </w:tabs>
      <w:spacing w:before="0"/>
      <w:ind w:left="1418" w:hanging="794"/>
    </w:pPr>
  </w:style>
  <w:style w:type="paragraph" w:styleId="TOC4">
    <w:name w:val="toc 4"/>
    <w:basedOn w:val="TOC3"/>
    <w:next w:val="Normal"/>
    <w:autoRedefine/>
    <w:uiPriority w:val="39"/>
    <w:unhideWhenUsed/>
    <w:rsid w:val="009B5579"/>
    <w:pPr>
      <w:tabs>
        <w:tab w:val="left" w:pos="1985"/>
      </w:tabs>
      <w:ind w:right="851"/>
    </w:pPr>
  </w:style>
  <w:style w:type="paragraph" w:styleId="TOC5">
    <w:name w:val="toc 5"/>
    <w:basedOn w:val="TOC4"/>
    <w:next w:val="Normal"/>
    <w:autoRedefine/>
    <w:uiPriority w:val="39"/>
    <w:unhideWhenUsed/>
    <w:rsid w:val="009B5579"/>
  </w:style>
  <w:style w:type="character" w:customStyle="1" w:styleId="SAPKeyboard">
    <w:name w:val="SAP_Keyboard"/>
    <w:basedOn w:val="SAPMonospace"/>
    <w:uiPriority w:val="1"/>
    <w:qFormat/>
    <w:rsid w:val="009B557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B5579"/>
    <w:pPr>
      <w:keepLines/>
      <w:spacing w:before="240" w:after="240" w:line="360" w:lineRule="auto"/>
      <w:jc w:val="center"/>
    </w:pPr>
    <w:rPr>
      <w:sz w:val="16"/>
    </w:rPr>
  </w:style>
  <w:style w:type="character" w:customStyle="1" w:styleId="StandardChar">
    <w:name w:val="Standard Char"/>
    <w:basedOn w:val="DefaultParagraphFont"/>
    <w:link w:val="Standard"/>
    <w:rsid w:val="009B5579"/>
    <w:rPr>
      <w:sz w:val="20"/>
      <w:szCs w:val="24"/>
    </w:rPr>
  </w:style>
  <w:style w:type="character" w:customStyle="1" w:styleId="TitleChar">
    <w:name w:val="Title Char"/>
    <w:basedOn w:val="StandardChar"/>
    <w:link w:val="Title"/>
    <w:uiPriority w:val="10"/>
    <w:rsid w:val="009B5579"/>
    <w:rPr>
      <w:rFonts w:cs="Arial"/>
      <w:b/>
      <w:bCs/>
      <w:color w:val="333399"/>
      <w:sz w:val="48"/>
      <w:szCs w:val="32"/>
    </w:rPr>
  </w:style>
  <w:style w:type="character" w:customStyle="1" w:styleId="SAPGraphicParagraphChar">
    <w:name w:val="SAP_GraphicParagraph Char"/>
    <w:basedOn w:val="TitleChar"/>
    <w:link w:val="SAPGraphicParagraph"/>
    <w:rsid w:val="009B557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B557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B557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B5579"/>
    <w:pPr>
      <w:numPr>
        <w:numId w:val="0"/>
      </w:numPr>
      <w:outlineLvl w:val="9"/>
    </w:pPr>
  </w:style>
  <w:style w:type="character" w:customStyle="1" w:styleId="SAPHeading1NoNumberChar">
    <w:name w:val="SAP_Heading1NoNumber Char"/>
    <w:basedOn w:val="TitleChar"/>
    <w:link w:val="SAPHeading1NoNumber"/>
    <w:rsid w:val="009B557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B557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B557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B557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B5579"/>
    <w:pPr>
      <w:numPr>
        <w:numId w:val="45"/>
      </w:numPr>
    </w:pPr>
  </w:style>
  <w:style w:type="paragraph" w:styleId="ListNumber2">
    <w:name w:val="List Number 2"/>
    <w:basedOn w:val="Normal"/>
    <w:uiPriority w:val="99"/>
    <w:qFormat/>
    <w:rsid w:val="009B5579"/>
    <w:pPr>
      <w:numPr>
        <w:ilvl w:val="1"/>
        <w:numId w:val="45"/>
      </w:numPr>
    </w:pPr>
  </w:style>
  <w:style w:type="paragraph" w:styleId="ListNumber3">
    <w:name w:val="List Number 3"/>
    <w:basedOn w:val="Normal"/>
    <w:uiPriority w:val="99"/>
    <w:qFormat/>
    <w:rsid w:val="009B5579"/>
    <w:pPr>
      <w:numPr>
        <w:ilvl w:val="2"/>
        <w:numId w:val="45"/>
      </w:numPr>
    </w:pPr>
  </w:style>
  <w:style w:type="paragraph" w:styleId="ListBullet">
    <w:name w:val="List Bullet"/>
    <w:basedOn w:val="Normal"/>
    <w:uiPriority w:val="99"/>
    <w:qFormat/>
    <w:rsid w:val="009B5579"/>
    <w:pPr>
      <w:numPr>
        <w:numId w:val="17"/>
      </w:numPr>
      <w:ind w:left="341" w:hanging="284"/>
    </w:pPr>
  </w:style>
  <w:style w:type="paragraph" w:styleId="ListBullet2">
    <w:name w:val="List Bullet 2"/>
    <w:basedOn w:val="Normal"/>
    <w:uiPriority w:val="99"/>
    <w:qFormat/>
    <w:rsid w:val="009B5579"/>
    <w:pPr>
      <w:numPr>
        <w:numId w:val="19"/>
      </w:numPr>
      <w:ind w:left="681" w:hanging="284"/>
    </w:pPr>
  </w:style>
  <w:style w:type="paragraph" w:styleId="ListBullet3">
    <w:name w:val="List Bullet 3"/>
    <w:basedOn w:val="Normal"/>
    <w:uiPriority w:val="99"/>
    <w:qFormat/>
    <w:rsid w:val="009B5579"/>
    <w:pPr>
      <w:numPr>
        <w:numId w:val="21"/>
      </w:numPr>
      <w:ind w:left="1021" w:hanging="284"/>
    </w:pPr>
  </w:style>
  <w:style w:type="paragraph" w:styleId="ListContinue">
    <w:name w:val="List Continue"/>
    <w:basedOn w:val="Normal"/>
    <w:uiPriority w:val="99"/>
    <w:qFormat/>
    <w:rsid w:val="009B5579"/>
    <w:pPr>
      <w:ind w:left="340"/>
    </w:pPr>
  </w:style>
  <w:style w:type="paragraph" w:styleId="ListContinue2">
    <w:name w:val="List Continue 2"/>
    <w:basedOn w:val="Normal"/>
    <w:uiPriority w:val="99"/>
    <w:qFormat/>
    <w:rsid w:val="009B5579"/>
    <w:pPr>
      <w:ind w:left="680"/>
    </w:pPr>
  </w:style>
  <w:style w:type="paragraph" w:styleId="ListContinue3">
    <w:name w:val="List Continue 3"/>
    <w:basedOn w:val="Normal"/>
    <w:uiPriority w:val="99"/>
    <w:qFormat/>
    <w:rsid w:val="009B5579"/>
    <w:pPr>
      <w:ind w:left="1021"/>
    </w:pPr>
  </w:style>
  <w:style w:type="character" w:customStyle="1" w:styleId="Heading1Char">
    <w:name w:val="Heading 1 Char"/>
    <w:basedOn w:val="DefaultParagraphFont"/>
    <w:link w:val="Heading1"/>
    <w:uiPriority w:val="9"/>
    <w:locked/>
    <w:rsid w:val="009B557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B557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B557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B557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B557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B5579"/>
    <w:rPr>
      <w:rFonts w:ascii="SAP-icons" w:hAnsi="SAP-icons" w:cs="Times New Roman"/>
      <w:color w:val="7F7F7F" w:themeColor="text1" w:themeTint="80"/>
      <w:sz w:val="18"/>
    </w:rPr>
  </w:style>
  <w:style w:type="table" w:styleId="TableGrid">
    <w:name w:val="Table Grid"/>
    <w:basedOn w:val="TableNormal"/>
    <w:uiPriority w:val="59"/>
    <w:rsid w:val="009B557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B557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B557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B5579"/>
    <w:rPr>
      <w:rFonts w:ascii="BentonSans Medium" w:hAnsi="BentonSans Medium"/>
      <w:sz w:val="20"/>
    </w:rPr>
  </w:style>
  <w:style w:type="paragraph" w:customStyle="1" w:styleId="SAPSecurityLevel">
    <w:name w:val="SAP_SecurityLevel"/>
    <w:basedOn w:val="SAPMainTitle"/>
    <w:locked/>
    <w:rsid w:val="009B557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B5579"/>
    <w:rPr>
      <w:rFonts w:ascii="BentonSans Book" w:hAnsi="BentonSans Book" w:cs="Times New Roman"/>
      <w:color w:val="0076CB"/>
      <w:sz w:val="18"/>
      <w:u w:val="none"/>
    </w:rPr>
  </w:style>
  <w:style w:type="paragraph" w:customStyle="1" w:styleId="SAPMaterialNumber">
    <w:name w:val="SAP_MaterialNumber"/>
    <w:basedOn w:val="SAPDocumentVersion"/>
    <w:locked/>
    <w:rsid w:val="009B557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B557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B557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B5579"/>
    <w:rPr>
      <w:rFonts w:ascii="BentonSans Bold" w:hAnsi="BentonSans Bold" w:cs="Times New Roman"/>
    </w:rPr>
  </w:style>
  <w:style w:type="character" w:customStyle="1" w:styleId="SAPFooterSecurityLevel">
    <w:name w:val="SAP_Footer_SecurityLevel"/>
    <w:basedOn w:val="DefaultParagraphFont"/>
    <w:uiPriority w:val="1"/>
    <w:locked/>
    <w:rsid w:val="009B5579"/>
    <w:rPr>
      <w:rFonts w:cs="Times New Roman"/>
      <w:caps/>
      <w:spacing w:val="6"/>
    </w:rPr>
  </w:style>
  <w:style w:type="paragraph" w:customStyle="1" w:styleId="SAPLastPageGray">
    <w:name w:val="SAP_LastPage_Gray"/>
    <w:basedOn w:val="Normal"/>
    <w:locked/>
    <w:rsid w:val="009B557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B5579"/>
    <w:pPr>
      <w:spacing w:before="0" w:after="0" w:line="180" w:lineRule="exact"/>
    </w:pPr>
    <w:rPr>
      <w:rFonts w:cs="Arial"/>
      <w:sz w:val="12"/>
      <w:szCs w:val="18"/>
      <w:lang w:val="de-DE"/>
    </w:rPr>
  </w:style>
  <w:style w:type="paragraph" w:customStyle="1" w:styleId="SAPFooterright">
    <w:name w:val="SAP_Footer_right"/>
    <w:basedOn w:val="SAPFooterleft"/>
    <w:locked/>
    <w:rsid w:val="009B5579"/>
    <w:pPr>
      <w:jc w:val="right"/>
    </w:pPr>
    <w:rPr>
      <w:noProof/>
    </w:rPr>
  </w:style>
  <w:style w:type="paragraph" w:customStyle="1" w:styleId="SAPFooterCurrentTopicRight">
    <w:name w:val="SAP_Footer_CurrentTopicRight"/>
    <w:basedOn w:val="SAPFooterright"/>
    <w:qFormat/>
    <w:locked/>
    <w:rsid w:val="009B5579"/>
    <w:rPr>
      <w:rFonts w:ascii="BentonSans Bold" w:hAnsi="BentonSans Bold"/>
    </w:rPr>
  </w:style>
  <w:style w:type="paragraph" w:customStyle="1" w:styleId="SAPFooterCurrentTopicLeft">
    <w:name w:val="SAP_Footer_CurrentTopicLeft"/>
    <w:basedOn w:val="SAPFooterleft"/>
    <w:qFormat/>
    <w:locked/>
    <w:rsid w:val="009B5579"/>
    <w:rPr>
      <w:rFonts w:ascii="BentonSans Bold" w:hAnsi="BentonSans Bold"/>
    </w:rPr>
  </w:style>
  <w:style w:type="paragraph" w:styleId="Header">
    <w:name w:val="header"/>
    <w:basedOn w:val="Normal"/>
    <w:link w:val="HeaderChar"/>
    <w:uiPriority w:val="99"/>
    <w:unhideWhenUsed/>
    <w:rsid w:val="009B557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B557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B557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B557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B557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B557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B5579"/>
    <w:pPr>
      <w:spacing w:before="120"/>
    </w:pPr>
    <w:rPr>
      <w:color w:val="000000" w:themeColor="text1"/>
      <w:sz w:val="28"/>
    </w:rPr>
  </w:style>
  <w:style w:type="paragraph" w:styleId="BalloonText">
    <w:name w:val="Balloon Text"/>
    <w:basedOn w:val="Normal"/>
    <w:link w:val="BalloonTextChar"/>
    <w:uiPriority w:val="99"/>
    <w:semiHidden/>
    <w:unhideWhenUsed/>
    <w:rsid w:val="009B557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557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B5579"/>
    <w:pPr>
      <w:spacing w:before="1080"/>
    </w:pPr>
    <w:rPr>
      <w:b/>
      <w:color w:val="999999"/>
      <w:sz w:val="20"/>
    </w:rPr>
  </w:style>
  <w:style w:type="paragraph" w:customStyle="1" w:styleId="SAPTargetAudience">
    <w:name w:val="SAP_TargetAudience"/>
    <w:basedOn w:val="Normal"/>
    <w:locked/>
    <w:rsid w:val="009B5579"/>
    <w:pPr>
      <w:ind w:left="170" w:right="170"/>
    </w:pPr>
  </w:style>
  <w:style w:type="table" w:customStyle="1" w:styleId="LightShading1">
    <w:name w:val="Light Shading1"/>
    <w:basedOn w:val="TableNormal"/>
    <w:uiPriority w:val="60"/>
    <w:locked/>
    <w:rsid w:val="009B557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B5579"/>
    <w:pPr>
      <w:widowControl/>
      <w:suppressAutoHyphens w:val="0"/>
      <w:autoSpaceDN/>
      <w:textAlignment w:val="auto"/>
    </w:pPr>
    <w:rPr>
      <w:rFonts w:ascii="SAPSerifRegular" w:eastAsia="MS Mincho" w:hAnsi="SAPSerifRegular" w:cs="Times New Roman"/>
      <w:color w:val="0F4761" w:themeColor="accent1" w:themeShade="BF"/>
      <w:kern w:val="0"/>
      <w:sz w:val="24"/>
      <w:szCs w:val="24"/>
      <w:lang w:eastAsia="en-US"/>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B2DEF2" w:themeFill="accent1" w:themeFillTint="3F"/>
      </w:tcPr>
    </w:tblStylePr>
    <w:tblStylePr w:type="band1Horz">
      <w:rPr>
        <w:rFonts w:cs="Times New Roman"/>
      </w:rPr>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9B5579"/>
    <w:pPr>
      <w:widowControl/>
      <w:suppressAutoHyphens w:val="0"/>
      <w:autoSpaceDN/>
      <w:textAlignment w:val="auto"/>
    </w:pPr>
    <w:rPr>
      <w:rFonts w:ascii="SAPSerifRegular" w:eastAsia="MS Mincho" w:hAnsi="SAPSerifRegular" w:cs="Times New Roman"/>
      <w:color w:val="BF4E14" w:themeColor="accent2" w:themeShade="BF"/>
      <w:kern w:val="0"/>
      <w:sz w:val="24"/>
      <w:szCs w:val="24"/>
      <w:lang w:eastAsia="en-US"/>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9DBCC" w:themeFill="accent2" w:themeFillTint="3F"/>
      </w:tcPr>
    </w:tblStylePr>
    <w:tblStylePr w:type="band1Horz">
      <w:rPr>
        <w:rFonts w:cs="Times New Roman"/>
      </w:rPr>
      <w:tblPr/>
      <w:tcPr>
        <w:tcBorders>
          <w:left w:val="nil"/>
          <w:right w:val="nil"/>
          <w:insideH w:val="nil"/>
          <w:insideV w:val="nil"/>
        </w:tcBorders>
        <w:shd w:val="clear" w:color="auto" w:fill="F9DBCC" w:themeFill="accent2" w:themeFillTint="3F"/>
      </w:tcPr>
    </w:tblStylePr>
  </w:style>
  <w:style w:type="table" w:customStyle="1" w:styleId="LightList1">
    <w:name w:val="Light List1"/>
    <w:basedOn w:val="TableNormal"/>
    <w:uiPriority w:val="61"/>
    <w:locked/>
    <w:rsid w:val="009B557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B557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0E2841"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B557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B5579"/>
    <w:pPr>
      <w:pageBreakBefore w:val="0"/>
      <w:numPr>
        <w:numId w:val="0"/>
      </w:numPr>
      <w:spacing w:before="480" w:after="0" w:line="276" w:lineRule="auto"/>
      <w:outlineLvl w:val="9"/>
    </w:pPr>
    <w:rPr>
      <w:rFonts w:asciiTheme="majorHAnsi" w:hAnsiTheme="majorHAnsi"/>
      <w:b/>
      <w:color w:val="0F4761" w:themeColor="accent1" w:themeShade="BF"/>
      <w:sz w:val="28"/>
    </w:rPr>
  </w:style>
  <w:style w:type="paragraph" w:customStyle="1" w:styleId="NoteParagraph">
    <w:name w:val="Note Paragraph"/>
    <w:basedOn w:val="Normal"/>
    <w:qFormat/>
    <w:rsid w:val="009B5579"/>
    <w:pPr>
      <w:ind w:left="680"/>
    </w:pPr>
  </w:style>
  <w:style w:type="paragraph" w:customStyle="1" w:styleId="SAPGreenTextNotPrinted">
    <w:name w:val="SAP_GreenText_(NotPrinted)"/>
    <w:basedOn w:val="Normal"/>
    <w:next w:val="Normal"/>
    <w:link w:val="SAPGreenTextNotPrintedChar"/>
    <w:qFormat/>
    <w:rsid w:val="009B5579"/>
    <w:rPr>
      <w:rFonts w:ascii="BentonSans Regular Italic" w:hAnsi="BentonSans Regular Italic"/>
      <w:vanish/>
      <w:color w:val="124F1A" w:themeColor="accent3" w:themeShade="BF"/>
    </w:rPr>
  </w:style>
  <w:style w:type="paragraph" w:customStyle="1" w:styleId="SAPHeader">
    <w:name w:val="SAP_Header"/>
    <w:basedOn w:val="Normal"/>
    <w:locked/>
    <w:rsid w:val="009B557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B5579"/>
    <w:rPr>
      <w:rFonts w:cs="Times New Roman"/>
      <w:color w:val="808080"/>
    </w:rPr>
  </w:style>
  <w:style w:type="character" w:styleId="FollowedHyperlink">
    <w:name w:val="FollowedHyperlink"/>
    <w:basedOn w:val="DefaultParagraphFont"/>
    <w:uiPriority w:val="99"/>
    <w:semiHidden/>
    <w:unhideWhenUsed/>
    <w:rsid w:val="009B5579"/>
    <w:rPr>
      <w:rFonts w:cs="Times New Roman"/>
      <w:color w:val="96607D" w:themeColor="followedHyperlink"/>
      <w:u w:val="single"/>
    </w:rPr>
  </w:style>
  <w:style w:type="character" w:styleId="SubtleEmphasis">
    <w:name w:val="Subtle Emphasis"/>
    <w:basedOn w:val="DefaultParagraphFont"/>
    <w:uiPriority w:val="19"/>
    <w:rsid w:val="009B5579"/>
    <w:rPr>
      <w:rFonts w:cs="Times New Roman"/>
      <w:i/>
      <w:iCs/>
      <w:color w:val="808080" w:themeColor="text1" w:themeTint="7F"/>
    </w:rPr>
  </w:style>
  <w:style w:type="character" w:styleId="Strong">
    <w:name w:val="Strong"/>
    <w:basedOn w:val="DefaultParagraphFont"/>
    <w:uiPriority w:val="22"/>
    <w:rsid w:val="009B5579"/>
    <w:rPr>
      <w:rFonts w:cs="Times New Roman"/>
      <w:b/>
      <w:bCs/>
    </w:rPr>
  </w:style>
  <w:style w:type="paragraph" w:customStyle="1" w:styleId="SAPCopyrightShort">
    <w:name w:val="SAP_CopyrightShort"/>
    <w:basedOn w:val="Normal"/>
    <w:locked/>
    <w:rsid w:val="009B5579"/>
    <w:pPr>
      <w:spacing w:before="11760" w:after="0" w:line="220" w:lineRule="exact"/>
      <w:ind w:left="-1418" w:right="-567"/>
    </w:pPr>
  </w:style>
  <w:style w:type="paragraph" w:customStyle="1" w:styleId="SAPLastPageCopyright">
    <w:name w:val="SAP_LastPage_Copyright"/>
    <w:basedOn w:val="SAPCopyrightShort"/>
    <w:locked/>
    <w:rsid w:val="009B5579"/>
  </w:style>
  <w:style w:type="paragraph" w:styleId="List">
    <w:name w:val="List"/>
    <w:basedOn w:val="Normal"/>
    <w:uiPriority w:val="99"/>
    <w:unhideWhenUsed/>
    <w:rsid w:val="009B5579"/>
    <w:pPr>
      <w:ind w:left="340" w:hanging="340"/>
      <w:contextualSpacing/>
    </w:pPr>
  </w:style>
  <w:style w:type="paragraph" w:styleId="List2">
    <w:name w:val="List 2"/>
    <w:basedOn w:val="Normal"/>
    <w:uiPriority w:val="99"/>
    <w:unhideWhenUsed/>
    <w:rsid w:val="009B5579"/>
    <w:pPr>
      <w:ind w:left="680" w:hanging="340"/>
      <w:contextualSpacing/>
    </w:pPr>
  </w:style>
  <w:style w:type="paragraph" w:styleId="List3">
    <w:name w:val="List 3"/>
    <w:basedOn w:val="Normal"/>
    <w:uiPriority w:val="99"/>
    <w:unhideWhenUsed/>
    <w:rsid w:val="009B5579"/>
    <w:pPr>
      <w:ind w:left="1020" w:hanging="340"/>
      <w:contextualSpacing/>
    </w:pPr>
  </w:style>
  <w:style w:type="paragraph" w:styleId="DocumentMap">
    <w:name w:val="Document Map"/>
    <w:basedOn w:val="Normal"/>
    <w:link w:val="DocumentMapChar"/>
    <w:uiPriority w:val="99"/>
    <w:semiHidden/>
    <w:unhideWhenUsed/>
    <w:rsid w:val="009B557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B5579"/>
    <w:rPr>
      <w:rFonts w:ascii="Tahoma" w:eastAsia="MS Mincho" w:hAnsi="Tahoma"/>
      <w:color w:val="000000" w:themeColor="text1"/>
      <w:kern w:val="0"/>
      <w:sz w:val="16"/>
      <w:szCs w:val="16"/>
      <w:lang w:eastAsia="en-US"/>
    </w:rPr>
  </w:style>
  <w:style w:type="paragraph" w:styleId="NoSpacing">
    <w:name w:val="No Spacing"/>
    <w:link w:val="NoSpacingChar"/>
    <w:uiPriority w:val="1"/>
    <w:rsid w:val="009B557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B557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B5579"/>
    <w:rPr>
      <w:rFonts w:cs="Times New Roman"/>
      <w:i/>
      <w:iCs/>
    </w:rPr>
  </w:style>
  <w:style w:type="paragraph" w:styleId="Quote">
    <w:name w:val="Quote"/>
    <w:basedOn w:val="Normal"/>
    <w:next w:val="Normal"/>
    <w:link w:val="QuoteChar"/>
    <w:uiPriority w:val="29"/>
    <w:rsid w:val="009B5579"/>
    <w:rPr>
      <w:i/>
      <w:iCs/>
    </w:rPr>
  </w:style>
  <w:style w:type="character" w:customStyle="1" w:styleId="QuoteChar">
    <w:name w:val="Quote Char"/>
    <w:basedOn w:val="DefaultParagraphFont"/>
    <w:link w:val="Quote"/>
    <w:uiPriority w:val="29"/>
    <w:rsid w:val="009B557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B5579"/>
    <w:rPr>
      <w:rFonts w:cs="Times New Roman"/>
      <w:smallCaps/>
      <w:color w:val="E97132" w:themeColor="accent2"/>
      <w:u w:val="single"/>
    </w:rPr>
  </w:style>
  <w:style w:type="paragraph" w:styleId="IntenseQuote">
    <w:name w:val="Intense Quote"/>
    <w:basedOn w:val="Normal"/>
    <w:next w:val="Normal"/>
    <w:link w:val="IntenseQuoteChar"/>
    <w:uiPriority w:val="30"/>
    <w:rsid w:val="009B5579"/>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30"/>
    <w:rsid w:val="009B5579"/>
    <w:rPr>
      <w:rFonts w:ascii="BentonSans Book" w:eastAsia="MS Mincho" w:hAnsi="BentonSans Book" w:cs="Times New Roman"/>
      <w:b/>
      <w:bCs/>
      <w:i/>
      <w:iCs/>
      <w:color w:val="156082" w:themeColor="accent1"/>
      <w:kern w:val="0"/>
      <w:sz w:val="18"/>
      <w:szCs w:val="24"/>
      <w:lang w:eastAsia="en-US"/>
    </w:rPr>
  </w:style>
  <w:style w:type="character" w:styleId="IntenseReference">
    <w:name w:val="Intense Reference"/>
    <w:basedOn w:val="DefaultParagraphFont"/>
    <w:uiPriority w:val="32"/>
    <w:rsid w:val="009B5579"/>
    <w:rPr>
      <w:rFonts w:cs="Times New Roman"/>
      <w:b/>
      <w:bCs/>
      <w:smallCaps/>
      <w:color w:val="E97132" w:themeColor="accent2"/>
      <w:spacing w:val="5"/>
      <w:u w:val="single"/>
    </w:rPr>
  </w:style>
  <w:style w:type="character" w:styleId="IntenseEmphasis">
    <w:name w:val="Intense Emphasis"/>
    <w:basedOn w:val="DefaultParagraphFont"/>
    <w:uiPriority w:val="21"/>
    <w:rsid w:val="009B5579"/>
    <w:rPr>
      <w:rFonts w:cs="Times New Roman"/>
      <w:b/>
      <w:bCs/>
      <w:i/>
      <w:iCs/>
      <w:color w:val="156082" w:themeColor="accent1"/>
    </w:rPr>
  </w:style>
  <w:style w:type="paragraph" w:styleId="ListParagraph">
    <w:name w:val="List Paragraph"/>
    <w:basedOn w:val="Normal"/>
    <w:uiPriority w:val="34"/>
    <w:rsid w:val="009B5579"/>
    <w:pPr>
      <w:ind w:left="720"/>
      <w:contextualSpacing/>
    </w:pPr>
  </w:style>
  <w:style w:type="character" w:styleId="BookTitle">
    <w:name w:val="Book Title"/>
    <w:basedOn w:val="DefaultParagraphFont"/>
    <w:uiPriority w:val="33"/>
    <w:rsid w:val="009B5579"/>
    <w:rPr>
      <w:rFonts w:cs="Times New Roman"/>
      <w:b/>
      <w:bCs/>
      <w:smallCaps/>
      <w:spacing w:val="5"/>
    </w:rPr>
  </w:style>
  <w:style w:type="character" w:customStyle="1" w:styleId="SAPTextReference">
    <w:name w:val="SAP_TextReference"/>
    <w:basedOn w:val="SAPScreenElement"/>
    <w:uiPriority w:val="1"/>
    <w:qFormat/>
    <w:rsid w:val="009B5579"/>
    <w:rPr>
      <w:rFonts w:ascii="BentonSans Book Italic" w:hAnsi="BentonSans Book Italic" w:cs="Times New Roman"/>
      <w:color w:val="auto"/>
    </w:rPr>
  </w:style>
  <w:style w:type="character" w:customStyle="1" w:styleId="Superscript">
    <w:name w:val="Superscript"/>
    <w:basedOn w:val="DefaultParagraphFont"/>
    <w:uiPriority w:val="1"/>
    <w:rsid w:val="009B5579"/>
    <w:rPr>
      <w:rFonts w:cs="Times New Roman"/>
      <w:vertAlign w:val="superscript"/>
    </w:rPr>
  </w:style>
  <w:style w:type="character" w:customStyle="1" w:styleId="SAPGreenTextNotPrintedChar">
    <w:name w:val="SAP_GreenText_(NotPrinted) Char"/>
    <w:basedOn w:val="DefaultParagraphFont"/>
    <w:link w:val="SAPGreenTextNotPrinted"/>
    <w:rsid w:val="009B5579"/>
    <w:rPr>
      <w:rFonts w:ascii="BentonSans Regular Italic" w:eastAsia="MS Mincho" w:hAnsi="BentonSans Regular Italic" w:cs="Times New Roman"/>
      <w:vanish/>
      <w:color w:val="124F1A"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B5579"/>
    <w:rPr>
      <w:rFonts w:ascii="BentonSans Regular Italic" w:eastAsia="MS Mincho" w:hAnsi="BentonSans Regular Italic" w:cs="Times New Roman"/>
      <w:vanish/>
      <w:color w:val="124F1A" w:themeColor="accent3" w:themeShade="BF"/>
      <w:kern w:val="0"/>
      <w:sz w:val="18"/>
      <w:szCs w:val="24"/>
      <w:lang w:eastAsia="en-US"/>
    </w:rPr>
  </w:style>
  <w:style w:type="paragraph" w:styleId="BodyText">
    <w:name w:val="Body Text"/>
    <w:basedOn w:val="Normal"/>
    <w:link w:val="BodyTextChar"/>
    <w:rsid w:val="009B557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B557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B5579"/>
    <w:pPr>
      <w:spacing w:before="0" w:after="200" w:line="240" w:lineRule="auto"/>
    </w:pPr>
    <w:rPr>
      <w:i/>
      <w:iCs/>
      <w:color w:val="0E2841" w:themeColor="text2"/>
      <w:szCs w:val="18"/>
    </w:rPr>
  </w:style>
  <w:style w:type="paragraph" w:customStyle="1" w:styleId="SAPXMLCodeblock">
    <w:name w:val="SAP_XML_Codeblock"/>
    <w:basedOn w:val="Normal"/>
    <w:qFormat/>
    <w:rsid w:val="009B557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https://help.sap.com/viewer/4de200b26d5d42bbacae69c6bf6b9923/latest/en-US/31d43577cebc45b991c74e854ef86573.html" TargetMode="External"/><Relationship Id="rId26" Type="http://schemas.openxmlformats.org/officeDocument/2006/relationships/header" Target="header2.xml"/><Relationship Id="rId21" Type="http://schemas.openxmlformats.org/officeDocument/2006/relationships/hyperlink" Target="https://help.sap.com/viewer/4de200b26d5d42bbacae69c6bf6b9923/latest/en-US/31d43577cebc45b991c74e854ef86573.html"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https://help.sap.com/viewer/4de200b26d5d42bbacae69c6bf6b9923/latest/en-US/31d43577cebc45b991c74e854ef86573.html"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yperlink" Target="https://help.sap.com/viewer/DRAFT/e2d057b7b4df44ba941a040d4dda2956/2208.500/en-US/6dc199215e024e9f8fd2bf2dc77c91c9.html"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https://help.sap.com/viewer/DRAFT/e2d057b7b4df44ba941a040d4dda2956/2208.500/en-US/465131647b07416d84091a5370338b09.html"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hyperlink" Target="#unique_10"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655de4728664d1e9c99e9d3e67770a7.html?version=2023" TargetMode="External"/><Relationship Id="rId14" Type="http://schemas.openxmlformats.org/officeDocument/2006/relationships/hyperlink" Target="#unique_10" TargetMode="External"/><Relationship Id="rId22" Type="http://schemas.openxmlformats.org/officeDocument/2006/relationships/hyperlink" Target="https://help.sap.com/viewer/DRAFT/e2d057b7b4df44ba941a040d4dda2956/2208.500/en-US/73c183d00e4845e1908efc281bf002b9.html"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39F27F5DF44FEA8D78DD6C93264C52"/>
        <w:category>
          <w:name w:val="General"/>
          <w:gallery w:val="placeholder"/>
        </w:category>
        <w:types>
          <w:type w:val="bbPlcHdr"/>
        </w:types>
        <w:behaviors>
          <w:behavior w:val="content"/>
        </w:behaviors>
        <w:guid w:val="{FE2F4932-175E-4869-9DDA-67E10BAF5D1F}"/>
      </w:docPartPr>
      <w:docPartBody>
        <w:p w:rsidR="003872F5" w:rsidRDefault="003872F5" w:rsidP="003872F5">
          <w:pPr>
            <w:pStyle w:val="2D39F27F5DF44FEA8D78DD6C93264C52"/>
          </w:pPr>
          <w:r>
            <w:t>Enter Scope Item Name</w:t>
          </w:r>
        </w:p>
      </w:docPartBody>
    </w:docPart>
    <w:docPart>
      <w:docPartPr>
        <w:name w:val="B3FAD94ED77E40469E805FB548E1FB97"/>
        <w:category>
          <w:name w:val="General"/>
          <w:gallery w:val="placeholder"/>
        </w:category>
        <w:types>
          <w:type w:val="bbPlcHdr"/>
        </w:types>
        <w:behaviors>
          <w:behavior w:val="content"/>
        </w:behaviors>
        <w:guid w:val="{E4BC7407-6333-4FFE-A6B3-939EB18D5145}"/>
      </w:docPartPr>
      <w:docPartBody>
        <w:p w:rsidR="003872F5" w:rsidRDefault="003872F5" w:rsidP="003872F5">
          <w:pPr>
            <w:pStyle w:val="B3FAD94ED77E40469E805FB548E1FB9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2F5"/>
    <w:rsid w:val="001479F4"/>
    <w:rsid w:val="003872F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DAB6142E6649A8938B45641F4D01B6">
    <w:name w:val="8CDAB6142E6649A8938B45641F4D01B6"/>
    <w:rsid w:val="003872F5"/>
  </w:style>
  <w:style w:type="paragraph" w:customStyle="1" w:styleId="2D39F27F5DF44FEA8D78DD6C93264C52">
    <w:name w:val="2D39F27F5DF44FEA8D78DD6C93264C52"/>
    <w:rsid w:val="003872F5"/>
  </w:style>
  <w:style w:type="paragraph" w:customStyle="1" w:styleId="B3FAD94ED77E40469E805FB548E1FB97">
    <w:name w:val="B3FAD94ED77E40469E805FB548E1FB97"/>
    <w:rsid w:val="003872F5"/>
  </w:style>
  <w:style w:type="paragraph" w:customStyle="1" w:styleId="BF87E916B255430D911D399D2E2EF69E">
    <w:name w:val="BF87E916B255430D911D399D2E2EF69E"/>
    <w:rsid w:val="003872F5"/>
  </w:style>
  <w:style w:type="paragraph" w:customStyle="1" w:styleId="7D25DD8C385B49B1921416BE81600243">
    <w:name w:val="7D25DD8C385B49B1921416BE81600243"/>
    <w:rsid w:val="003872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4684</Words>
  <Characters>26705</Characters>
  <Application>Microsoft Office Word</Application>
  <DocSecurity>4</DocSecurity>
  <Lines>222</Lines>
  <Paragraphs>62</Paragraphs>
  <ScaleCrop>false</ScaleCrop>
  <Company/>
  <LinksUpToDate>false</LinksUpToDate>
  <CharactersWithSpaces>31327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2025-02-21T11:23:00Z</dcterms:created>
  <dcterms:modified xsi:type="dcterms:W3CDTF">2025-02-21T11:23:00Z</dcterms:modified>
</cp:coreProperties>
</file>