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Fit Memo — Senior Product Analyst at NorthBank</w:t>
      </w:r>
    </w:p>
    <w:p/>
    <w:p>
      <w:pPr>
        <w:pStyle w:val="Heading2"/>
      </w:pPr>
      <w:r>
        <w:t>Snapshot</w:t>
      </w:r>
    </w:p>
    <w:p>
      <w:r>
        <w:t>Alex is a strong analytical and experimentation match for this role, with genuine</w:t>
      </w:r>
    </w:p>
    <w:p>
      <w:r>
        <w:t>end-to-end ownership and A/B testing depth that map directly to NorthBank's needs.</w:t>
      </w:r>
    </w:p>
    <w:p>
      <w:r>
        <w:t>The honest gaps are domain (marketing/retail rather than product/fintech), the dbt</w:t>
      </w:r>
    </w:p>
    <w:p>
      <w:r>
        <w:t>toolchain, and the scale of mentoring — none of them fundamental, but worth being</w:t>
      </w:r>
    </w:p>
    <w:p>
      <w:r>
        <w:t>straight about.</w:t>
      </w:r>
    </w:p>
    <w:p/>
    <w:p>
      <w:pPr>
        <w:pStyle w:val="Heading2"/>
      </w:pPr>
      <w:r>
        <w:t>Requirement-by-requirement</w:t>
      </w:r>
    </w:p>
    <w:p>
      <w:pPr>
        <w:pStyle w:val="ListBullet"/>
      </w:pPr>
      <w:r>
        <w:rPr>
          <w:b/>
        </w:rPr>
        <w:t>4+ years in a data/product/growth analytics role</w:t>
      </w:r>
      <w:r>
        <w:t xml:space="preserve"> — Strong match: 4 years across two analyst roles (2020–present).</w:t>
      </w:r>
    </w:p>
    <w:p>
      <w:pPr>
        <w:pStyle w:val="ListBullet"/>
      </w:pPr>
      <w:r>
        <w:rPr>
          <w:b/>
        </w:rPr>
        <w:t>Strong SQL, can model complex data</w:t>
      </w:r>
      <w:r>
        <w:t xml:space="preserve"> — Strong match: owns core reporting in PostgreSQL and built datasets replacing a fragile spreadsheet process.</w:t>
      </w:r>
    </w:p>
    <w:p>
      <w:pPr>
        <w:pStyle w:val="ListBullet"/>
      </w:pPr>
      <w:r>
        <w:rPr>
          <w:b/>
        </w:rPr>
        <w:t>Designing and analysing A/B tests / experiments</w:t>
      </w:r>
      <w:r>
        <w:t xml:space="preserve"> — Strong match: designed, ran and interpreted 30+ A/B tests, one with a measured 8% conversion lift.</w:t>
      </w:r>
    </w:p>
    <w:p>
      <w:pPr>
        <w:pStyle w:val="ListBullet"/>
      </w:pPr>
      <w:r>
        <w:rPr>
          <w:b/>
        </w:rPr>
        <w:t>Experience with dbt (or strong desire to learn)</w:t>
      </w:r>
      <w:r>
        <w:t xml:space="preserve"> — Gap: the CV shows SQL and Looker Studio but no dbt. Meets the "desire to learn" half only.</w:t>
      </w:r>
    </w:p>
    <w:p>
      <w:pPr>
        <w:pStyle w:val="ListBullet"/>
      </w:pPr>
      <w:r>
        <w:rPr>
          <w:b/>
        </w:rPr>
        <w:t>Proficiency in Python or R</w:t>
      </w:r>
      <w:r>
        <w:t xml:space="preserve"> — Strong match: uses Python (pandas) for cleaning, joining and modelling data.</w:t>
      </w:r>
    </w:p>
    <w:p>
      <w:pPr>
        <w:pStyle w:val="ListBullet"/>
      </w:pPr>
      <w:r>
        <w:rPr>
          <w:b/>
        </w:rPr>
        <w:t>Defining product metrics and building dashboards</w:t>
      </w:r>
      <w:r>
        <w:t xml:space="preserve"> — Partial match: defines metrics and builds dashboards (Looker Studio), but for marketing performance, not product.</w:t>
      </w:r>
    </w:p>
    <w:p>
      <w:pPr>
        <w:pStyle w:val="ListBullet"/>
      </w:pPr>
      <w:r>
        <w:rPr>
          <w:b/>
        </w:rPr>
        <w:t>Excellent communication to non-technical partners</w:t>
      </w:r>
      <w:r>
        <w:t xml:space="preserve"> — Strong match: presents monthly readouts to the Head of Marketing and regional managers.</w:t>
      </w:r>
    </w:p>
    <w:p>
      <w:pPr>
        <w:pStyle w:val="ListBullet"/>
      </w:pPr>
      <w:r>
        <w:rPr>
          <w:b/>
        </w:rPr>
        <w:t>Mentoring or leading other analysts</w:t>
      </w:r>
      <w:r>
        <w:t xml:space="preserve"> — Partial match: mentored one junior analyst weekly; real but small-scale, not team leadership.</w:t>
      </w:r>
    </w:p>
    <w:p>
      <w:pPr>
        <w:pStyle w:val="ListBullet"/>
      </w:pPr>
      <w:r>
        <w:rPr>
          <w:b/>
        </w:rPr>
        <w:t>Financial services / fintech experience (a plus)</w:t>
      </w:r>
      <w:r>
        <w:t xml:space="preserve"> — Gap: experience is in retail and marketing; no fintech shown.</w:t>
      </w:r>
    </w:p>
    <w:p>
      <w:pPr>
        <w:pStyle w:val="ListBullet"/>
      </w:pPr>
      <w:r>
        <w:rPr>
          <w:b/>
        </w:rPr>
        <w:t>Product analytics ownership (onboarding/payments/savings)</w:t>
      </w:r>
      <w:r>
        <w:t xml:space="preserve"> — Partial match: owns analytics end to end, but in a marketing area rather than a product surface.</w:t>
      </w:r>
    </w:p>
    <w:p/>
    <w:p>
      <w:pPr>
        <w:pStyle w:val="Heading2"/>
      </w:pPr>
      <w:r>
        <w:t>Honest gaps &amp; how to talk about them</w:t>
      </w:r>
    </w:p>
    <w:p>
      <w:pPr>
        <w:pStyle w:val="ListBullet"/>
      </w:pPr>
      <w:r>
        <w:rPr>
          <w:b/>
        </w:rPr>
        <w:t>dbt</w:t>
      </w:r>
      <w:r>
        <w:t xml:space="preserve"> — Don't claim it. Say plainly that your models today are in SQL and</w:t>
      </w:r>
    </w:p>
    <w:p>
      <w:r>
        <w:t xml:space="preserve">  Looker Studio, that the modelling thinking transfers directly, and that dbt is</w:t>
      </w:r>
    </w:p>
    <w:p>
      <w:r>
        <w:t xml:space="preserve">  on your near-term learning list (name a small project if you start one).</w:t>
      </w:r>
    </w:p>
    <w:p>
      <w:pPr>
        <w:pStyle w:val="ListBullet"/>
      </w:pPr>
      <w:r>
        <w:rPr>
          <w:b/>
        </w:rPr>
        <w:t>Fintech / financial services domain</w:t>
      </w:r>
      <w:r>
        <w:t xml:space="preserve"> — Don't overstate it. Lean on transferable</w:t>
      </w:r>
    </w:p>
    <w:p>
      <w:r>
        <w:t xml:space="preserve">  rigour: regulated-adjacent retail data, careful experiment design, and comfort</w:t>
      </w:r>
    </w:p>
    <w:p>
      <w:r>
        <w:t xml:space="preserve">  with messy multi-source data. Frame domain as something you'll ramp on fast.</w:t>
      </w:r>
    </w:p>
    <w:p>
      <w:pPr>
        <w:pStyle w:val="ListBullet"/>
      </w:pPr>
      <w:r>
        <w:rPr>
          <w:b/>
        </w:rPr>
        <w:t>Scale of mentoring</w:t>
      </w:r>
      <w:r>
        <w:t xml:space="preserve"> — You've mentored one analyst, not led a team. Be accurate:</w:t>
      </w:r>
    </w:p>
    <w:p>
      <w:r>
        <w:t xml:space="preserve">  describe what you actually did (weekly SQL and approach reviews) and your appetite</w:t>
      </w:r>
    </w:p>
    <w:p>
      <w:r>
        <w:t xml:space="preserve">  to do more, rather than implying you've run a team.</w:t>
      </w:r>
    </w:p>
    <w:p>
      <w:pPr>
        <w:pStyle w:val="ListBullet"/>
      </w:pPr>
      <w:r>
        <w:rPr>
          <w:b/>
        </w:rPr>
        <w:t>Product (vs marketing) analytics</w:t>
      </w:r>
      <w:r>
        <w:t xml:space="preserve"> — Your ownership model is the same; the</w:t>
      </w:r>
    </w:p>
    <w:p>
      <w:r>
        <w:t xml:space="preserve">  surface differs. Say so, and point to the experiment-led decision-making that</w:t>
      </w:r>
    </w:p>
    <w:p>
      <w:r>
        <w:t xml:space="preserve">  carries over cleanly to product.</w:t>
      </w:r>
    </w:p>
    <w:p/>
    <w:p>
      <w:pPr>
        <w:pStyle w:val="Heading2"/>
      </w:pPr>
      <w:r>
        <w:t>Bottom line</w:t>
      </w:r>
    </w:p>
    <w:p>
      <w:r>
        <w:t>A credible, honest fit on the analytical core (SQL, experimentation, communication,</w:t>
      </w:r>
    </w:p>
    <w:p>
      <w:r>
        <w:t>ownership) with clear, nameable gaps in tooling and domain. Worth an application and</w:t>
      </w:r>
    </w:p>
    <w:p>
      <w:r>
        <w:t>an interview, provided the gaps are addressed openly rather than papered over.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