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560C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TESSNG导入导出数据格式说明（2024-08）</w:t>
      </w:r>
    </w:p>
    <w:p w14:paraId="56FADE9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本文件总结了TESSNG支持的导入和导出格式。</w:t>
      </w:r>
    </w:p>
    <w:p w14:paraId="2868996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B34368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导入格式</w:t>
      </w:r>
    </w:p>
    <w:p w14:paraId="02DF484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路网数据（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OpenDrive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）</w:t>
      </w:r>
    </w:p>
    <w:p w14:paraId="0F85BE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为xodr，其数据格式符合ASAM发布的OpenDrive标准v1.6。</w:t>
      </w:r>
    </w:p>
    <w:p w14:paraId="5472C8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备注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：导入时可能会对同一section进行打断；会限制连接段最短长度。</w:t>
      </w:r>
    </w:p>
    <w:p w14:paraId="285B8F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4B9EA0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Shape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）</w:t>
      </w:r>
    </w:p>
    <w:p w14:paraId="5C05B6E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能够导入TESSNG的路网数据（Shape）的字段说明如下表1-2-1和表1-2-2所示，支持导入车道中心线和车道边界线两种模式，支持导入平面坐标和经纬度两种坐标系。</w:t>
      </w:r>
    </w:p>
    <w:p w14:paraId="76602B2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备注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：需要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分别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提供普通车道（lane）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连接车道（laneConnector）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的数据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其中普通车道数据为必选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为确保数据的完整性，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每种数据应同时包含shp和dbf文件。</w:t>
      </w:r>
    </w:p>
    <w:p w14:paraId="0D21D01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1-2-1 普通车道（lane）的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6BCB8A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172A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DB03F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A21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527FF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4BE7F3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710DB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93087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BE698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是（导入车道中心线）</w:t>
            </w:r>
          </w:p>
          <w:p w14:paraId="1DA72CC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否（导入车道边界线）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F45C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车道（线）ID</w:t>
            </w:r>
          </w:p>
        </w:tc>
      </w:tr>
      <w:tr w14:paraId="125C52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74F0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roadId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0B5B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19C4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0053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车道（线）所在路段ID</w:t>
            </w:r>
          </w:p>
        </w:tc>
      </w:tr>
      <w:tr w14:paraId="7ACA1A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7A0C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type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A0399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4A7FC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A3F0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车道类型，枚举值：driving（机动车道）、biking（非机动车道）、stop（应急车道）</w:t>
            </w:r>
          </w:p>
        </w:tc>
      </w:tr>
      <w:tr w14:paraId="0A25CE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3296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8ABBE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F70E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是（导入车道中心线）</w:t>
            </w:r>
          </w:p>
          <w:p w14:paraId="4C44F7A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否（导入车道边界线）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205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</w:tbl>
    <w:p w14:paraId="2AF5DBF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1-2-2 连接车道（laneConnector）的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15ADCA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4234C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64BC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1801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792A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66D357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BE41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preLaneId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02A1E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75D1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（导入车道中心线）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211A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上游车道ID</w:t>
            </w:r>
          </w:p>
        </w:tc>
      </w:tr>
      <w:tr w14:paraId="239C41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924FD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sucLaneId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AFC5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01F9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（导入车道中心线）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DDFE0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下游车道ID</w:t>
            </w:r>
          </w:p>
        </w:tc>
      </w:tr>
    </w:tbl>
    <w:p w14:paraId="308FBA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B0B11A1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OpenStreetMap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）</w:t>
      </w:r>
    </w:p>
    <w:p w14:paraId="4B9606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文件拓展名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各平面坐标字段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为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osm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其数据格式符合OpenStreetMap规范。</w:t>
      </w:r>
    </w:p>
    <w:p w14:paraId="6CB67D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备注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：导入时会进行部分简化处理。</w:t>
      </w:r>
    </w:p>
    <w:p w14:paraId="3E0585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3ED34A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JSON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）</w:t>
      </w:r>
    </w:p>
    <w:p w14:paraId="75B0EE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能够导入TESSNG的路网数据（Json）的数据样例如下表1-4所示。</w:t>
      </w:r>
    </w:p>
    <w:p w14:paraId="3129A7A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1-4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95"/>
        <w:gridCol w:w="2093"/>
        <w:gridCol w:w="2147"/>
        <w:gridCol w:w="2026"/>
        <w:gridCol w:w="1180"/>
        <w:gridCol w:w="48"/>
        <w:gridCol w:w="880"/>
        <w:gridCol w:w="4401"/>
      </w:tblGrid>
      <w:tr w14:paraId="0933E8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B3FE8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29B9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0F61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8AE0C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E3167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FD14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5C863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CA4D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header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E7C6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18C0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08C1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4523D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4F05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投影字符串</w:t>
            </w:r>
          </w:p>
        </w:tc>
      </w:tr>
      <w:tr w14:paraId="403FEC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19E9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4D1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EB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E49C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94CA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B71C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路段信息</w:t>
            </w:r>
          </w:p>
        </w:tc>
      </w:tr>
      <w:tr w14:paraId="786064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806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CE5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7AF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654B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E6F6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E6C9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路段ID</w:t>
            </w:r>
          </w:p>
        </w:tc>
      </w:tr>
      <w:tr w14:paraId="2375D5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7CD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352F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52CA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B7D2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B406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1A6EC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路段名称，默认值：路段ID</w:t>
            </w:r>
          </w:p>
        </w:tc>
      </w:tr>
      <w:tr w14:paraId="1E7A5B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83A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FAE6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Tess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B8F8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1125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4C24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8CA9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62FF80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A6B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40A2E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FE1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5B7E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5ABB2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D207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7440D4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282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DA08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08A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E547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4F23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否（若提供车道序号）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6ECC1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车道ID</w:t>
            </w:r>
          </w:p>
        </w:tc>
      </w:tr>
      <w:tr w14:paraId="202C67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1389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08A9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60F2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FB69B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989A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35CA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，枚举值：机动车道、非机动车道、人行道、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应急车道，默认值：机动车道</w:t>
            </w:r>
          </w:p>
        </w:tc>
      </w:tr>
      <w:tr w14:paraId="090074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666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F7B7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805D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28D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4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F1BB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12" w:type="pct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9F70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3E23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  <w:tr w14:paraId="1CF16E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72E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10D2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0D1AB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C1F1C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C1DE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12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05AC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B9F2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0AA82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DC9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6B0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8D9A8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5340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BDF0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7F6A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0F353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15BEEB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82D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FD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31ED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1B5F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436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0E2B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312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B21B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F8618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</w:t>
            </w:r>
          </w:p>
        </w:tc>
      </w:tr>
      <w:tr w14:paraId="206246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3496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connector</w:t>
            </w: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1C5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B0A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CAF2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B3E23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  <w:bookmarkStart w:id="1" w:name="_GoBack"/>
            <w:bookmarkEnd w:id="1"/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EECA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7999DF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FD3C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C522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1AAA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119BB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E1040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E70B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连接段名称，默认值：上游路段ID-下游路段ID</w:t>
            </w:r>
          </w:p>
        </w:tc>
      </w:tr>
      <w:tr w14:paraId="1E1BA7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1A57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5E38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2EEC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9EFA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A49D7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0DA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上游路段ID</w:t>
            </w:r>
          </w:p>
        </w:tc>
      </w:tr>
      <w:tr w14:paraId="15A902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9D7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52EEC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1AD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5465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B46B3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56095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下游路段ID</w:t>
            </w:r>
          </w:p>
        </w:tc>
      </w:tr>
      <w:tr w14:paraId="23B714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38B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529F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links</w:t>
            </w: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21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6C90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74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41882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F19A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连接车道数据</w:t>
            </w:r>
          </w:p>
        </w:tc>
      </w:tr>
      <w:tr w14:paraId="21F491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74B4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1F5D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D32D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D4EEE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139C8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D5A2C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A428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上游车道ID</w:t>
            </w:r>
          </w:p>
        </w:tc>
      </w:tr>
      <w:tr w14:paraId="26E8CE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9F6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019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E043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D796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EF3DF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CDAE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0154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上游车道序号</w:t>
            </w:r>
          </w:p>
        </w:tc>
      </w:tr>
      <w:tr w14:paraId="2C293E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BB4D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127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CCA7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6A631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9C51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7075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二选一</w:t>
            </w: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8C8B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下游车道ID</w:t>
            </w:r>
          </w:p>
        </w:tc>
      </w:tr>
      <w:tr w14:paraId="265330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425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7EF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CF3B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7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52E5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41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BB35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329" w:type="pct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D609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A869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下游车道序号</w:t>
            </w:r>
          </w:p>
        </w:tc>
      </w:tr>
    </w:tbl>
    <w:p w14:paraId="5A54BD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43E8DDC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Excel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）</w:t>
      </w:r>
    </w:p>
    <w:p w14:paraId="0576645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能够导入TESSNG的路网数据（Excel）的数据样例如下表1-5所示。</w:t>
      </w:r>
    </w:p>
    <w:p w14:paraId="060F007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1-5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样例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2117"/>
        <w:gridCol w:w="3531"/>
        <w:gridCol w:w="3135"/>
        <w:gridCol w:w="3268"/>
      </w:tblGrid>
      <w:tr w14:paraId="56BFE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0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2D3635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路段名称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2D9AE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车道数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02BCE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p1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2B216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p2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645030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p3</w:t>
            </w:r>
          </w:p>
        </w:tc>
      </w:tr>
      <w:tr w14:paraId="6D5D1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7E191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路段一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70D96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3C277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0,0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46C3BC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100,100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791073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200,150</w:t>
            </w:r>
          </w:p>
        </w:tc>
      </w:tr>
      <w:tr w14:paraId="27D9E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47" w:type="pct"/>
            <w:shd w:val="clear" w:color="auto" w:fill="auto"/>
            <w:noWrap/>
            <w:vAlign w:val="center"/>
          </w:tcPr>
          <w:p w14:paraId="7414A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路段二</w:t>
            </w:r>
          </w:p>
        </w:tc>
        <w:tc>
          <w:tcPr>
            <w:tcW w:w="747" w:type="pct"/>
            <w:shd w:val="clear" w:color="auto" w:fill="auto"/>
            <w:noWrap/>
            <w:vAlign w:val="center"/>
          </w:tcPr>
          <w:p w14:paraId="001786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3</w:t>
            </w:r>
          </w:p>
        </w:tc>
        <w:tc>
          <w:tcPr>
            <w:tcW w:w="1246" w:type="pct"/>
            <w:shd w:val="clear" w:color="auto" w:fill="auto"/>
            <w:noWrap/>
            <w:vAlign w:val="center"/>
          </w:tcPr>
          <w:p w14:paraId="4E034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40,-40,10</w:t>
            </w:r>
          </w:p>
        </w:tc>
        <w:tc>
          <w:tcPr>
            <w:tcW w:w="1106" w:type="pct"/>
            <w:shd w:val="clear" w:color="auto" w:fill="auto"/>
            <w:noWrap/>
            <w:vAlign w:val="center"/>
          </w:tcPr>
          <w:p w14:paraId="3AF7AD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-50,-50,10</w:t>
            </w:r>
          </w:p>
        </w:tc>
        <w:tc>
          <w:tcPr>
            <w:tcW w:w="1153" w:type="pct"/>
            <w:shd w:val="clear" w:color="auto" w:fill="auto"/>
            <w:noWrap/>
            <w:vAlign w:val="center"/>
          </w:tcPr>
          <w:p w14:paraId="117B96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</w:tbl>
    <w:p w14:paraId="25F21AF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 w14:paraId="789A156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i w:val="0"/>
          <w:iCs w:val="0"/>
          <w:sz w:val="24"/>
          <w:szCs w:val="24"/>
          <w:lang w:val="en-US" w:eastAsia="zh-CN"/>
        </w:rPr>
        <w:t>路网数据（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Aidaroe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）</w:t>
      </w:r>
    </w:p>
    <w:p w14:paraId="5E985D0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能够导入TESSNG的路网数据（Aidaroe）应符合Aidaroe制定的数据规范。</w:t>
      </w:r>
    </w:p>
    <w:p w14:paraId="52E5AA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768743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信号灯数据（JSON）</w:t>
      </w:r>
    </w:p>
    <w:p w14:paraId="5A5C1E0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能够导入TESSNG的信号灯数据的字段说明如下表1-7所示。</w:t>
      </w:r>
    </w:p>
    <w:p w14:paraId="710FDC0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备注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：仅支持东南西北四个方向；灯头添加在路段末尾或连接段开头；多于两个连接段的面域将被视为一个交叉口；若需要待行区，则灯色列表不支持非连续绿灯。</w:t>
      </w:r>
    </w:p>
    <w:p w14:paraId="1F0A6F9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1-7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74"/>
        <w:gridCol w:w="2174"/>
        <w:gridCol w:w="2174"/>
        <w:gridCol w:w="1461"/>
        <w:gridCol w:w="2230"/>
        <w:gridCol w:w="3857"/>
      </w:tblGrid>
      <w:tr w14:paraId="039150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860E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4905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8F11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38BC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B62B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D185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66845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A40E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signalGroups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8D2F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C717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7AC81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AD33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3B52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信号灯组数据</w:t>
            </w:r>
          </w:p>
        </w:tc>
      </w:tr>
      <w:tr w14:paraId="1F7A51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3361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8B38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name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C14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343C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A108D7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95C4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灯组名称</w:t>
            </w:r>
          </w:p>
        </w:tc>
      </w:tr>
      <w:tr w14:paraId="33353A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27EE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1795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cycleTime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18FF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F2B4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B5609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D224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周期时长</w:t>
            </w:r>
          </w:p>
        </w:tc>
      </w:tr>
      <w:tr w14:paraId="198869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8EC67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0FA0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phases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93DBA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9517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200B8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6595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相位数据</w:t>
            </w:r>
          </w:p>
        </w:tc>
      </w:tr>
      <w:tr w14:paraId="154C22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76CD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0633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2D55AF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direction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DE23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E533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D202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方向，枚举值：</w:t>
            </w:r>
            <w:r>
              <w:rPr>
                <w:rFonts w:hint="eastAsia" w:ascii="Times New Roman" w:hAnsi="Times New Roman" w:cs="Times New Roman"/>
                <w:b w:val="0"/>
                <w:bCs w:val="0"/>
                <w:sz w:val="21"/>
                <w:szCs w:val="21"/>
                <w:lang w:val="en-US" w:eastAsia="zh-CN"/>
              </w:rPr>
              <w:t>东/南/西/北与直/左/右/掉的16种组合</w:t>
            </w:r>
          </w:p>
        </w:tc>
      </w:tr>
      <w:tr w14:paraId="71B763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768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A00C3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5D2E1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colors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6489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[str]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DEB0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F80F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灯色列表，灯色为枚举值：绿、黄、红</w:t>
            </w:r>
          </w:p>
        </w:tc>
      </w:tr>
      <w:tr w14:paraId="03985C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4E3B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BB1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4CA7F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durations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F60AF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[int]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058FD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A716C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时长列表</w:t>
            </w:r>
          </w:p>
        </w:tc>
      </w:tr>
      <w:tr w14:paraId="7750CE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68D3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326E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35B3C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leftChars="0" w:firstLine="0" w:firstLineChars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waitingArea</w:t>
            </w: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E0BD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bool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DE6E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58590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是否有待行区</w:t>
            </w:r>
          </w:p>
        </w:tc>
      </w:tr>
      <w:tr w14:paraId="7CCCB5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ADEF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signalHeads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BA17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29322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CC8F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99173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141F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信号灯头数据</w:t>
            </w:r>
          </w:p>
        </w:tc>
      </w:tr>
      <w:tr w14:paraId="2A38CD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1F38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2BA2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signalGroupName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08F87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7F4AF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8DEC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9BB5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灯组名称</w:t>
            </w:r>
          </w:p>
        </w:tc>
      </w:tr>
      <w:tr w14:paraId="426915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AF33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A697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roadIds</w:t>
            </w:r>
          </w:p>
        </w:tc>
        <w:tc>
          <w:tcPr>
            <w:tcW w:w="7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F857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F281D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[int]</w:t>
            </w:r>
          </w:p>
        </w:tc>
        <w:tc>
          <w:tcPr>
            <w:tcW w:w="7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B3367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E93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进入交叉口面域的某个或多个tess路段ID</w:t>
            </w:r>
          </w:p>
        </w:tc>
      </w:tr>
    </w:tbl>
    <w:p w14:paraId="493CCF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DEDD7D5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导入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轨迹数据（CSV）（暂定）</w:t>
      </w:r>
    </w:p>
    <w:p w14:paraId="799EF6F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能够导入TESSNG的车辆轨迹数据的字段说明如下表1-8所示。</w:t>
      </w:r>
    </w:p>
    <w:p w14:paraId="3195CBB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备注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：非实时映射，只是创建车辆并设置车辆路径。</w:t>
      </w:r>
    </w:p>
    <w:p w14:paraId="1823EDA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1-8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46"/>
        <w:gridCol w:w="1847"/>
        <w:gridCol w:w="2815"/>
        <w:gridCol w:w="4862"/>
      </w:tblGrid>
      <w:tr w14:paraId="04A6A2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BDAA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8399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7F46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是否必选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09FCE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686B55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D74C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objId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9C20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2AC36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8D595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车辆对象ID</w:t>
            </w:r>
          </w:p>
        </w:tc>
      </w:tr>
      <w:tr w14:paraId="473F57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3511E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longitude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AF15D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6EFC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68E59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经度</w:t>
            </w:r>
          </w:p>
        </w:tc>
      </w:tr>
      <w:tr w14:paraId="63351A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06410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latitude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1CA84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0BC4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187D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纬度</w:t>
            </w:r>
          </w:p>
        </w:tc>
      </w:tr>
      <w:tr w14:paraId="728EDD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F52C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B8B7B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ABF0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是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99E6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时间戳</w:t>
            </w:r>
          </w:p>
        </w:tc>
      </w:tr>
      <w:tr w14:paraId="40DD6F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9C8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speed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5D3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8DDFF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3AF20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车辆速度（km/h）</w:t>
            </w:r>
          </w:p>
        </w:tc>
      </w:tr>
      <w:tr w14:paraId="006787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6D50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typeCode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82BE7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21D3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1343B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车型编码</w:t>
            </w:r>
          </w:p>
        </w:tc>
      </w:tr>
      <w:tr w14:paraId="063B1E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52B70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3344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9DEB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73C88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车辆所在路段ID</w:t>
            </w:r>
          </w:p>
        </w:tc>
      </w:tr>
    </w:tbl>
    <w:p w14:paraId="22313D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br w:type="page"/>
      </w:r>
    </w:p>
    <w:p w14:paraId="351D791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28"/>
          <w:lang w:val="en-US" w:eastAsia="zh-CN"/>
        </w:rPr>
        <w:t>导出格式</w:t>
      </w:r>
    </w:p>
    <w:p w14:paraId="5795AC37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OpenDrive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）</w:t>
      </w:r>
    </w:p>
    <w:p w14:paraId="1C548BC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基本符合标准xodr格式。</w:t>
      </w:r>
    </w:p>
    <w:p w14:paraId="014831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1FC4137E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Shape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）</w:t>
      </w:r>
    </w:p>
    <w:p w14:paraId="38B48A2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导出的Shape路网数据的字段说明如下表2-2所示，当前只支持按车道中心线导出，可选平面坐标或经纬度坐标。</w:t>
      </w:r>
    </w:p>
    <w:p w14:paraId="77B6BC3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2-2-1 普通车道（lane）的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96"/>
        <w:gridCol w:w="2651"/>
        <w:gridCol w:w="7923"/>
      </w:tblGrid>
      <w:tr w14:paraId="585ABA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9200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FA97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ED25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117231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0F15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8638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C082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车道（线）ID</w:t>
            </w:r>
          </w:p>
        </w:tc>
      </w:tr>
      <w:tr w14:paraId="3BDEFD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077C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roadId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2BDAF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EC9E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车道（线）所在路段ID</w:t>
            </w:r>
          </w:p>
        </w:tc>
      </w:tr>
      <w:tr w14:paraId="6B0F26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28AC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type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5E5D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4201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车道类型，枚举值：driving（机动车道）、biking（非机动车道）、stop（应急车道）</w:t>
            </w:r>
          </w:p>
        </w:tc>
      </w:tr>
      <w:tr w14:paraId="096B7F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8DD03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9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7EE04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8F53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车道宽度（m）</w:t>
            </w:r>
          </w:p>
        </w:tc>
      </w:tr>
    </w:tbl>
    <w:p w14:paraId="3927E03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2-2-2 连接车道（laneConnector）的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496"/>
        <w:gridCol w:w="2665"/>
        <w:gridCol w:w="7909"/>
      </w:tblGrid>
      <w:tr w14:paraId="54917E6C"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2B56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字段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2B912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8A7ED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09B6C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60AB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preLaneId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E621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E62047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上游车道ID</w:t>
            </w:r>
          </w:p>
        </w:tc>
      </w:tr>
      <w:tr w14:paraId="41894D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8396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sucLaneId</w:t>
            </w:r>
          </w:p>
        </w:tc>
        <w:tc>
          <w:tcPr>
            <w:tcW w:w="9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19F5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8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2A040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下游车道ID</w:t>
            </w:r>
          </w:p>
        </w:tc>
      </w:tr>
    </w:tbl>
    <w:p w14:paraId="41ED245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DD7E5B7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GeoJSON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）</w:t>
      </w:r>
    </w:p>
    <w:p w14:paraId="605F67E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略。</w:t>
      </w:r>
    </w:p>
    <w:p w14:paraId="687F03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5364CD4E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Unity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）</w:t>
      </w:r>
    </w:p>
    <w:p w14:paraId="5FD2035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略。</w:t>
      </w:r>
    </w:p>
    <w:p w14:paraId="6290E6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37209757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路网数据（JSON）</w:t>
      </w:r>
    </w:p>
    <w:p w14:paraId="19BDCD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标准路网数据的字段说明如下表2-5所示。</w:t>
      </w:r>
    </w:p>
    <w:p w14:paraId="1FE8B14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备注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：各平面坐标字段为tess坐标减去移动距离；若无投影转换关系，则各经纬度坐标字段为None。</w:t>
      </w:r>
    </w:p>
    <w:p w14:paraId="45706EE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bookmarkStart w:id="0" w:name="_Ref8630"/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bookmarkEnd w:id="0"/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2-5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8"/>
        <w:gridCol w:w="2197"/>
        <w:gridCol w:w="2340"/>
        <w:gridCol w:w="1930"/>
        <w:gridCol w:w="6035"/>
      </w:tblGrid>
      <w:tr w14:paraId="448B54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92D56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0795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A107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三级参数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5EF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227B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33CBC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E536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header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CB26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4C3F4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9F56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DB2EA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投影字符串</w:t>
            </w:r>
          </w:p>
        </w:tc>
      </w:tr>
      <w:tr w14:paraId="7881CA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B41D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name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C73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CE63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A4059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9011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路网名称</w:t>
            </w:r>
          </w:p>
        </w:tc>
      </w:tr>
      <w:tr w14:paraId="3950F2C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9B9D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07C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A6E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BCC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[dict]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3AAA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路段信息</w:t>
            </w:r>
          </w:p>
        </w:tc>
      </w:tr>
      <w:tr w14:paraId="050761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BD9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E894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97B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6C65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877A6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路段ID</w:t>
            </w:r>
          </w:p>
        </w:tc>
      </w:tr>
      <w:tr w14:paraId="7021B0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94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1F55A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91D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3B3E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6BE5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路段名称</w:t>
            </w:r>
          </w:p>
        </w:tc>
      </w:tr>
      <w:tr w14:paraId="0F6EBB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002E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EB51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697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8C8B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ABE0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路段长度</w:t>
            </w:r>
          </w:p>
        </w:tc>
      </w:tr>
      <w:tr w14:paraId="653245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02E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89A6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laneCount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F744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F7D43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3FD1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车道数</w:t>
            </w:r>
          </w:p>
        </w:tc>
      </w:tr>
      <w:tr w14:paraId="384DE3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7A4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E00E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limitSpeed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07C7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8583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C9EA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路段限速（km/h）</w:t>
            </w:r>
          </w:p>
        </w:tc>
      </w:tr>
      <w:tr w14:paraId="76E200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5A1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9E3E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bearing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221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2391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400F3D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朝向（与y正轴顺时针角度）</w:t>
            </w:r>
          </w:p>
        </w:tc>
      </w:tr>
      <w:tr w14:paraId="0B99E9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2B9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BE9C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predecessorConnectors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E4AA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8218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84E2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上游连接段ID列表</w:t>
            </w:r>
          </w:p>
        </w:tc>
      </w:tr>
      <w:tr w14:paraId="70A607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C9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C900B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successorConnectors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A97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4883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B9374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下游连接段ID列表</w:t>
            </w:r>
          </w:p>
        </w:tc>
      </w:tr>
      <w:tr w14:paraId="4CF9EA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6996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3DE1D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predecessorRoads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A95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B09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2D68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上游路段ID列表</w:t>
            </w:r>
          </w:p>
        </w:tc>
      </w:tr>
      <w:tr w14:paraId="4AAE46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21D9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C994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successorRoads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BC2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EC8F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E456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下游路段ID列表</w:t>
            </w:r>
          </w:p>
        </w:tc>
      </w:tr>
      <w:tr w14:paraId="02ECCF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B7A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70E7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Tess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69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2BC9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BB27E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0758A6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619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F0A88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points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Real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FDD4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80BE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85702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路段中心线三维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2F4A60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59B1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8D1A1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D3B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AC473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804B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214515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44F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6D1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1FE18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0A531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099DE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车道ID</w:t>
            </w:r>
          </w:p>
        </w:tc>
      </w:tr>
      <w:tr w14:paraId="04CA58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C31B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60D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8670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8BE8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74841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车道序号</w:t>
            </w:r>
          </w:p>
        </w:tc>
      </w:tr>
      <w:tr w14:paraId="79EE67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A7C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3B7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603F9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FAAB4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D39E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车道长度</w:t>
            </w:r>
          </w:p>
        </w:tc>
      </w:tr>
      <w:tr w14:paraId="36D3FF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2660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49E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26E0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width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C851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D3ED16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车道宽度</w:t>
            </w:r>
          </w:p>
        </w:tc>
      </w:tr>
      <w:tr w14:paraId="127DCB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EDA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0CC2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F1BFB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limitSpeed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D531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AD685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限速（km/h）</w:t>
            </w:r>
          </w:p>
        </w:tc>
      </w:tr>
      <w:tr w14:paraId="101C7D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DF05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3D9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B4DE2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F892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E510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，枚举值：机动车道、非机动车道、人行道、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应急车道</w:t>
            </w:r>
          </w:p>
        </w:tc>
      </w:tr>
      <w:tr w14:paraId="356A79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DC71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EE5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C773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turnTypes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EFF6E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list[str]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8C687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车道转向列表，车道转向为枚举值：直行、左转、右转、掉头</w:t>
            </w:r>
          </w:p>
        </w:tc>
      </w:tr>
      <w:tr w14:paraId="100692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259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293B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144B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1EF1B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2DB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4BAB69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6B7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6856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953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2B8398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7F83B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7B827D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ADB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9DB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75309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2653A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ED4B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37FD41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4B2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4AB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6D13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949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D9FF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56AD14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AC95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BAA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67CF4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5B89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39493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123B67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6B3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F00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C55A2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79445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40C52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0B5C74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1408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1ACD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09D1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E2F1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514A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4C26E9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09DA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37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FB1E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D50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6D33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C0ECDC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DF3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E67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9F8BF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3C83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6146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11E843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58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7B04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9DC6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22E7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A235F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5BAEA1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DE4C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connector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810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E86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184A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52BB9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18E53E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27F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B2A81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5A3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A0438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8EC1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连接段ID</w:t>
            </w:r>
          </w:p>
        </w:tc>
      </w:tr>
      <w:tr w14:paraId="04D690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D5DA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4F6E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636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8D83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0A3D4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连接段名称</w:t>
            </w:r>
          </w:p>
        </w:tc>
      </w:tr>
      <w:tr w14:paraId="39BD7A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7DD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9D93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34B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46C93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9A89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所在面域ID</w:t>
            </w:r>
          </w:p>
        </w:tc>
      </w:tr>
      <w:tr w14:paraId="291D56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B8E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B4C6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B6A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CCD5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1D189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上游路段ID</w:t>
            </w:r>
          </w:p>
        </w:tc>
      </w:tr>
      <w:tr w14:paraId="063D20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8C03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C5B7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940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FB03F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C083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下游路段ID</w:t>
            </w:r>
          </w:p>
        </w:tc>
      </w:tr>
      <w:tr w14:paraId="59D536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BD31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8CD10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length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4CF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93050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float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B0C9B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连接段长度</w:t>
            </w:r>
          </w:p>
        </w:tc>
      </w:tr>
      <w:tr w14:paraId="319CB4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E57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ECE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links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671B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6D49C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AF37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连接车道数据</w:t>
            </w:r>
          </w:p>
        </w:tc>
      </w:tr>
      <w:tr w14:paraId="30752B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6B30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8076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424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87E9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56094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车道ID</w:t>
            </w:r>
          </w:p>
        </w:tc>
      </w:tr>
      <w:tr w14:paraId="596FFC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599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9E9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7C29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F3FF0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50232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上游车道ID</w:t>
            </w:r>
          </w:p>
        </w:tc>
      </w:tr>
      <w:tr w14:paraId="0C1176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961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ADBD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89FE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predecessor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D17CA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B061A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上游车道序号</w:t>
            </w:r>
          </w:p>
        </w:tc>
      </w:tr>
      <w:tr w14:paraId="50B0D0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4A78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E66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71792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7713C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94A1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下游车道ID</w:t>
            </w:r>
          </w:p>
        </w:tc>
      </w:tr>
      <w:tr w14:paraId="7F43A2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4704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76DD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3B86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successor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Number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8F0C6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1FF7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下游车道序号</w:t>
            </w:r>
          </w:p>
        </w:tc>
      </w:tr>
      <w:tr w14:paraId="5B6476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0B8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4C02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9D93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C2FD0F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F823DF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61690B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DAF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AE3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9E551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7F234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8C84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799966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6B40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97C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B343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E4EAC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E5AC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12078C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8D5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F61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82C0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BBCC0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5EA7A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28DC36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BBA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1E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02A6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endPointsTess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FB2EE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list[float]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AD26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坐标（m）（平面坐标）</w:t>
            </w:r>
          </w:p>
        </w:tc>
      </w:tr>
      <w:tr w14:paraId="61FB00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1CF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90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3DF18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centerPointsReal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F6B7E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403CC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车道中心线三维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12C52B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B82A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3A7E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D4946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leftPointsReal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FF30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59CE4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车道左边界线三维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058449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5C6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E127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1975A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rightPointsReal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CD5E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9CE0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车道右边界线三维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51626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4B0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6FBCC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F443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5D00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145F7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车道中心线起始点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670AD6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52F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CF3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20072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endPointsReal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37A1A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list[float]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10481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车道中心线结束点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三维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坐标（经纬度）</w:t>
            </w:r>
          </w:p>
        </w:tc>
      </w:tr>
      <w:tr w14:paraId="73F4BB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2484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area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9A8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A7FB5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54A29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62280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面域数据</w:t>
            </w:r>
          </w:p>
        </w:tc>
      </w:tr>
      <w:tr w14:paraId="48A5D4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9FC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7F7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4E92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870C5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DCC19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面域ID</w:t>
            </w:r>
          </w:p>
        </w:tc>
      </w:tr>
      <w:tr w14:paraId="0A326B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1A5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0ADA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connector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2243B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9C39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E8C4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面域包含的连接段ID</w:t>
            </w:r>
          </w:p>
        </w:tc>
      </w:tr>
      <w:tr w14:paraId="4429CF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75A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D26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incomingRoads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CE35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DD85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16426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进入面域的路段ID</w:t>
            </w:r>
          </w:p>
        </w:tc>
      </w:tr>
      <w:tr w14:paraId="70E5F2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9AE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7F98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outgoingRoads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5ADEA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59F2E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list[int]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B35B8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离开面域的路段ID</w:t>
            </w:r>
          </w:p>
        </w:tc>
      </w:tr>
      <w:tr w14:paraId="135F7A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C72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24BB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pointsTess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F98F1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0D6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list[list[float]]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216F4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面域边界点二维坐标（m）（平面坐标）</w:t>
            </w:r>
          </w:p>
        </w:tc>
      </w:tr>
      <w:tr w14:paraId="05A6D4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79EA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8BB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points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Real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10657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1394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list[list[float]]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1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94CFD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面域边界点二维坐标（经纬度）</w:t>
            </w:r>
          </w:p>
        </w:tc>
      </w:tr>
    </w:tbl>
    <w:p w14:paraId="6B9EF1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6E028F84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标准车辆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轨迹数据（JSON）</w:t>
      </w:r>
    </w:p>
    <w:p w14:paraId="029895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标准车辆轨迹数据的字段说明如下表2-6所示。</w:t>
      </w:r>
    </w:p>
    <w:p w14:paraId="29B743F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备注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：各平面坐标字段为tess坐标，不减去移动距离；若无投影转换关系，则各经纬度坐标字段为None。</w:t>
      </w:r>
    </w:p>
    <w:p w14:paraId="79E46D8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2-6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46"/>
        <w:gridCol w:w="2449"/>
        <w:gridCol w:w="1753"/>
        <w:gridCol w:w="7422"/>
      </w:tblGrid>
      <w:tr w14:paraId="0AD91F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3C7F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4107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D438E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D1B70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2CB65F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3D82B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295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84B22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4282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当前帧的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D103F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0F27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startSimuTime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083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ABFC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04C47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开始仿真的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62BB9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5D71FF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simuTime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AC3F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A6D5D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6B924D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仿真时间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2689C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09BF4D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batchNum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A8A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52CF6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41399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当前仿真批次</w:t>
            </w:r>
          </w:p>
        </w:tc>
      </w:tr>
      <w:tr w14:paraId="320B69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444CD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count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31A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27A3D2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B4D9D7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同一帧的车辆数</w:t>
            </w:r>
          </w:p>
        </w:tc>
      </w:tr>
      <w:tr w14:paraId="0437E3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B931C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objs</w:t>
            </w: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B0D9B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981B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list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C159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仿真车辆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数据</w:t>
            </w:r>
          </w:p>
        </w:tc>
      </w:tr>
      <w:tr w14:paraId="65873D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89D9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193E4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FBB2D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94621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仿真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车辆ID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全域唯一</w:t>
            </w:r>
          </w:p>
        </w:tc>
      </w:tr>
      <w:tr w14:paraId="057CC0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720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ADFA31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B310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96A9D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车辆名称</w:t>
            </w:r>
          </w:p>
        </w:tc>
      </w:tr>
      <w:tr w14:paraId="58BF86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0E7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8FC5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typeCode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20D3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1A618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车辆类型编码</w:t>
            </w:r>
          </w:p>
        </w:tc>
      </w:tr>
      <w:tr w14:paraId="5A9CE3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579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5525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roadId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253C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0E3D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车辆所在路段或连接段的ID</w:t>
            </w:r>
          </w:p>
        </w:tc>
      </w:tr>
      <w:tr w14:paraId="169468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539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EF517D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inLink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98470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bool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F95A3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车辆是否在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路段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上</w:t>
            </w:r>
          </w:p>
        </w:tc>
      </w:tr>
      <w:tr w14:paraId="13AB82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F5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02A77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laneCount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47FD4F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AAD3A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车辆所在路段的车道数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若车辆在连接段其值为None</w:t>
            </w:r>
          </w:p>
        </w:tc>
      </w:tr>
      <w:tr w14:paraId="5F61DE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1038F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434D5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laneNumber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A43F0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873793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车辆所在车道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编号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自右向左从0开始，若车辆在连接段其值为None</w:t>
            </w:r>
          </w:p>
        </w:tc>
      </w:tr>
      <w:tr w14:paraId="3E5A77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0C3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098B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laneTypeName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86B8F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8B098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车辆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所在车道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的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类型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若车辆在连接段其值为None</w:t>
            </w:r>
          </w:p>
        </w:tc>
      </w:tr>
      <w:tr w14:paraId="03D45F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8B14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A8EEA6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angle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AF02B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CA3D1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航向角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角度制，北向顺时针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7A0089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3D37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5D17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speed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76899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568319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车速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m/s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90D06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E93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98A7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peed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72B87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569F3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车速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km/s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71D90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497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550553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size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48600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ist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[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]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A3CA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车辆长宽高</w:t>
            </w:r>
          </w:p>
        </w:tc>
      </w:tr>
      <w:tr w14:paraId="634DFF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1EB80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81F6C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color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C8492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6753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车辆颜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RGB 编码，如 #00FFFF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3D10D7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BD8A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A3849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x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2C15D9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8117E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横坐标（m）（tess坐标）</w:t>
            </w:r>
          </w:p>
        </w:tc>
      </w:tr>
      <w:tr w14:paraId="31515C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9E62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C1AF4C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y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B7F39F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E75E6C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纵坐标（m）（tess坐标）</w:t>
            </w:r>
          </w:p>
        </w:tc>
      </w:tr>
      <w:tr w14:paraId="793429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B87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7F9EE8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z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AB659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B44D1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高程（m）（tess坐标）</w:t>
            </w:r>
          </w:p>
        </w:tc>
      </w:tr>
      <w:tr w14:paraId="74EA06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7568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0FDD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longitude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D30211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FA045F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经度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分辨率1e-7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CDFAF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CB85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1498B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latitude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A22ADE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 xml:space="preserve"> |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None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C4147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纬度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分辨率1e-7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C2E6B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EF6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C52D38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eulerX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FCC1B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5D5D30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欧拉X角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42DADD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3C0E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F2318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eulerY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EC9FC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1D887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欧拉Y角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5A098C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AAA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BA3E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eulerZ</w:t>
            </w:r>
          </w:p>
        </w:tc>
        <w:tc>
          <w:tcPr>
            <w:tcW w:w="6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EA379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float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84E765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欧拉Z角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弧度制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</w:tbl>
    <w:p w14:paraId="4AC818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p w14:paraId="04852DD9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标准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信号灯数据（JSON）</w:t>
      </w:r>
    </w:p>
    <w:p w14:paraId="55D05EF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0"/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标准信号灯数据的字段说明如下表2-7所示。</w:t>
      </w:r>
    </w:p>
    <w:p w14:paraId="15976C9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表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2-7 </w: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  <w:lang w:eastAsia="zh-CN"/>
        </w:rPr>
        <w:t>数据字段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说明</w:t>
      </w:r>
    </w:p>
    <w:tbl>
      <w:tblPr>
        <w:tblStyle w:val="5"/>
        <w:tblW w:w="4997" w:type="pct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69"/>
        <w:gridCol w:w="1670"/>
        <w:gridCol w:w="1670"/>
        <w:gridCol w:w="1672"/>
        <w:gridCol w:w="2098"/>
        <w:gridCol w:w="5291"/>
      </w:tblGrid>
      <w:tr w14:paraId="46A664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15274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一级参数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F43A59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二级参数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7D696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三级参数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2C6606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四级参数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FEDBA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类型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B7237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0A9D23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CCE0B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timestamp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0AFE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DC0745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DD8B2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62A7ED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BA435C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当前帧的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现实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时间戳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16673C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0C37BB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simuTime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A11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E2CC5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719C85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AB43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05EF9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  <w:t>仿真时间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ms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 w14:paraId="6B0189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26731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batchNum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360E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AD269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ECFF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29E0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8455629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当前仿真批次</w:t>
            </w:r>
          </w:p>
        </w:tc>
      </w:tr>
      <w:tr w14:paraId="36D51A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589742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D4B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167AF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288842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51FD6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dict[str, dict]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44365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实时信号灯数据</w:t>
            </w:r>
          </w:p>
        </w:tc>
      </w:tr>
      <w:tr w14:paraId="1C2B5D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B5ABB8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D4A0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&lt;灯组名称&gt;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66F86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54A6E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5DA54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dict[str, dict]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E52FE1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信号灯组数据</w:t>
            </w:r>
          </w:p>
        </w:tc>
      </w:tr>
      <w:tr w14:paraId="026430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86527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1ADD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6AC2B6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&lt;相位名称&gt;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EDBA6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F787B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dict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430102F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信号相位数据</w:t>
            </w:r>
          </w:p>
        </w:tc>
      </w:tr>
      <w:tr w14:paraId="732295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9AF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31D7D4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973C88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FAAEF54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curColor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460E05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str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781413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当前灯色，枚举值：绿、黄、红</w:t>
            </w:r>
          </w:p>
        </w:tc>
      </w:tr>
      <w:tr w14:paraId="042CDE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33EE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1EFBBC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8B0DA0E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A8A1E1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countDown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9E5FC6B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str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EA2DB7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倒计时（s）</w:t>
            </w:r>
          </w:p>
        </w:tc>
      </w:tr>
      <w:tr w14:paraId="4B8663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513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4D43B20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B2AAFB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EF262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lampColor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B22EC7A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list[str]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B4857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灯色列表</w:t>
            </w:r>
          </w:p>
        </w:tc>
      </w:tr>
      <w:tr w14:paraId="2017EE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FA51F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BCBA625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3405DAC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520E8D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duration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DA76BE8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  <w:t>list[int]</w:t>
            </w:r>
          </w:p>
        </w:tc>
        <w:tc>
          <w:tcPr>
            <w:tcW w:w="18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6E65DD3"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时长列表</w:t>
            </w:r>
          </w:p>
        </w:tc>
      </w:tr>
    </w:tbl>
    <w:p w14:paraId="5311890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493606"/>
    <w:multiLevelType w:val="singleLevel"/>
    <w:tmpl w:val="A949360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71D2B8"/>
    <w:multiLevelType w:val="singleLevel"/>
    <w:tmpl w:val="E471D2B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CBBBB33"/>
    <w:multiLevelType w:val="singleLevel"/>
    <w:tmpl w:val="1CBBBB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MmYyMjg2MmQ0ZjAyZmVhM2RhNTU4NDZiY2I1NDIifQ=="/>
  </w:docVars>
  <w:rsids>
    <w:rsidRoot w:val="79442C15"/>
    <w:rsid w:val="016A016B"/>
    <w:rsid w:val="05A06BE9"/>
    <w:rsid w:val="05CA098C"/>
    <w:rsid w:val="06134143"/>
    <w:rsid w:val="0A0A7FCB"/>
    <w:rsid w:val="0A8424B3"/>
    <w:rsid w:val="12773454"/>
    <w:rsid w:val="128F718A"/>
    <w:rsid w:val="175B1444"/>
    <w:rsid w:val="188D6AB4"/>
    <w:rsid w:val="1E7E462A"/>
    <w:rsid w:val="22E95488"/>
    <w:rsid w:val="2487585F"/>
    <w:rsid w:val="292F189E"/>
    <w:rsid w:val="2B3402AE"/>
    <w:rsid w:val="2D167200"/>
    <w:rsid w:val="2DE20CD0"/>
    <w:rsid w:val="2EC9535E"/>
    <w:rsid w:val="2F510054"/>
    <w:rsid w:val="310A4E5D"/>
    <w:rsid w:val="314657DC"/>
    <w:rsid w:val="32B81536"/>
    <w:rsid w:val="38B7760F"/>
    <w:rsid w:val="399C5675"/>
    <w:rsid w:val="39EE2B9C"/>
    <w:rsid w:val="3F8A2459"/>
    <w:rsid w:val="3F927F29"/>
    <w:rsid w:val="40D81CF2"/>
    <w:rsid w:val="431842A1"/>
    <w:rsid w:val="4B5D42FE"/>
    <w:rsid w:val="4E1C3F53"/>
    <w:rsid w:val="509176A9"/>
    <w:rsid w:val="50E050FA"/>
    <w:rsid w:val="51257DF2"/>
    <w:rsid w:val="515B4176"/>
    <w:rsid w:val="52E7482C"/>
    <w:rsid w:val="53285977"/>
    <w:rsid w:val="54B14F6F"/>
    <w:rsid w:val="570663FD"/>
    <w:rsid w:val="5FCD6ECC"/>
    <w:rsid w:val="6005151A"/>
    <w:rsid w:val="633A0AC0"/>
    <w:rsid w:val="6AB951F7"/>
    <w:rsid w:val="718D5813"/>
    <w:rsid w:val="74AF5AA0"/>
    <w:rsid w:val="74B251B8"/>
    <w:rsid w:val="75B91FFD"/>
    <w:rsid w:val="792A257B"/>
    <w:rsid w:val="79442C15"/>
    <w:rsid w:val="7984574E"/>
    <w:rsid w:val="7992714B"/>
    <w:rsid w:val="7AB015D2"/>
    <w:rsid w:val="7DEE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35"/>
    <w:pPr>
      <w:jc w:val="center"/>
    </w:pPr>
    <w:rPr>
      <w:rFonts w:eastAsia="宋体" w:cstheme="majorBidi"/>
      <w:b/>
      <w:sz w:val="21"/>
      <w:szCs w:val="20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ˎ̥" w:hAnsi="ˎ̥" w:eastAsia="宋体" w:cs="宋体"/>
      <w:kern w:val="0"/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3034</Words>
  <Characters>5501</Characters>
  <Lines>0</Lines>
  <Paragraphs>0</Paragraphs>
  <TotalTime>6</TotalTime>
  <ScaleCrop>false</ScaleCrop>
  <LinksUpToDate>false</LinksUpToDate>
  <CharactersWithSpaces>5550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2024-08-26T03:55:00Z</dcterms:created>
  <dc:creator>花开蝉鸣叶落雪飘</dc:creator>
  <cp:lastModifiedBy>花开蝉鸣叶落雪飘</cp:lastModifiedBy>
  <dcterms:modified xsi:type="dcterms:W3CDTF">2024-09-13T08:34:16Z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A85B70709BAA4CECB5678F9E64D18FB5_11</vt:lpwstr>
  </property>
</Properties>
</file>